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5AA7" w14:textId="6C31C423" w:rsidR="68E5A638" w:rsidRPr="007F1B0A" w:rsidRDefault="76C9428B" w:rsidP="007F1B0A">
      <w:pPr>
        <w:jc w:val="center"/>
        <w:rPr>
          <w:rFonts w:asciiTheme="minorEastAsia" w:hAnsiTheme="minorEastAsia"/>
        </w:rPr>
      </w:pPr>
      <w:r w:rsidRPr="007F1B0A">
        <w:rPr>
          <w:rFonts w:asciiTheme="minorEastAsia" w:hAnsiTheme="minorEastAsia"/>
        </w:rPr>
        <w:t>完形學派應用於國小情緒探索團體之研究</w:t>
      </w:r>
    </w:p>
    <w:p w14:paraId="401184A1" w14:textId="77B4E448" w:rsidR="68E5A638" w:rsidRPr="007F1B0A" w:rsidRDefault="68E5A638" w:rsidP="68E5A638">
      <w:pPr>
        <w:jc w:val="center"/>
        <w:rPr>
          <w:rFonts w:asciiTheme="minorEastAsia" w:hAnsiTheme="minorEastAsia"/>
        </w:rPr>
      </w:pPr>
      <w:r w:rsidRPr="007F1B0A">
        <w:rPr>
          <w:rFonts w:asciiTheme="minorEastAsia" w:hAnsiTheme="minorEastAsia"/>
        </w:rPr>
        <w:t>摘要</w:t>
      </w:r>
    </w:p>
    <w:p w14:paraId="3A3162EB" w14:textId="60DD01E4" w:rsidR="68E5A638" w:rsidRPr="007F1B0A" w:rsidRDefault="68E5A638" w:rsidP="68E5A638">
      <w:pPr>
        <w:jc w:val="center"/>
        <w:rPr>
          <w:rFonts w:asciiTheme="minorEastAsia" w:hAnsiTheme="minorEastAsia"/>
        </w:rPr>
      </w:pPr>
    </w:p>
    <w:p w14:paraId="7410FC6A" w14:textId="1ABA4C96" w:rsidR="68E5A638" w:rsidRPr="007F1B0A" w:rsidRDefault="68E5A638" w:rsidP="68E5A638">
      <w:pPr>
        <w:rPr>
          <w:rFonts w:asciiTheme="minorEastAsia" w:hAnsiTheme="minorEastAsia"/>
        </w:rPr>
      </w:pPr>
      <w:r w:rsidRPr="007F1B0A">
        <w:rPr>
          <w:rFonts w:asciiTheme="minorEastAsia" w:hAnsiTheme="minorEastAsia"/>
        </w:rPr>
        <w:t>一、研究目的</w:t>
      </w:r>
    </w:p>
    <w:p w14:paraId="25FF1F3F" w14:textId="523B3E11" w:rsidR="68E5A638" w:rsidRPr="007F1B0A" w:rsidRDefault="68E5A638" w:rsidP="007F1B0A">
      <w:pPr>
        <w:ind w:firstLine="480"/>
        <w:rPr>
          <w:rFonts w:asciiTheme="minorEastAsia" w:hAnsiTheme="minorEastAsia"/>
        </w:rPr>
      </w:pPr>
      <w:r w:rsidRPr="007F1B0A">
        <w:rPr>
          <w:rFonts w:asciiTheme="minorEastAsia" w:hAnsiTheme="minorEastAsia"/>
        </w:rPr>
        <w:t>近年來，情緒困擾的症狀在國小有日趨增加的趨勢，</w:t>
      </w:r>
      <w:r w:rsidR="00393D5B">
        <w:rPr>
          <w:rFonts w:asciiTheme="minorEastAsia" w:hAnsiTheme="minorEastAsia" w:hint="eastAsia"/>
        </w:rPr>
        <w:t>而</w:t>
      </w:r>
      <w:r w:rsidRPr="007F1B0A">
        <w:rPr>
          <w:rFonts w:asciiTheme="minorEastAsia" w:hAnsiTheme="minorEastAsia"/>
        </w:rPr>
        <w:t>國小</w:t>
      </w:r>
      <w:r w:rsidR="00393D5B">
        <w:rPr>
          <w:rFonts w:asciiTheme="minorEastAsia" w:hAnsiTheme="minorEastAsia" w:hint="eastAsia"/>
        </w:rPr>
        <w:t>兒童</w:t>
      </w:r>
      <w:r w:rsidRPr="007F1B0A">
        <w:rPr>
          <w:rFonts w:asciiTheme="minorEastAsia" w:hAnsiTheme="minorEastAsia"/>
        </w:rPr>
        <w:t>產生的</w:t>
      </w:r>
      <w:r w:rsidR="00393D5B">
        <w:rPr>
          <w:rFonts w:asciiTheme="minorEastAsia" w:hAnsiTheme="minorEastAsia" w:hint="eastAsia"/>
        </w:rPr>
        <w:t>情緒</w:t>
      </w:r>
      <w:r w:rsidRPr="007F1B0A">
        <w:rPr>
          <w:rFonts w:asciiTheme="minorEastAsia" w:hAnsiTheme="minorEastAsia"/>
        </w:rPr>
        <w:t>困擾</w:t>
      </w:r>
      <w:r w:rsidR="00393D5B">
        <w:rPr>
          <w:rFonts w:asciiTheme="minorEastAsia" w:hAnsiTheme="minorEastAsia" w:hint="eastAsia"/>
        </w:rPr>
        <w:t>多源於</w:t>
      </w:r>
      <w:r w:rsidRPr="007F1B0A">
        <w:rPr>
          <w:rFonts w:asciiTheme="minorEastAsia" w:hAnsiTheme="minorEastAsia" w:hint="eastAsia"/>
        </w:rPr>
        <w:t>人</w:t>
      </w:r>
      <w:r w:rsidRPr="007F1B0A">
        <w:rPr>
          <w:rFonts w:asciiTheme="minorEastAsia" w:hAnsiTheme="minorEastAsia"/>
        </w:rPr>
        <w:t>際</w:t>
      </w:r>
      <w:r w:rsidR="00393D5B">
        <w:rPr>
          <w:rFonts w:asciiTheme="minorEastAsia" w:hAnsiTheme="minorEastAsia" w:hint="eastAsia"/>
        </w:rPr>
        <w:t>相處中的</w:t>
      </w:r>
      <w:r w:rsidRPr="007F1B0A">
        <w:rPr>
          <w:rFonts w:asciiTheme="minorEastAsia" w:hAnsiTheme="minorEastAsia"/>
        </w:rPr>
        <w:t>認知與情緒卡關（魏啟倫，2017）。</w:t>
      </w:r>
      <w:r w:rsidR="00393D5B">
        <w:rPr>
          <w:rFonts w:asciiTheme="minorEastAsia" w:hAnsiTheme="minorEastAsia" w:hint="eastAsia"/>
        </w:rPr>
        <w:t>從</w:t>
      </w:r>
      <w:r w:rsidR="00DD7D23" w:rsidRPr="007F1B0A">
        <w:rPr>
          <w:rFonts w:asciiTheme="minorEastAsia" w:hAnsiTheme="minorEastAsia" w:hint="eastAsia"/>
        </w:rPr>
        <w:t>完形學派</w:t>
      </w:r>
      <w:r w:rsidR="00393D5B">
        <w:rPr>
          <w:rFonts w:asciiTheme="minorEastAsia" w:hAnsiTheme="minorEastAsia" w:hint="eastAsia"/>
        </w:rPr>
        <w:t>理解兒童情緒困擾，</w:t>
      </w:r>
      <w:r w:rsidR="00A44512">
        <w:rPr>
          <w:rFonts w:asciiTheme="minorEastAsia" w:hAnsiTheme="minorEastAsia" w:hint="eastAsia"/>
        </w:rPr>
        <w:t>是由於過去的經驗遭受挫折或需求未被滿足，在心中留下未竟事宜，使得心理能量固著，在當下無法與環境、他人有良好互動</w:t>
      </w:r>
      <w:r w:rsidR="00A44512" w:rsidRPr="00A44512">
        <w:rPr>
          <w:rFonts w:asciiTheme="minorEastAsia" w:hAnsiTheme="minorEastAsia"/>
        </w:rPr>
        <w:t>（余媺舲，2009）</w:t>
      </w:r>
      <w:r w:rsidR="00971A07">
        <w:rPr>
          <w:rFonts w:asciiTheme="minorEastAsia" w:hAnsiTheme="minorEastAsia" w:hint="eastAsia"/>
        </w:rPr>
        <w:t>，</w:t>
      </w:r>
      <w:r w:rsidR="00A44512" w:rsidRPr="00A44512">
        <w:rPr>
          <w:rFonts w:asciiTheme="minorEastAsia" w:hAnsiTheme="minorEastAsia" w:hint="eastAsia"/>
        </w:rPr>
        <w:t>因此</w:t>
      </w:r>
      <w:r w:rsidR="00971A07">
        <w:rPr>
          <w:rFonts w:asciiTheme="minorEastAsia" w:hAnsiTheme="minorEastAsia" w:hint="eastAsia"/>
        </w:rPr>
        <w:t>完形團體</w:t>
      </w:r>
      <w:r w:rsidRPr="007F1B0A">
        <w:rPr>
          <w:rFonts w:asciiTheme="minorEastAsia" w:hAnsiTheme="minorEastAsia"/>
        </w:rPr>
        <w:t>強調在每個當下與學童接觸時，引導孩子去覺察、經驗自己的情緒</w:t>
      </w:r>
      <w:r w:rsidR="00971A07">
        <w:rPr>
          <w:rFonts w:asciiTheme="minorEastAsia" w:hAnsiTheme="minorEastAsia" w:hint="eastAsia"/>
        </w:rPr>
        <w:t>。</w:t>
      </w:r>
      <w:r w:rsidRPr="007F1B0A">
        <w:rPr>
          <w:rFonts w:asciiTheme="minorEastAsia" w:hAnsiTheme="minorEastAsia"/>
        </w:rPr>
        <w:t>本次的情緒團體</w:t>
      </w:r>
      <w:r w:rsidR="00A44512">
        <w:rPr>
          <w:rFonts w:asciiTheme="minorEastAsia" w:hAnsiTheme="minorEastAsia" w:hint="eastAsia"/>
        </w:rPr>
        <w:t>則</w:t>
      </w:r>
      <w:r w:rsidRPr="007F1B0A">
        <w:rPr>
          <w:rFonts w:asciiTheme="minorEastAsia" w:hAnsiTheme="minorEastAsia"/>
        </w:rPr>
        <w:t>期待透過活動讓成員能夠有機會去體驗、覺察，以整合自身的情緒經驗，更加了解自己情緒源、情緒強度，也在團體中透過成員相互分享、觀摩的形式，</w:t>
      </w:r>
      <w:r w:rsidR="007D3A6C" w:rsidRPr="007F1B0A">
        <w:rPr>
          <w:rFonts w:asciiTheme="minorEastAsia" w:hAnsiTheme="minorEastAsia" w:hint="eastAsia"/>
        </w:rPr>
        <w:t>學習更多元的</w:t>
      </w:r>
      <w:r w:rsidRPr="007F1B0A">
        <w:rPr>
          <w:rFonts w:asciiTheme="minorEastAsia" w:hAnsiTheme="minorEastAsia" w:hint="eastAsia"/>
        </w:rPr>
        <w:t>表</w:t>
      </w:r>
      <w:r w:rsidRPr="007F1B0A">
        <w:rPr>
          <w:rFonts w:asciiTheme="minorEastAsia" w:hAnsiTheme="minorEastAsia"/>
        </w:rPr>
        <w:t>達情緒以及宣洩情緒的方式，用負責任的態度去接納自己的情緒。</w:t>
      </w:r>
    </w:p>
    <w:p w14:paraId="7D9447DC" w14:textId="3C95BAA8" w:rsidR="00393D5B" w:rsidRPr="00393D5B" w:rsidRDefault="00393D5B" w:rsidP="68E5A638">
      <w:pPr>
        <w:rPr>
          <w:rFonts w:asciiTheme="minorEastAsia" w:hAnsiTheme="minorEastAsia" w:hint="eastAsia"/>
        </w:rPr>
      </w:pPr>
    </w:p>
    <w:p w14:paraId="5726A30F" w14:textId="77777777" w:rsidR="00393D5B" w:rsidRPr="007F1B0A" w:rsidRDefault="00393D5B" w:rsidP="68E5A638">
      <w:pPr>
        <w:rPr>
          <w:rFonts w:asciiTheme="minorEastAsia" w:hAnsiTheme="minorEastAsia" w:hint="eastAsia"/>
        </w:rPr>
      </w:pPr>
    </w:p>
    <w:p w14:paraId="0C0A96F4" w14:textId="1C9685C6" w:rsidR="68E5A638" w:rsidRPr="007F1B0A" w:rsidRDefault="68E5A638" w:rsidP="68E5A638">
      <w:pPr>
        <w:rPr>
          <w:rFonts w:asciiTheme="minorEastAsia" w:hAnsiTheme="minorEastAsia"/>
        </w:rPr>
      </w:pPr>
      <w:r w:rsidRPr="007F1B0A">
        <w:rPr>
          <w:rFonts w:asciiTheme="minorEastAsia" w:hAnsiTheme="minorEastAsia"/>
        </w:rPr>
        <w:t>二、研究設計</w:t>
      </w:r>
    </w:p>
    <w:p w14:paraId="7B66A8FA" w14:textId="1ECA7932" w:rsidR="68E5A638" w:rsidRPr="007F1B0A" w:rsidRDefault="68E5A638" w:rsidP="007F1B0A">
      <w:pPr>
        <w:ind w:firstLine="480"/>
        <w:rPr>
          <w:rFonts w:asciiTheme="minorEastAsia" w:hAnsiTheme="minorEastAsia"/>
        </w:rPr>
      </w:pPr>
      <w:r w:rsidRPr="007F1B0A">
        <w:rPr>
          <w:rFonts w:asciiTheme="minorEastAsia" w:hAnsiTheme="minorEastAsia"/>
        </w:rPr>
        <w:t>本研究對象為國小三、四年級學生，成員招募形式主要為班級導師以及專輔老師推薦，再經由研究者單獨面談後進行篩選與邀請，團體成員皆為男性。</w:t>
      </w:r>
    </w:p>
    <w:p w14:paraId="0E1E24FE" w14:textId="60A00055" w:rsidR="68E5A638" w:rsidRPr="007F1B0A" w:rsidRDefault="68E5A638" w:rsidP="007F1B0A">
      <w:pPr>
        <w:ind w:firstLine="480"/>
        <w:rPr>
          <w:rFonts w:asciiTheme="minorEastAsia" w:hAnsiTheme="minorEastAsia"/>
        </w:rPr>
      </w:pPr>
      <w:r w:rsidRPr="007F1B0A">
        <w:rPr>
          <w:rFonts w:asciiTheme="minorEastAsia" w:hAnsiTheme="minorEastAsia"/>
        </w:rPr>
        <w:t>團體的進行時間為每週一次，一次兩節課，共進行八週。在團體進行前，請班導師填寫成員情緒狀態評估，在八次團體結束後，請成員填寫回饋表單，並與專輔教師</w:t>
      </w:r>
      <w:r w:rsidR="00BA290E" w:rsidRPr="007F1B0A">
        <w:rPr>
          <w:rFonts w:asciiTheme="minorEastAsia" w:hAnsiTheme="minorEastAsia" w:hint="eastAsia"/>
        </w:rPr>
        <w:t>進行討論與諮</w:t>
      </w:r>
      <w:r w:rsidR="00C85E4E" w:rsidRPr="007F1B0A">
        <w:rPr>
          <w:rFonts w:asciiTheme="minorEastAsia" w:hAnsiTheme="minorEastAsia" w:hint="eastAsia"/>
        </w:rPr>
        <w:t>詢</w:t>
      </w:r>
      <w:r w:rsidRPr="007F1B0A">
        <w:rPr>
          <w:rFonts w:asciiTheme="minorEastAsia" w:hAnsiTheme="minorEastAsia"/>
        </w:rPr>
        <w:t>。</w:t>
      </w:r>
      <w:r w:rsidR="008A2D98" w:rsidRPr="007F1B0A">
        <w:rPr>
          <w:rFonts w:asciiTheme="minorEastAsia" w:hAnsiTheme="minorEastAsia" w:hint="eastAsia"/>
        </w:rPr>
        <w:t>事後</w:t>
      </w:r>
      <w:r w:rsidRPr="007F1B0A">
        <w:rPr>
          <w:rFonts w:asciiTheme="minorEastAsia" w:hAnsiTheme="minorEastAsia"/>
        </w:rPr>
        <w:t>將成員回饋表以及班級導師、專輔教師的諮詢回饋</w:t>
      </w:r>
      <w:r w:rsidR="00A44512">
        <w:rPr>
          <w:rFonts w:asciiTheme="minorEastAsia" w:hAnsiTheme="minorEastAsia" w:hint="eastAsia"/>
        </w:rPr>
        <w:t>作</w:t>
      </w:r>
      <w:r w:rsidRPr="007F1B0A">
        <w:rPr>
          <w:rFonts w:asciiTheme="minorEastAsia" w:hAnsiTheme="minorEastAsia"/>
        </w:rPr>
        <w:t>為質性分析資料</w:t>
      </w:r>
      <w:r w:rsidR="00A44512">
        <w:rPr>
          <w:rFonts w:asciiTheme="minorEastAsia" w:hAnsiTheme="minorEastAsia" w:hint="eastAsia"/>
        </w:rPr>
        <w:t>以及</w:t>
      </w:r>
      <w:r w:rsidRPr="007F1B0A">
        <w:rPr>
          <w:rFonts w:asciiTheme="minorEastAsia" w:hAnsiTheme="minorEastAsia"/>
        </w:rPr>
        <w:t>評估團體成效之依據。</w:t>
      </w:r>
    </w:p>
    <w:p w14:paraId="6F3BE597" w14:textId="44E6EEB1" w:rsidR="68E5A638" w:rsidRPr="007F1B0A" w:rsidRDefault="68E5A638" w:rsidP="68E5A638">
      <w:pPr>
        <w:rPr>
          <w:rFonts w:asciiTheme="minorEastAsia" w:hAnsiTheme="minorEastAsia"/>
        </w:rPr>
      </w:pPr>
    </w:p>
    <w:p w14:paraId="235099F5" w14:textId="67BA8DF2" w:rsidR="68E5A638" w:rsidRPr="007F1B0A" w:rsidRDefault="68E5A638" w:rsidP="68E5A638">
      <w:pPr>
        <w:rPr>
          <w:rFonts w:asciiTheme="minorEastAsia" w:hAnsiTheme="minorEastAsia"/>
        </w:rPr>
      </w:pPr>
      <w:r w:rsidRPr="007F1B0A">
        <w:rPr>
          <w:rFonts w:asciiTheme="minorEastAsia" w:hAnsiTheme="minorEastAsia"/>
        </w:rPr>
        <w:t>三、研究發現</w:t>
      </w:r>
    </w:p>
    <w:p w14:paraId="3D2E47DE" w14:textId="323AA2DB" w:rsidR="68E5A638" w:rsidRPr="007F1B0A" w:rsidRDefault="76C9428B" w:rsidP="007F1B0A">
      <w:pPr>
        <w:ind w:firstLine="480"/>
        <w:rPr>
          <w:rFonts w:asciiTheme="minorEastAsia" w:hAnsiTheme="minorEastAsia"/>
        </w:rPr>
      </w:pPr>
      <w:r w:rsidRPr="007F1B0A">
        <w:rPr>
          <w:rFonts w:asciiTheme="minorEastAsia" w:hAnsiTheme="minorEastAsia"/>
        </w:rPr>
        <w:t>本團體成員過去在班上中皆有情緒相關困擾，在團體初期時，若是要談論或分享負面情緒相關事件，</w:t>
      </w:r>
      <w:r w:rsidR="0009049B" w:rsidRPr="007F1B0A">
        <w:rPr>
          <w:rFonts w:asciiTheme="minorEastAsia" w:hAnsiTheme="minorEastAsia" w:hint="eastAsia"/>
        </w:rPr>
        <w:t>成員</w:t>
      </w:r>
      <w:r w:rsidRPr="007F1B0A">
        <w:rPr>
          <w:rFonts w:asciiTheme="minorEastAsia" w:hAnsiTheme="minorEastAsia"/>
        </w:rPr>
        <w:t>較容易在過程中與罪惡感、羞愧等情緒連結，並</w:t>
      </w:r>
      <w:r w:rsidR="00A44512">
        <w:rPr>
          <w:rFonts w:asciiTheme="minorEastAsia" w:hAnsiTheme="minorEastAsia" w:hint="eastAsia"/>
        </w:rPr>
        <w:t>在分享的過程中，</w:t>
      </w:r>
      <w:r w:rsidRPr="007F1B0A">
        <w:rPr>
          <w:rFonts w:asciiTheme="minorEastAsia" w:hAnsiTheme="minorEastAsia"/>
        </w:rPr>
        <w:t>出現否認或責怪自己的情形</w:t>
      </w:r>
      <w:r w:rsidR="00A44512">
        <w:rPr>
          <w:rFonts w:asciiTheme="minorEastAsia" w:hAnsiTheme="minorEastAsia" w:hint="eastAsia"/>
        </w:rPr>
        <w:t>。</w:t>
      </w:r>
      <w:r w:rsidRPr="007F1B0A">
        <w:rPr>
          <w:rFonts w:asciiTheme="minorEastAsia" w:hAnsiTheme="minorEastAsia"/>
        </w:rPr>
        <w:t>除此之外，</w:t>
      </w:r>
      <w:r w:rsidR="00A44512">
        <w:rPr>
          <w:rFonts w:asciiTheme="minorEastAsia" w:hAnsiTheme="minorEastAsia" w:hint="eastAsia"/>
        </w:rPr>
        <w:t>分享自己的情緒與感受，</w:t>
      </w:r>
      <w:r w:rsidRPr="007F1B0A">
        <w:rPr>
          <w:rFonts w:asciiTheme="minorEastAsia" w:hAnsiTheme="minorEastAsia"/>
        </w:rPr>
        <w:t>對於學童來說較為抽象，若是用口頭分享的方式，成員較難指認出自身的情緒為何。而藉由回到此時此刻，透過身體覺察的方式來感受自身的情緒，成員們慢慢能夠辨識並且接納自己的情緒，</w:t>
      </w:r>
      <w:r w:rsidR="00A44512">
        <w:rPr>
          <w:rFonts w:asciiTheme="minorEastAsia" w:hAnsiTheme="minorEastAsia" w:hint="eastAsia"/>
        </w:rPr>
        <w:t>再輔以圖片、字卡、繪畫媒材等</w:t>
      </w:r>
      <w:r w:rsidR="00A36044">
        <w:rPr>
          <w:rFonts w:asciiTheme="minorEastAsia" w:hAnsiTheme="minorEastAsia" w:hint="eastAsia"/>
        </w:rPr>
        <w:t>，成員開始能夠</w:t>
      </w:r>
      <w:r w:rsidRPr="007F1B0A">
        <w:rPr>
          <w:rFonts w:asciiTheme="minorEastAsia" w:hAnsiTheme="minorEastAsia"/>
        </w:rPr>
        <w:t>探索情緒背後的需求。</w:t>
      </w:r>
    </w:p>
    <w:p w14:paraId="145E934D" w14:textId="02EF416D" w:rsidR="68E5A638" w:rsidRPr="007F1B0A" w:rsidRDefault="76C9428B" w:rsidP="007F1B0A">
      <w:pPr>
        <w:ind w:firstLine="480"/>
        <w:rPr>
          <w:rFonts w:asciiTheme="minorEastAsia" w:hAnsiTheme="minorEastAsia"/>
        </w:rPr>
      </w:pPr>
      <w:r w:rsidRPr="007F1B0A">
        <w:rPr>
          <w:rFonts w:asciiTheme="minorEastAsia" w:hAnsiTheme="minorEastAsia"/>
        </w:rPr>
        <w:t>從團體結束後的自我評估以及教師評估中，可以發現成員們的情緒覺察與表達皆有提升，相較於團體開始前，也能運用更多元的情緒調適策略。</w:t>
      </w:r>
    </w:p>
    <w:p w14:paraId="4B2F4516" w14:textId="2915C5F8" w:rsidR="68E5A638" w:rsidRPr="007F1B0A" w:rsidRDefault="68E5A638" w:rsidP="68E5A638">
      <w:pPr>
        <w:rPr>
          <w:rFonts w:asciiTheme="minorEastAsia" w:hAnsiTheme="minorEastAsia"/>
        </w:rPr>
      </w:pPr>
    </w:p>
    <w:p w14:paraId="60468DE3" w14:textId="77777777" w:rsidR="007F1B0A" w:rsidRDefault="68E5A638">
      <w:pPr>
        <w:rPr>
          <w:rFonts w:asciiTheme="minorEastAsia" w:hAnsiTheme="minorEastAsia"/>
        </w:rPr>
      </w:pPr>
      <w:r w:rsidRPr="007F1B0A">
        <w:rPr>
          <w:rFonts w:asciiTheme="minorEastAsia" w:hAnsiTheme="minorEastAsia"/>
        </w:rPr>
        <w:t>四、結論</w:t>
      </w:r>
    </w:p>
    <w:p w14:paraId="4E72CA51" w14:textId="2FADA720" w:rsidR="76C9428B" w:rsidRPr="007F1B0A" w:rsidRDefault="76C9428B" w:rsidP="00A36044">
      <w:pPr>
        <w:ind w:firstLine="480"/>
        <w:rPr>
          <w:rFonts w:asciiTheme="minorEastAsia" w:hAnsiTheme="minorEastAsia" w:hint="eastAsia"/>
        </w:rPr>
      </w:pPr>
      <w:r w:rsidRPr="007F1B0A">
        <w:rPr>
          <w:rFonts w:asciiTheme="minorEastAsia" w:hAnsiTheme="minorEastAsia"/>
        </w:rPr>
        <w:t>從本研究之團體可以發現，學童在談論情緒時，可能會遇到與羞愧感連結或者過於抽象，而無法用文字來表達之情形。完形學派的情緒團體則能夠提供身體感覺作為體驗情緒的方式，讓學童藉由覺察來此時此刻接觸到的情緒與身體感覺，並且藉由媒材來處理過去未被抒發的未竟事宜提升情緒覺察與表達能力，此一結果可供未來學校輔導人員設計團體之參考。</w:t>
      </w:r>
    </w:p>
    <w:p w14:paraId="788D7D9C" w14:textId="7D8D67E1" w:rsidR="76C9428B" w:rsidRPr="007F1B0A" w:rsidRDefault="76C9428B" w:rsidP="76C9428B">
      <w:pPr>
        <w:rPr>
          <w:rFonts w:asciiTheme="minorEastAsia" w:hAnsiTheme="minorEastAsia"/>
        </w:rPr>
      </w:pPr>
      <w:r w:rsidRPr="007F1B0A">
        <w:rPr>
          <w:rFonts w:asciiTheme="minorEastAsia" w:hAnsiTheme="minorEastAsia"/>
        </w:rPr>
        <w:lastRenderedPageBreak/>
        <w:t>關鍵詞：</w:t>
      </w:r>
    </w:p>
    <w:p w14:paraId="027E3A82" w14:textId="5ED774F5" w:rsidR="76C9428B" w:rsidRPr="007F1B0A" w:rsidRDefault="76C9428B" w:rsidP="76C9428B">
      <w:pPr>
        <w:rPr>
          <w:rFonts w:asciiTheme="minorEastAsia" w:hAnsiTheme="minorEastAsia"/>
        </w:rPr>
      </w:pPr>
      <w:r w:rsidRPr="007F1B0A">
        <w:rPr>
          <w:rFonts w:asciiTheme="minorEastAsia" w:hAnsiTheme="minorEastAsia"/>
        </w:rPr>
        <w:t>完形學派、情緒探索、</w:t>
      </w:r>
      <w:r w:rsidR="00393D5B">
        <w:rPr>
          <w:rFonts w:asciiTheme="minorEastAsia" w:hAnsiTheme="minorEastAsia" w:hint="eastAsia"/>
        </w:rPr>
        <w:t>情緒困擾、團體諮商</w:t>
      </w:r>
      <w:r w:rsidRPr="007F1B0A">
        <w:rPr>
          <w:rFonts w:asciiTheme="minorEastAsia" w:hAnsiTheme="minorEastAsia"/>
        </w:rPr>
        <w:t>、國小學童</w:t>
      </w:r>
    </w:p>
    <w:p w14:paraId="502CAA32" w14:textId="3CE1FEC3" w:rsidR="68E5A638" w:rsidRPr="007F1B0A" w:rsidRDefault="68E5A638" w:rsidP="76C9428B">
      <w:pPr>
        <w:rPr>
          <w:rFonts w:asciiTheme="minorEastAsia" w:hAnsiTheme="minorEastAsia"/>
        </w:rPr>
      </w:pPr>
    </w:p>
    <w:sectPr w:rsidR="68E5A638" w:rsidRPr="007F1B0A">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0FBDEF"/>
    <w:rsid w:val="00025DF7"/>
    <w:rsid w:val="00045B71"/>
    <w:rsid w:val="0009049B"/>
    <w:rsid w:val="000D7E28"/>
    <w:rsid w:val="00191E27"/>
    <w:rsid w:val="001A1BD2"/>
    <w:rsid w:val="003544E7"/>
    <w:rsid w:val="00393D5B"/>
    <w:rsid w:val="005663DD"/>
    <w:rsid w:val="005E1847"/>
    <w:rsid w:val="0061711D"/>
    <w:rsid w:val="00683FC2"/>
    <w:rsid w:val="007742BD"/>
    <w:rsid w:val="007D3A6C"/>
    <w:rsid w:val="007F1B0A"/>
    <w:rsid w:val="00851DF4"/>
    <w:rsid w:val="008A2D98"/>
    <w:rsid w:val="00924624"/>
    <w:rsid w:val="00971A07"/>
    <w:rsid w:val="00A36044"/>
    <w:rsid w:val="00A44512"/>
    <w:rsid w:val="00B67DE0"/>
    <w:rsid w:val="00BA290E"/>
    <w:rsid w:val="00C85E4E"/>
    <w:rsid w:val="00DD7D23"/>
    <w:rsid w:val="00E66C10"/>
    <w:rsid w:val="00F56D02"/>
    <w:rsid w:val="00F61EA6"/>
    <w:rsid w:val="069B1867"/>
    <w:rsid w:val="160FBDEF"/>
    <w:rsid w:val="2C1D6EE0"/>
    <w:rsid w:val="68E5A638"/>
    <w:rsid w:val="76C942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1867"/>
  <w15:chartTrackingRefBased/>
  <w15:docId w15:val="{2A31C664-F7E6-4F37-9545-EAB3688C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 佳靈</dc:creator>
  <cp:keywords/>
  <dc:description/>
  <cp:lastModifiedBy>佳靈 劉</cp:lastModifiedBy>
  <cp:revision>26</cp:revision>
  <dcterms:created xsi:type="dcterms:W3CDTF">2022-04-11T01:51:00Z</dcterms:created>
  <dcterms:modified xsi:type="dcterms:W3CDTF">2022-06-09T08:49:00Z</dcterms:modified>
</cp:coreProperties>
</file>