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EBD8" w14:textId="09DAEEC1" w:rsidR="00CD07B2" w:rsidRPr="00526723" w:rsidRDefault="00CD07B2" w:rsidP="00CD07B2">
      <w:pPr>
        <w:ind w:left="480" w:hanging="480"/>
        <w:jc w:val="center"/>
        <w:rPr>
          <w:rFonts w:ascii="Times New Roman" w:hAnsi="Times New Roman" w:cs="Times New Roman"/>
          <w:b/>
          <w:bCs/>
        </w:rPr>
      </w:pPr>
      <w:r w:rsidRPr="00526723">
        <w:rPr>
          <w:rFonts w:ascii="Times New Roman" w:hAnsi="Times New Roman" w:cs="Times New Roman"/>
          <w:b/>
          <w:bCs/>
        </w:rPr>
        <w:t>勇敢說「不」</w:t>
      </w:r>
      <w:proofErr w:type="gramStart"/>
      <w:r w:rsidR="003A1D84" w:rsidRPr="00526723">
        <w:rPr>
          <w:rFonts w:ascii="Times New Roman" w:hAnsi="Times New Roman" w:cs="Times New Roman"/>
          <w:b/>
          <w:bCs/>
        </w:rPr>
        <w:t>—</w:t>
      </w:r>
      <w:proofErr w:type="gramEnd"/>
      <w:r w:rsidRPr="00526723">
        <w:rPr>
          <w:rFonts w:ascii="Times New Roman" w:hAnsi="Times New Roman" w:cs="Times New Roman"/>
          <w:b/>
          <w:bCs/>
        </w:rPr>
        <w:t>人際成長團體之成效研究</w:t>
      </w:r>
    </w:p>
    <w:p w14:paraId="343D10C6" w14:textId="0367B9FA" w:rsidR="0048166C" w:rsidRPr="00D76811" w:rsidRDefault="0048166C" w:rsidP="003A1D84">
      <w:pPr>
        <w:pStyle w:val="a3"/>
        <w:numPr>
          <w:ilvl w:val="0"/>
          <w:numId w:val="1"/>
        </w:numPr>
        <w:spacing w:beforeLines="40" w:before="144"/>
        <w:ind w:leftChars="0" w:left="482" w:hanging="482"/>
        <w:jc w:val="both"/>
        <w:rPr>
          <w:rFonts w:ascii="Times New Roman" w:hAnsi="Times New Roman" w:cs="Times New Roman"/>
          <w:b/>
          <w:bCs/>
        </w:rPr>
      </w:pPr>
      <w:r w:rsidRPr="00D76811">
        <w:rPr>
          <w:rFonts w:ascii="Times New Roman" w:hAnsi="Times New Roman" w:cs="Times New Roman"/>
          <w:b/>
          <w:bCs/>
        </w:rPr>
        <w:t>研究目的</w:t>
      </w:r>
    </w:p>
    <w:p w14:paraId="118CF787" w14:textId="77777777" w:rsidR="00B6089C" w:rsidRPr="00526723" w:rsidRDefault="00F852FA" w:rsidP="003A1D84">
      <w:pPr>
        <w:spacing w:beforeLines="40" w:before="144"/>
        <w:ind w:firstLineChars="200" w:firstLine="480"/>
        <w:jc w:val="both"/>
        <w:rPr>
          <w:rFonts w:ascii="Times New Roman" w:hAnsi="Times New Roman" w:cs="Times New Roman"/>
        </w:rPr>
      </w:pPr>
      <w:r w:rsidRPr="00526723">
        <w:rPr>
          <w:rFonts w:ascii="Times New Roman" w:hAnsi="Times New Roman" w:cs="Times New Roman"/>
        </w:rPr>
        <w:t>一段健康的人際關係可以幫助個體滿足需求，進而調整或鞏固自我價值感。人際關係經營對個體的適應力具有正向效果，有助於滿足情感需求及促進個人成長</w:t>
      </w:r>
      <w:proofErr w:type="gramStart"/>
      <w:r w:rsidRPr="00526723">
        <w:rPr>
          <w:rFonts w:ascii="Times New Roman" w:hAnsi="Times New Roman" w:cs="Times New Roman"/>
        </w:rPr>
        <w:t>（</w:t>
      </w:r>
      <w:proofErr w:type="gramEnd"/>
      <w:r w:rsidRPr="00526723">
        <w:rPr>
          <w:rFonts w:ascii="Times New Roman" w:hAnsi="Times New Roman" w:cs="Times New Roman"/>
        </w:rPr>
        <w:t>陳李綢、羅品欣，</w:t>
      </w:r>
      <w:r w:rsidRPr="00526723">
        <w:rPr>
          <w:rFonts w:ascii="Times New Roman" w:hAnsi="Times New Roman" w:cs="Times New Roman"/>
        </w:rPr>
        <w:t>2005</w:t>
      </w:r>
      <w:r w:rsidRPr="00526723">
        <w:rPr>
          <w:rFonts w:ascii="Times New Roman" w:hAnsi="Times New Roman" w:cs="Times New Roman"/>
        </w:rPr>
        <w:t>；楊志欽，</w:t>
      </w:r>
      <w:r w:rsidRPr="00526723">
        <w:rPr>
          <w:rFonts w:ascii="Times New Roman" w:hAnsi="Times New Roman" w:cs="Times New Roman"/>
        </w:rPr>
        <w:t>2007</w:t>
      </w:r>
      <w:proofErr w:type="gramStart"/>
      <w:r w:rsidRPr="00526723">
        <w:rPr>
          <w:rFonts w:ascii="Times New Roman" w:hAnsi="Times New Roman" w:cs="Times New Roman"/>
        </w:rPr>
        <w:t>）</w:t>
      </w:r>
      <w:proofErr w:type="gramEnd"/>
      <w:r w:rsidRPr="00526723">
        <w:rPr>
          <w:rFonts w:ascii="Times New Roman" w:hAnsi="Times New Roman" w:cs="Times New Roman"/>
        </w:rPr>
        <w:t>；但若</w:t>
      </w:r>
      <w:proofErr w:type="gramStart"/>
      <w:r w:rsidRPr="00526723">
        <w:rPr>
          <w:rFonts w:ascii="Times New Roman" w:hAnsi="Times New Roman" w:cs="Times New Roman"/>
        </w:rPr>
        <w:t>一昧</w:t>
      </w:r>
      <w:proofErr w:type="gramEnd"/>
      <w:r w:rsidRPr="00526723">
        <w:rPr>
          <w:rFonts w:ascii="Times New Roman" w:hAnsi="Times New Roman" w:cs="Times New Roman"/>
        </w:rPr>
        <w:t>附和或無法在適當時機拒絕他人，可能導致情感與精神的過度負荷，最終影響心理與生理健康（</w:t>
      </w:r>
      <w:r w:rsidRPr="00526723">
        <w:rPr>
          <w:rFonts w:ascii="Times New Roman" w:hAnsi="Times New Roman" w:cs="Times New Roman"/>
        </w:rPr>
        <w:t>Rooney, 2012</w:t>
      </w:r>
      <w:r w:rsidRPr="00526723">
        <w:rPr>
          <w:rFonts w:ascii="Times New Roman" w:hAnsi="Times New Roman" w:cs="Times New Roman"/>
        </w:rPr>
        <w:t>）。</w:t>
      </w:r>
      <w:r w:rsidR="008A2124" w:rsidRPr="00526723">
        <w:rPr>
          <w:rFonts w:ascii="Times New Roman" w:hAnsi="Times New Roman" w:cs="Times New Roman"/>
        </w:rPr>
        <w:t>國內外實證研究顯示，團體諮商能有效改善人際困擾，減緩成員過度</w:t>
      </w:r>
      <w:proofErr w:type="gramStart"/>
      <w:r w:rsidR="008A2124" w:rsidRPr="00526723">
        <w:rPr>
          <w:rFonts w:ascii="Times New Roman" w:hAnsi="Times New Roman" w:cs="Times New Roman"/>
        </w:rPr>
        <w:t>委屈求全</w:t>
      </w:r>
      <w:proofErr w:type="gramEnd"/>
      <w:r w:rsidR="008A2124" w:rsidRPr="00526723">
        <w:rPr>
          <w:rFonts w:ascii="Times New Roman" w:hAnsi="Times New Roman" w:cs="Times New Roman"/>
        </w:rPr>
        <w:t>的傾向，並提升其自我關照的能力。</w:t>
      </w:r>
    </w:p>
    <w:p w14:paraId="71759E20" w14:textId="5C973232" w:rsidR="0048166C" w:rsidRPr="00526723" w:rsidRDefault="00F852FA" w:rsidP="003A1D84">
      <w:pPr>
        <w:spacing w:beforeLines="40" w:before="144"/>
        <w:ind w:firstLineChars="200" w:firstLine="480"/>
        <w:jc w:val="both"/>
        <w:rPr>
          <w:rFonts w:ascii="Times New Roman" w:hAnsi="Times New Roman" w:cs="Times New Roman"/>
        </w:rPr>
      </w:pPr>
      <w:r w:rsidRPr="00526723">
        <w:rPr>
          <w:rFonts w:ascii="Times New Roman" w:hAnsi="Times New Roman" w:cs="Times New Roman"/>
        </w:rPr>
        <w:t>因此</w:t>
      </w:r>
      <w:r w:rsidR="00B6089C" w:rsidRPr="00526723">
        <w:rPr>
          <w:rFonts w:ascii="Times New Roman" w:hAnsi="Times New Roman" w:cs="Times New Roman"/>
        </w:rPr>
        <w:t>，研究者嘗試運用團體諮商協助成員在覺察自身人際方面特質及慣用的人際應對模式後，</w:t>
      </w:r>
      <w:r w:rsidR="00095E84" w:rsidRPr="00526723">
        <w:rPr>
          <w:rFonts w:ascii="Times New Roman" w:hAnsi="Times New Roman" w:cs="Times New Roman"/>
          <w:szCs w:val="24"/>
        </w:rPr>
        <w:t>在團體中練習表達自己真實的想法、調整人際信念，</w:t>
      </w:r>
      <w:r w:rsidR="00B6089C" w:rsidRPr="00526723">
        <w:rPr>
          <w:rFonts w:ascii="Times New Roman" w:hAnsi="Times New Roman" w:cs="Times New Roman"/>
        </w:rPr>
        <w:t>提升</w:t>
      </w:r>
      <w:r w:rsidR="00095E84" w:rsidRPr="00526723">
        <w:rPr>
          <w:rFonts w:ascii="Times New Roman" w:hAnsi="Times New Roman" w:cs="Times New Roman"/>
        </w:rPr>
        <w:t>其</w:t>
      </w:r>
      <w:r w:rsidR="00B6089C" w:rsidRPr="00526723">
        <w:rPr>
          <w:rFonts w:ascii="Times New Roman" w:hAnsi="Times New Roman" w:cs="Times New Roman"/>
        </w:rPr>
        <w:t>面對人際衝突的勇氣與</w:t>
      </w:r>
      <w:proofErr w:type="gramStart"/>
      <w:r w:rsidR="00B6089C" w:rsidRPr="00526723">
        <w:rPr>
          <w:rFonts w:ascii="Times New Roman" w:hAnsi="Times New Roman" w:cs="Times New Roman"/>
        </w:rPr>
        <w:t>自我悅</w:t>
      </w:r>
      <w:proofErr w:type="gramEnd"/>
      <w:r w:rsidR="00B6089C" w:rsidRPr="00526723">
        <w:rPr>
          <w:rFonts w:ascii="Times New Roman" w:hAnsi="Times New Roman" w:cs="Times New Roman"/>
        </w:rPr>
        <w:t>納程度</w:t>
      </w:r>
      <w:r w:rsidR="00152309" w:rsidRPr="00526723">
        <w:rPr>
          <w:rFonts w:ascii="Times New Roman" w:hAnsi="Times New Roman" w:cs="Times New Roman"/>
        </w:rPr>
        <w:t>，進而增進適時「</w:t>
      </w:r>
      <w:proofErr w:type="gramStart"/>
      <w:r w:rsidR="00152309" w:rsidRPr="00526723">
        <w:rPr>
          <w:rFonts w:ascii="Times New Roman" w:hAnsi="Times New Roman" w:cs="Times New Roman"/>
        </w:rPr>
        <w:t>說不</w:t>
      </w:r>
      <w:proofErr w:type="gramEnd"/>
      <w:r w:rsidR="00152309" w:rsidRPr="00526723">
        <w:rPr>
          <w:rFonts w:ascii="Times New Roman" w:hAnsi="Times New Roman" w:cs="Times New Roman"/>
        </w:rPr>
        <w:t>」的能力</w:t>
      </w:r>
      <w:r w:rsidR="00B6089C" w:rsidRPr="00526723">
        <w:rPr>
          <w:rFonts w:ascii="Times New Roman" w:hAnsi="Times New Roman" w:cs="Times New Roman"/>
        </w:rPr>
        <w:t>。</w:t>
      </w:r>
    </w:p>
    <w:p w14:paraId="2E0E97F6" w14:textId="4B494A01" w:rsidR="0048166C" w:rsidRPr="00D76811" w:rsidRDefault="0048166C" w:rsidP="003A1D84">
      <w:pPr>
        <w:pStyle w:val="a3"/>
        <w:numPr>
          <w:ilvl w:val="0"/>
          <w:numId w:val="1"/>
        </w:numPr>
        <w:spacing w:beforeLines="40" w:before="144"/>
        <w:ind w:leftChars="0" w:left="482" w:hanging="482"/>
        <w:jc w:val="both"/>
        <w:rPr>
          <w:rFonts w:ascii="Times New Roman" w:hAnsi="Times New Roman" w:cs="Times New Roman"/>
          <w:b/>
          <w:bCs/>
        </w:rPr>
      </w:pPr>
      <w:r w:rsidRPr="00D76811">
        <w:rPr>
          <w:rFonts w:ascii="Times New Roman" w:hAnsi="Times New Roman" w:cs="Times New Roman"/>
          <w:b/>
          <w:bCs/>
        </w:rPr>
        <w:t>研究設計</w:t>
      </w:r>
    </w:p>
    <w:p w14:paraId="515BD6B9" w14:textId="0A5E98B4" w:rsidR="00B6089C" w:rsidRPr="00526723" w:rsidRDefault="00095E84" w:rsidP="003A1D84">
      <w:pPr>
        <w:spacing w:beforeLines="40" w:before="144"/>
        <w:ind w:firstLineChars="200" w:firstLine="480"/>
        <w:jc w:val="both"/>
        <w:rPr>
          <w:rFonts w:ascii="Times New Roman" w:hAnsi="Times New Roman" w:cs="Times New Roman"/>
        </w:rPr>
      </w:pPr>
      <w:r w:rsidRPr="00526723">
        <w:rPr>
          <w:rFonts w:ascii="Times New Roman" w:hAnsi="Times New Roman" w:cs="Times New Roman"/>
        </w:rPr>
        <w:t>本研究之團體為結構化之成長性團體，團體為期六次，每次兩小時。</w:t>
      </w:r>
      <w:r w:rsidR="002A4FCB" w:rsidRPr="00526723">
        <w:rPr>
          <w:rFonts w:ascii="Times New Roman" w:hAnsi="Times New Roman" w:cs="Times New Roman"/>
        </w:rPr>
        <w:t>5</w:t>
      </w:r>
      <w:r w:rsidR="002A4FCB" w:rsidRPr="00526723">
        <w:rPr>
          <w:rFonts w:ascii="Times New Roman" w:hAnsi="Times New Roman" w:cs="Times New Roman"/>
        </w:rPr>
        <w:t>位</w:t>
      </w:r>
      <w:r w:rsidR="003C48FD" w:rsidRPr="00526723">
        <w:rPr>
          <w:rFonts w:ascii="Times New Roman" w:hAnsi="Times New Roman" w:cs="Times New Roman"/>
        </w:rPr>
        <w:t>參與者</w:t>
      </w:r>
      <w:r w:rsidRPr="00526723">
        <w:rPr>
          <w:rFonts w:ascii="Times New Roman" w:hAnsi="Times New Roman" w:cs="Times New Roman"/>
          <w:szCs w:val="24"/>
        </w:rPr>
        <w:t>皆為在人際互動中較難拒絕他人並為此而困擾</w:t>
      </w:r>
      <w:r w:rsidR="00EF2602" w:rsidRPr="00526723">
        <w:rPr>
          <w:rFonts w:ascii="Times New Roman" w:hAnsi="Times New Roman" w:cs="Times New Roman"/>
          <w:szCs w:val="24"/>
        </w:rPr>
        <w:t>的</w:t>
      </w:r>
      <w:r w:rsidRPr="00526723">
        <w:rPr>
          <w:rFonts w:ascii="Times New Roman" w:hAnsi="Times New Roman" w:cs="Times New Roman"/>
          <w:szCs w:val="24"/>
        </w:rPr>
        <w:t>成人</w:t>
      </w:r>
      <w:r w:rsidR="00921313" w:rsidRPr="00526723">
        <w:rPr>
          <w:rFonts w:ascii="Times New Roman" w:hAnsi="Times New Roman" w:cs="Times New Roman"/>
          <w:szCs w:val="24"/>
        </w:rPr>
        <w:t>。</w:t>
      </w:r>
      <w:r w:rsidRPr="00526723">
        <w:rPr>
          <w:rFonts w:ascii="Times New Roman" w:hAnsi="Times New Roman" w:cs="Times New Roman"/>
          <w:szCs w:val="24"/>
        </w:rPr>
        <w:t>為充分評估團體成效，</w:t>
      </w:r>
      <w:r w:rsidR="00921313" w:rsidRPr="00526723">
        <w:rPr>
          <w:rFonts w:ascii="Times New Roman" w:hAnsi="Times New Roman" w:cs="Times New Roman"/>
        </w:rPr>
        <w:t>採用量化及質性之混合研究方法，量化使用團體氛圍量表於每次團體</w:t>
      </w:r>
      <w:proofErr w:type="gramStart"/>
      <w:r w:rsidR="00921313" w:rsidRPr="00526723">
        <w:rPr>
          <w:rFonts w:ascii="Times New Roman" w:hAnsi="Times New Roman" w:cs="Times New Roman"/>
        </w:rPr>
        <w:t>結束後評測</w:t>
      </w:r>
      <w:proofErr w:type="gramEnd"/>
      <w:r w:rsidR="00921313" w:rsidRPr="00526723">
        <w:rPr>
          <w:rFonts w:ascii="Times New Roman" w:hAnsi="Times New Roman" w:cs="Times New Roman"/>
        </w:rPr>
        <w:t>；質性則以</w:t>
      </w:r>
      <w:r w:rsidR="00EA2B87" w:rsidRPr="00526723">
        <w:rPr>
          <w:rFonts w:ascii="Times New Roman" w:hAnsi="Times New Roman" w:cs="Times New Roman"/>
        </w:rPr>
        <w:t>成員自評的</w:t>
      </w:r>
      <w:r w:rsidR="00921313" w:rsidRPr="00526723">
        <w:rPr>
          <w:rFonts w:ascii="Times New Roman" w:hAnsi="Times New Roman" w:cs="Times New Roman"/>
        </w:rPr>
        <w:t>目標</w:t>
      </w:r>
      <w:r w:rsidR="00EA2B87" w:rsidRPr="00526723">
        <w:rPr>
          <w:rFonts w:ascii="Times New Roman" w:hAnsi="Times New Roman" w:cs="Times New Roman"/>
        </w:rPr>
        <w:t>達成狀況</w:t>
      </w:r>
      <w:r w:rsidR="00921313" w:rsidRPr="00526723">
        <w:rPr>
          <w:rFonts w:ascii="Times New Roman" w:hAnsi="Times New Roman" w:cs="Times New Roman"/>
        </w:rPr>
        <w:t>、觀察員提供的團體歷程紀錄，以及帶領團隊每週的討論作為分析資料，</w:t>
      </w:r>
      <w:r w:rsidR="00EF2602" w:rsidRPr="00526723">
        <w:rPr>
          <w:rFonts w:ascii="Times New Roman" w:hAnsi="Times New Roman" w:cs="Times New Roman"/>
        </w:rPr>
        <w:t>並</w:t>
      </w:r>
      <w:r w:rsidR="00921313" w:rsidRPr="00526723">
        <w:rPr>
          <w:rFonts w:ascii="Times New Roman" w:hAnsi="Times New Roman" w:cs="Times New Roman"/>
        </w:rPr>
        <w:t>依團體動力</w:t>
      </w:r>
      <w:r w:rsidR="00EA2B87" w:rsidRPr="00526723">
        <w:rPr>
          <w:rFonts w:ascii="Times New Roman" w:hAnsi="Times New Roman" w:cs="Times New Roman"/>
        </w:rPr>
        <w:t>和成員狀態滾動式</w:t>
      </w:r>
      <w:r w:rsidR="00921313" w:rsidRPr="00526723">
        <w:rPr>
          <w:rFonts w:ascii="Times New Roman" w:hAnsi="Times New Roman" w:cs="Times New Roman"/>
        </w:rPr>
        <w:t>調整</w:t>
      </w:r>
      <w:r w:rsidR="00EA2B87" w:rsidRPr="00526723">
        <w:rPr>
          <w:rFonts w:ascii="Times New Roman" w:hAnsi="Times New Roman" w:cs="Times New Roman"/>
        </w:rPr>
        <w:t>活動。</w:t>
      </w:r>
    </w:p>
    <w:p w14:paraId="08CE008B" w14:textId="62DFBDCC" w:rsidR="0048166C" w:rsidRPr="00D76811" w:rsidRDefault="0048166C" w:rsidP="003A1D84">
      <w:pPr>
        <w:pStyle w:val="a3"/>
        <w:numPr>
          <w:ilvl w:val="0"/>
          <w:numId w:val="1"/>
        </w:numPr>
        <w:spacing w:beforeLines="40" w:before="144"/>
        <w:ind w:leftChars="0" w:left="482" w:hanging="482"/>
        <w:jc w:val="both"/>
        <w:rPr>
          <w:rFonts w:ascii="Times New Roman" w:hAnsi="Times New Roman" w:cs="Times New Roman"/>
          <w:b/>
          <w:bCs/>
        </w:rPr>
      </w:pPr>
      <w:r w:rsidRPr="00D76811">
        <w:rPr>
          <w:rFonts w:ascii="Times New Roman" w:hAnsi="Times New Roman" w:cs="Times New Roman"/>
          <w:b/>
          <w:bCs/>
        </w:rPr>
        <w:t>研究發現</w:t>
      </w:r>
    </w:p>
    <w:p w14:paraId="28ADDD6A" w14:textId="77777777" w:rsidR="00EF2602" w:rsidRPr="00526723" w:rsidRDefault="00EA2B87" w:rsidP="002E63FB">
      <w:pPr>
        <w:pStyle w:val="a3"/>
        <w:numPr>
          <w:ilvl w:val="0"/>
          <w:numId w:val="2"/>
        </w:numPr>
        <w:spacing w:beforeLines="40" w:before="144"/>
        <w:ind w:leftChars="0" w:left="482" w:hanging="482"/>
        <w:jc w:val="both"/>
        <w:rPr>
          <w:rFonts w:ascii="Times New Roman" w:hAnsi="Times New Roman" w:cs="Times New Roman"/>
        </w:rPr>
      </w:pPr>
      <w:r w:rsidRPr="00526723">
        <w:rPr>
          <w:rFonts w:ascii="Times New Roman" w:hAnsi="Times New Roman" w:cs="Times New Roman"/>
        </w:rPr>
        <w:t>成員參與六次團體後，凝聚力提升，顯示團體有支持效果。</w:t>
      </w:r>
    </w:p>
    <w:p w14:paraId="067EA7CD" w14:textId="5CCDFB80" w:rsidR="00A14125" w:rsidRPr="00526723" w:rsidRDefault="00A14125" w:rsidP="003A1D84">
      <w:pPr>
        <w:pStyle w:val="a3"/>
        <w:numPr>
          <w:ilvl w:val="0"/>
          <w:numId w:val="2"/>
        </w:numPr>
        <w:ind w:leftChars="0" w:left="482" w:hanging="482"/>
        <w:jc w:val="both"/>
        <w:rPr>
          <w:rFonts w:ascii="Times New Roman" w:hAnsi="Times New Roman" w:cs="Times New Roman"/>
        </w:rPr>
      </w:pPr>
      <w:r w:rsidRPr="00526723">
        <w:rPr>
          <w:rFonts w:ascii="Times New Roman" w:hAnsi="Times New Roman" w:cs="Times New Roman"/>
        </w:rPr>
        <w:t>全數成員對自身當前的人際應對模式有更明確的意識，在團體後期越來越清楚自身特質帶來的人際互動效應但不</w:t>
      </w:r>
      <w:r w:rsidR="003C48FD" w:rsidRPr="00526723">
        <w:rPr>
          <w:rFonts w:ascii="Times New Roman" w:hAnsi="Times New Roman" w:cs="Times New Roman"/>
        </w:rPr>
        <w:t>會</w:t>
      </w:r>
      <w:r w:rsidRPr="00526723">
        <w:rPr>
          <w:rFonts w:ascii="Times New Roman" w:hAnsi="Times New Roman" w:cs="Times New Roman"/>
        </w:rPr>
        <w:t>急於批評自己</w:t>
      </w:r>
      <w:r w:rsidR="001C2A0E">
        <w:rPr>
          <w:rFonts w:ascii="Times New Roman" w:hAnsi="Times New Roman" w:cs="Times New Roman" w:hint="eastAsia"/>
        </w:rPr>
        <w:t>；</w:t>
      </w:r>
      <w:r w:rsidRPr="00526723">
        <w:rPr>
          <w:rFonts w:ascii="Times New Roman" w:hAnsi="Times New Roman" w:cs="Times New Roman"/>
        </w:rPr>
        <w:t>因為想拒絕他人而產生的愧疚感亦隨團體進展減少。</w:t>
      </w:r>
    </w:p>
    <w:p w14:paraId="6F8DE9F2" w14:textId="77777777" w:rsidR="00A14125" w:rsidRPr="00526723" w:rsidRDefault="002A4FCB" w:rsidP="003A1D84">
      <w:pPr>
        <w:pStyle w:val="a3"/>
        <w:numPr>
          <w:ilvl w:val="0"/>
          <w:numId w:val="2"/>
        </w:numPr>
        <w:ind w:leftChars="0" w:left="482" w:hanging="482"/>
        <w:jc w:val="both"/>
        <w:rPr>
          <w:rFonts w:ascii="Times New Roman" w:hAnsi="Times New Roman" w:cs="Times New Roman"/>
        </w:rPr>
      </w:pPr>
      <w:r w:rsidRPr="00526723">
        <w:rPr>
          <w:rFonts w:ascii="Times New Roman" w:hAnsi="Times New Roman" w:cs="Times New Roman"/>
        </w:rPr>
        <w:t>活動設計使成員覺察並鬆動原先</w:t>
      </w:r>
      <w:r w:rsidR="00F53A03" w:rsidRPr="00526723">
        <w:rPr>
          <w:rFonts w:ascii="Times New Roman" w:hAnsi="Times New Roman" w:cs="Times New Roman"/>
        </w:rPr>
        <w:t>較為</w:t>
      </w:r>
      <w:r w:rsidRPr="00526723">
        <w:rPr>
          <w:rFonts w:ascii="Times New Roman" w:hAnsi="Times New Roman" w:cs="Times New Roman"/>
        </w:rPr>
        <w:t>僵化的人際信念，</w:t>
      </w:r>
      <w:r w:rsidR="00EF2602" w:rsidRPr="00526723">
        <w:rPr>
          <w:rFonts w:ascii="Times New Roman" w:hAnsi="Times New Roman" w:cs="Times New Roman"/>
        </w:rPr>
        <w:t>且</w:t>
      </w:r>
      <w:r w:rsidRPr="00526723">
        <w:rPr>
          <w:rFonts w:ascii="Times New Roman" w:hAnsi="Times New Roman" w:cs="Times New Roman"/>
        </w:rPr>
        <w:t>在彼此自發性的回饋中獲得普同感，</w:t>
      </w:r>
      <w:r w:rsidR="00FE0A40" w:rsidRPr="00526723">
        <w:rPr>
          <w:rFonts w:ascii="Times New Roman" w:hAnsi="Times New Roman" w:cs="Times New Roman"/>
        </w:rPr>
        <w:t>也</w:t>
      </w:r>
      <w:r w:rsidRPr="00526723">
        <w:rPr>
          <w:rFonts w:ascii="Times New Roman" w:hAnsi="Times New Roman" w:cs="Times New Roman"/>
        </w:rPr>
        <w:t>有</w:t>
      </w:r>
      <w:r w:rsidR="00B22BED" w:rsidRPr="00526723">
        <w:rPr>
          <w:rFonts w:ascii="Times New Roman" w:hAnsi="Times New Roman" w:cs="Times New Roman"/>
        </w:rPr>
        <w:t>順利</w:t>
      </w:r>
      <w:r w:rsidRPr="00526723">
        <w:rPr>
          <w:rFonts w:ascii="Times New Roman" w:hAnsi="Times New Roman" w:cs="Times New Roman"/>
        </w:rPr>
        <w:t>於團體外練習表達真實意見的</w:t>
      </w:r>
      <w:r w:rsidR="00FE0A40" w:rsidRPr="00526723">
        <w:rPr>
          <w:rFonts w:ascii="Times New Roman" w:hAnsi="Times New Roman" w:cs="Times New Roman"/>
        </w:rPr>
        <w:t>少數</w:t>
      </w:r>
      <w:r w:rsidRPr="00526723">
        <w:rPr>
          <w:rFonts w:ascii="Times New Roman" w:hAnsi="Times New Roman" w:cs="Times New Roman"/>
        </w:rPr>
        <w:t>案例</w:t>
      </w:r>
      <w:r w:rsidR="00FE0A40" w:rsidRPr="00526723">
        <w:rPr>
          <w:rFonts w:ascii="Times New Roman" w:hAnsi="Times New Roman" w:cs="Times New Roman"/>
        </w:rPr>
        <w:t>。</w:t>
      </w:r>
    </w:p>
    <w:p w14:paraId="745B9EF0" w14:textId="41CC4595" w:rsidR="00EF2602" w:rsidRPr="00526723" w:rsidRDefault="00A14125" w:rsidP="003A1D84">
      <w:pPr>
        <w:pStyle w:val="a3"/>
        <w:numPr>
          <w:ilvl w:val="0"/>
          <w:numId w:val="2"/>
        </w:numPr>
        <w:ind w:leftChars="0" w:left="482" w:hanging="482"/>
        <w:jc w:val="both"/>
        <w:rPr>
          <w:rFonts w:ascii="Times New Roman" w:hAnsi="Times New Roman" w:cs="Times New Roman"/>
        </w:rPr>
      </w:pPr>
      <w:r w:rsidRPr="00526723">
        <w:rPr>
          <w:rFonts w:ascii="Times New Roman" w:hAnsi="Times New Roman" w:cs="Times New Roman"/>
        </w:rPr>
        <w:t>成員因個人特質與真實生活狀</w:t>
      </w:r>
      <w:r w:rsidR="003C48FD" w:rsidRPr="00526723">
        <w:rPr>
          <w:rFonts w:ascii="Times New Roman" w:hAnsi="Times New Roman" w:cs="Times New Roman"/>
        </w:rPr>
        <w:t>況</w:t>
      </w:r>
      <w:r w:rsidRPr="00526723">
        <w:rPr>
          <w:rFonts w:ascii="Times New Roman" w:hAnsi="Times New Roman" w:cs="Times New Roman"/>
        </w:rPr>
        <w:t>不同，少數已產生具體改變的成員可為多數仍處覺察階段的成員帶來希望感。唯須留意</w:t>
      </w:r>
      <w:proofErr w:type="gramStart"/>
      <w:r w:rsidRPr="00526723">
        <w:rPr>
          <w:rFonts w:ascii="Times New Roman" w:hAnsi="Times New Roman" w:cs="Times New Roman"/>
        </w:rPr>
        <w:t>成員間的狀態</w:t>
      </w:r>
      <w:proofErr w:type="gramEnd"/>
      <w:r w:rsidRPr="00526723">
        <w:rPr>
          <w:rFonts w:ascii="Times New Roman" w:hAnsi="Times New Roman" w:cs="Times New Roman"/>
        </w:rPr>
        <w:t>差異對團體動力的影響，</w:t>
      </w:r>
      <w:r w:rsidR="00082962" w:rsidRPr="00526723">
        <w:rPr>
          <w:rFonts w:ascii="Times New Roman" w:hAnsi="Times New Roman" w:cs="Times New Roman"/>
        </w:rPr>
        <w:t>可適當關心成員對於進展有所差異的感受和想法。</w:t>
      </w:r>
    </w:p>
    <w:p w14:paraId="57D1498F" w14:textId="18B24E81" w:rsidR="00B93D26" w:rsidRPr="00D76811" w:rsidRDefault="0048166C" w:rsidP="003A1D84">
      <w:pPr>
        <w:pStyle w:val="a3"/>
        <w:numPr>
          <w:ilvl w:val="0"/>
          <w:numId w:val="1"/>
        </w:numPr>
        <w:spacing w:beforeLines="40" w:before="144"/>
        <w:ind w:leftChars="0" w:left="482" w:hanging="482"/>
        <w:jc w:val="both"/>
        <w:rPr>
          <w:rFonts w:ascii="Times New Roman" w:hAnsi="Times New Roman" w:cs="Times New Roman"/>
          <w:b/>
          <w:bCs/>
        </w:rPr>
      </w:pPr>
      <w:r w:rsidRPr="00D76811">
        <w:rPr>
          <w:rFonts w:ascii="Times New Roman" w:hAnsi="Times New Roman" w:cs="Times New Roman"/>
          <w:b/>
          <w:bCs/>
        </w:rPr>
        <w:t>研究結論</w:t>
      </w:r>
    </w:p>
    <w:p w14:paraId="74F93D51" w14:textId="2F061B82" w:rsidR="00B22BED" w:rsidRPr="00526723" w:rsidRDefault="00F936B8" w:rsidP="003A1D84">
      <w:pPr>
        <w:spacing w:beforeLines="40" w:before="144"/>
        <w:ind w:firstLineChars="200" w:firstLine="480"/>
        <w:jc w:val="both"/>
        <w:rPr>
          <w:rFonts w:ascii="Times New Roman" w:hAnsi="Times New Roman" w:cs="Times New Roman"/>
        </w:rPr>
      </w:pPr>
      <w:r w:rsidRPr="00526723">
        <w:rPr>
          <w:rFonts w:ascii="Times New Roman" w:hAnsi="Times New Roman" w:cs="Times New Roman"/>
        </w:rPr>
        <w:t>人際團體能提供日常生活中較難拒絕他人請求者一個相對安全與開放的空間表達內心最真實的想法，使其於過程中</w:t>
      </w:r>
      <w:r w:rsidR="00550513" w:rsidRPr="00526723">
        <w:rPr>
          <w:rFonts w:ascii="Times New Roman" w:hAnsi="Times New Roman" w:cs="Times New Roman"/>
        </w:rPr>
        <w:t>逐漸聚焦並</w:t>
      </w:r>
      <w:r w:rsidRPr="00526723">
        <w:rPr>
          <w:rFonts w:ascii="Times New Roman" w:hAnsi="Times New Roman" w:cs="Times New Roman"/>
        </w:rPr>
        <w:t>正視自身需求，</w:t>
      </w:r>
      <w:r w:rsidR="00550513" w:rsidRPr="00526723">
        <w:rPr>
          <w:rFonts w:ascii="Times New Roman" w:hAnsi="Times New Roman" w:cs="Times New Roman"/>
        </w:rPr>
        <w:t>支撐出更有彈性的心理空間使</w:t>
      </w:r>
      <w:r w:rsidR="003C48FD" w:rsidRPr="00526723">
        <w:rPr>
          <w:rFonts w:ascii="Times New Roman" w:hAnsi="Times New Roman" w:cs="Times New Roman"/>
        </w:rPr>
        <w:t>成員</w:t>
      </w:r>
      <w:r w:rsidR="00550513" w:rsidRPr="00526723">
        <w:rPr>
          <w:rFonts w:ascii="Times New Roman" w:hAnsi="Times New Roman" w:cs="Times New Roman"/>
        </w:rPr>
        <w:t>調整對於拒絕他人的快速聯想。</w:t>
      </w:r>
      <w:r w:rsidR="00082962" w:rsidRPr="00526723">
        <w:rPr>
          <w:rFonts w:ascii="Times New Roman" w:hAnsi="Times New Roman" w:cs="Times New Roman"/>
        </w:rPr>
        <w:t>然因</w:t>
      </w:r>
      <w:r w:rsidR="003C48FD" w:rsidRPr="00526723">
        <w:rPr>
          <w:rFonts w:ascii="Times New Roman" w:hAnsi="Times New Roman" w:cs="Times New Roman"/>
        </w:rPr>
        <w:t>成員</w:t>
      </w:r>
      <w:r w:rsidR="00082962" w:rsidRPr="00526723">
        <w:rPr>
          <w:rFonts w:ascii="Times New Roman" w:hAnsi="Times New Roman" w:cs="Times New Roman"/>
        </w:rPr>
        <w:t>特質不一，建議可延長團體次數至十次，協助已有具體行動者鞏固其轉變，</w:t>
      </w:r>
      <w:r w:rsidR="003C48FD" w:rsidRPr="00526723">
        <w:rPr>
          <w:rFonts w:ascii="Times New Roman" w:hAnsi="Times New Roman" w:cs="Times New Roman"/>
        </w:rPr>
        <w:t>並</w:t>
      </w:r>
      <w:r w:rsidR="00A7310D" w:rsidRPr="00526723">
        <w:rPr>
          <w:rFonts w:ascii="Times New Roman" w:hAnsi="Times New Roman" w:cs="Times New Roman"/>
        </w:rPr>
        <w:t>持續</w:t>
      </w:r>
      <w:r w:rsidR="00082962" w:rsidRPr="00526723">
        <w:rPr>
          <w:rFonts w:ascii="Times New Roman" w:hAnsi="Times New Roman" w:cs="Times New Roman"/>
        </w:rPr>
        <w:t>催化</w:t>
      </w:r>
      <w:r w:rsidR="00A7310D" w:rsidRPr="00526723">
        <w:rPr>
          <w:rFonts w:ascii="Times New Roman" w:hAnsi="Times New Roman" w:cs="Times New Roman"/>
        </w:rPr>
        <w:t>其餘成員</w:t>
      </w:r>
      <w:r w:rsidR="00A85FA6" w:rsidRPr="00526723">
        <w:rPr>
          <w:rFonts w:ascii="Times New Roman" w:hAnsi="Times New Roman" w:cs="Times New Roman"/>
        </w:rPr>
        <w:t>，</w:t>
      </w:r>
      <w:r w:rsidR="00A7310D" w:rsidRPr="00526723">
        <w:rPr>
          <w:rFonts w:ascii="Times New Roman" w:hAnsi="Times New Roman" w:cs="Times New Roman"/>
        </w:rPr>
        <w:t>使其有更多勇氣嘗試不同以往的回應方式。</w:t>
      </w:r>
    </w:p>
    <w:p w14:paraId="185A2950" w14:textId="55F0B489" w:rsidR="003A1D84" w:rsidRPr="00526723" w:rsidRDefault="003A1D84" w:rsidP="003A1D84">
      <w:pPr>
        <w:spacing w:beforeLines="40" w:before="144"/>
        <w:jc w:val="both"/>
        <w:rPr>
          <w:rFonts w:ascii="Times New Roman" w:hAnsi="Times New Roman" w:cs="Times New Roman"/>
        </w:rPr>
      </w:pPr>
      <w:r w:rsidRPr="00526723">
        <w:rPr>
          <w:rFonts w:ascii="Times New Roman" w:hAnsi="Times New Roman" w:cs="Times New Roman"/>
        </w:rPr>
        <w:t>關鍵詞：人際團體、自我成長。</w:t>
      </w:r>
    </w:p>
    <w:sectPr w:rsidR="003A1D84" w:rsidRPr="0052672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558C5"/>
    <w:multiLevelType w:val="hybridMultilevel"/>
    <w:tmpl w:val="6C348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0C07A3"/>
    <w:multiLevelType w:val="hybridMultilevel"/>
    <w:tmpl w:val="F5AE94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2258560">
    <w:abstractNumId w:val="1"/>
  </w:num>
  <w:num w:numId="2" w16cid:durableId="17582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6C"/>
    <w:rsid w:val="00024797"/>
    <w:rsid w:val="00082962"/>
    <w:rsid w:val="00095E84"/>
    <w:rsid w:val="00152309"/>
    <w:rsid w:val="001C2A0E"/>
    <w:rsid w:val="002A4FCB"/>
    <w:rsid w:val="002E63FB"/>
    <w:rsid w:val="003A1D84"/>
    <w:rsid w:val="003C48FD"/>
    <w:rsid w:val="003F1413"/>
    <w:rsid w:val="0048166C"/>
    <w:rsid w:val="00526723"/>
    <w:rsid w:val="00550513"/>
    <w:rsid w:val="007213B2"/>
    <w:rsid w:val="00742431"/>
    <w:rsid w:val="008A2124"/>
    <w:rsid w:val="00921313"/>
    <w:rsid w:val="009F5F74"/>
    <w:rsid w:val="00A14125"/>
    <w:rsid w:val="00A7310D"/>
    <w:rsid w:val="00A85FA6"/>
    <w:rsid w:val="00AC598F"/>
    <w:rsid w:val="00B22BED"/>
    <w:rsid w:val="00B6089C"/>
    <w:rsid w:val="00B93D26"/>
    <w:rsid w:val="00CD07B2"/>
    <w:rsid w:val="00D76811"/>
    <w:rsid w:val="00EA2B87"/>
    <w:rsid w:val="00EF2602"/>
    <w:rsid w:val="00F53A03"/>
    <w:rsid w:val="00F852FA"/>
    <w:rsid w:val="00F936B8"/>
    <w:rsid w:val="00FE0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0EC9"/>
  <w15:chartTrackingRefBased/>
  <w15:docId w15:val="{A22B1E93-566D-4FA2-A76F-213AABA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6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明穎 謝</dc:creator>
  <cp:keywords/>
  <dc:description/>
  <cp:lastModifiedBy>明穎 謝</cp:lastModifiedBy>
  <cp:revision>23</cp:revision>
  <cp:lastPrinted>2023-03-04T07:50:00Z</cp:lastPrinted>
  <dcterms:created xsi:type="dcterms:W3CDTF">2023-03-03T07:06:00Z</dcterms:created>
  <dcterms:modified xsi:type="dcterms:W3CDTF">2023-03-04T07:50:00Z</dcterms:modified>
</cp:coreProperties>
</file>