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E5785" w14:textId="77777777" w:rsidR="00C24440" w:rsidRPr="00C24440" w:rsidRDefault="00C24440" w:rsidP="00C24440">
      <w:pPr>
        <w:pStyle w:val="Web"/>
        <w:spacing w:before="240" w:beforeAutospacing="0" w:after="0" w:afterAutospacing="0" w:line="276" w:lineRule="auto"/>
      </w:pPr>
      <w:r w:rsidRPr="00C24440">
        <w:rPr>
          <w:rFonts w:hint="eastAsia"/>
          <w:b/>
          <w:bCs/>
          <w:color w:val="000000"/>
        </w:rPr>
        <w:t>一、研究題目：</w:t>
      </w:r>
      <w:r w:rsidRPr="00C24440">
        <w:rPr>
          <w:rFonts w:hint="eastAsia"/>
          <w:color w:val="000000"/>
        </w:rPr>
        <w:t>遠距戀愛者關係經營團體之成效初探</w:t>
      </w:r>
    </w:p>
    <w:p w14:paraId="00A048B6" w14:textId="77777777" w:rsidR="00C24440" w:rsidRPr="00C24440" w:rsidRDefault="00C24440" w:rsidP="00C24440">
      <w:pPr>
        <w:pStyle w:val="Web"/>
        <w:spacing w:before="240" w:beforeAutospacing="0" w:after="0" w:afterAutospacing="0" w:line="276" w:lineRule="auto"/>
      </w:pPr>
      <w:r w:rsidRPr="00C24440">
        <w:rPr>
          <w:rFonts w:hint="eastAsia"/>
          <w:b/>
          <w:bCs/>
          <w:color w:val="000000"/>
        </w:rPr>
        <w:t>二、研究目的和目標</w:t>
      </w:r>
    </w:p>
    <w:p w14:paraId="201214DB" w14:textId="77777777" w:rsidR="00C24440" w:rsidRPr="00C24440" w:rsidRDefault="00C24440" w:rsidP="00C24440">
      <w:pPr>
        <w:pStyle w:val="Web"/>
        <w:spacing w:before="240" w:beforeAutospacing="0" w:after="0" w:afterAutospacing="0" w:line="276" w:lineRule="auto"/>
        <w:ind w:firstLineChars="236" w:firstLine="567"/>
      </w:pPr>
      <w:r w:rsidRPr="00C24440">
        <w:rPr>
          <w:rFonts w:hint="eastAsia"/>
          <w:b/>
          <w:bCs/>
          <w:color w:val="000000"/>
        </w:rPr>
        <w:t>     </w:t>
      </w:r>
      <w:r w:rsidRPr="00C24440">
        <w:rPr>
          <w:rFonts w:hint="eastAsia"/>
          <w:color w:val="000000"/>
        </w:rPr>
        <w:t>不論距離遠近，如何經營關係皆是情侶們的重要課題。</w:t>
      </w:r>
      <w:r w:rsidRPr="00C24440">
        <w:rPr>
          <w:rFonts w:hint="eastAsia"/>
          <w:b/>
          <w:bCs/>
          <w:color w:val="000000"/>
        </w:rPr>
        <w:t xml:space="preserve"> </w:t>
      </w:r>
      <w:r w:rsidRPr="00C24440">
        <w:rPr>
          <w:rFonts w:hint="eastAsia"/>
          <w:color w:val="000000"/>
        </w:rPr>
        <w:t>隨著網路科技和交通的快速發展，及</w:t>
      </w:r>
      <w:proofErr w:type="gramStart"/>
      <w:r w:rsidRPr="00C24440">
        <w:rPr>
          <w:rFonts w:hint="eastAsia"/>
          <w:color w:val="000000"/>
        </w:rPr>
        <w:t>新冠病毒疫情對</w:t>
      </w:r>
      <w:proofErr w:type="gramEnd"/>
      <w:r w:rsidRPr="00C24440">
        <w:rPr>
          <w:rFonts w:hint="eastAsia"/>
          <w:color w:val="000000"/>
        </w:rPr>
        <w:t>社交模式的影響，經營遠距戀愛的人日漸增長。然而其面臨空間及距離的限制，無法及時陪伴及回應彼此需求，使得維繫又更加不易。又因成人依附風格影響著個體親密關係的建立和維持，故研究者以依附理論為據，期待以團體型式探究</w:t>
      </w:r>
      <w:proofErr w:type="gramStart"/>
      <w:r w:rsidRPr="00C24440">
        <w:rPr>
          <w:rFonts w:hint="eastAsia"/>
          <w:color w:val="000000"/>
        </w:rPr>
        <w:t>遠距戀者</w:t>
      </w:r>
      <w:proofErr w:type="gramEnd"/>
      <w:r w:rsidRPr="00C24440">
        <w:rPr>
          <w:rFonts w:hint="eastAsia"/>
          <w:color w:val="000000"/>
        </w:rPr>
        <w:t>與伴侶衝突情形、原因和衝突處理方式，並檢視其相處模式與關係維繫方式和探索維繫關係的因素。</w:t>
      </w:r>
    </w:p>
    <w:p w14:paraId="70B6EBE0" w14:textId="77777777" w:rsidR="00C24440" w:rsidRPr="00C24440" w:rsidRDefault="00C24440" w:rsidP="00C24440">
      <w:pPr>
        <w:pStyle w:val="Web"/>
        <w:spacing w:before="240" w:beforeAutospacing="0" w:after="0" w:afterAutospacing="0" w:line="276" w:lineRule="auto"/>
      </w:pPr>
      <w:r w:rsidRPr="00C24440">
        <w:rPr>
          <w:rFonts w:hint="eastAsia"/>
          <w:b/>
          <w:bCs/>
          <w:color w:val="000000"/>
        </w:rPr>
        <w:t>三、研究設計</w:t>
      </w:r>
    </w:p>
    <w:p w14:paraId="3483DF4F" w14:textId="77777777" w:rsidR="00C24440" w:rsidRPr="00C24440" w:rsidRDefault="00C24440" w:rsidP="00C24440">
      <w:pPr>
        <w:pStyle w:val="Web"/>
        <w:spacing w:before="240" w:beforeAutospacing="0" w:after="0" w:afterAutospacing="0" w:line="276" w:lineRule="auto"/>
        <w:ind w:firstLineChars="236" w:firstLine="566"/>
      </w:pPr>
      <w:r w:rsidRPr="00C24440">
        <w:rPr>
          <w:rFonts w:hint="eastAsia"/>
          <w:color w:val="000000"/>
        </w:rPr>
        <w:t>      </w:t>
      </w:r>
      <w:r w:rsidRPr="00C24440">
        <w:rPr>
          <w:rFonts w:hint="eastAsia"/>
          <w:color w:val="151515"/>
        </w:rPr>
        <w:t>研究者以依附理論設計封閉式、</w:t>
      </w:r>
      <w:proofErr w:type="gramStart"/>
      <w:r w:rsidRPr="00C24440">
        <w:rPr>
          <w:rFonts w:hint="eastAsia"/>
          <w:color w:val="151515"/>
        </w:rPr>
        <w:t>結構式與同</w:t>
      </w:r>
      <w:proofErr w:type="gramEnd"/>
      <w:r w:rsidRPr="00C24440">
        <w:rPr>
          <w:rFonts w:hint="eastAsia"/>
          <w:color w:val="151515"/>
        </w:rPr>
        <w:t>質性之成長性團體，每週兩小時且為期六</w:t>
      </w:r>
      <w:proofErr w:type="gramStart"/>
      <w:r w:rsidRPr="00C24440">
        <w:rPr>
          <w:rFonts w:hint="eastAsia"/>
          <w:color w:val="151515"/>
        </w:rPr>
        <w:t>週</w:t>
      </w:r>
      <w:proofErr w:type="gramEnd"/>
      <w:r w:rsidRPr="00C24440">
        <w:rPr>
          <w:rFonts w:hint="eastAsia"/>
          <w:color w:val="151515"/>
        </w:rPr>
        <w:t>。透過網路招募20至40歲維持半年</w:t>
      </w:r>
      <w:proofErr w:type="gramStart"/>
      <w:r w:rsidRPr="00C24440">
        <w:rPr>
          <w:rFonts w:hint="eastAsia"/>
          <w:color w:val="151515"/>
        </w:rPr>
        <w:t>以上遠</w:t>
      </w:r>
      <w:proofErr w:type="gramEnd"/>
      <w:r w:rsidRPr="00C24440">
        <w:rPr>
          <w:rFonts w:hint="eastAsia"/>
          <w:color w:val="151515"/>
        </w:rPr>
        <w:t>距戀愛者。招募結果共九位報名，經過面談與篩選後，實際參與者為五名女性及一名男性。成員皆為</w:t>
      </w:r>
      <w:r w:rsidRPr="00C24440">
        <w:rPr>
          <w:rFonts w:hint="eastAsia"/>
          <w:color w:val="000000"/>
        </w:rPr>
        <w:t>全職工作者，且有半數一開始即為遠距狀態，並有五位維持兩年以上</w:t>
      </w:r>
      <w:r w:rsidRPr="00C24440">
        <w:rPr>
          <w:rFonts w:hint="eastAsia"/>
          <w:color w:val="151515"/>
        </w:rPr>
        <w:t>。另</w:t>
      </w:r>
      <w:r w:rsidRPr="00C24440">
        <w:rPr>
          <w:rFonts w:hint="eastAsia"/>
          <w:color w:val="000000"/>
        </w:rPr>
        <w:t>以人際依附風格量表蒐集成員資訊可知有兩位偏向安全依附風格、三位偏向焦慮依附風格，及一位偏向排除依附風格。</w:t>
      </w:r>
      <w:r w:rsidRPr="00C24440">
        <w:rPr>
          <w:rFonts w:hint="eastAsia"/>
          <w:color w:val="151515"/>
        </w:rPr>
        <w:t>本研究綜合團體後施測之團體滿意度問卷、成員問答題的主觀回饋，以及各次團體紀錄等資料評估團體成效；並於團體後施測</w:t>
      </w:r>
      <w:r w:rsidRPr="00C24440">
        <w:rPr>
          <w:rFonts w:hint="eastAsia"/>
          <w:color w:val="000000"/>
        </w:rPr>
        <w:t>團體氛圍量表進行團體歷程評估。</w:t>
      </w:r>
    </w:p>
    <w:p w14:paraId="421A9D5C" w14:textId="77777777" w:rsidR="00C24440" w:rsidRPr="00C24440" w:rsidRDefault="00C24440" w:rsidP="00C24440">
      <w:pPr>
        <w:pStyle w:val="Web"/>
        <w:spacing w:before="240" w:beforeAutospacing="0" w:after="0" w:afterAutospacing="0" w:line="276" w:lineRule="auto"/>
      </w:pPr>
      <w:r w:rsidRPr="00C24440">
        <w:rPr>
          <w:rFonts w:hint="eastAsia"/>
          <w:b/>
          <w:bCs/>
          <w:color w:val="000000"/>
        </w:rPr>
        <w:t>四、研究發現</w:t>
      </w:r>
    </w:p>
    <w:p w14:paraId="1213AD17" w14:textId="77777777" w:rsidR="00C24440" w:rsidRPr="00C24440" w:rsidRDefault="00C24440" w:rsidP="00C24440">
      <w:pPr>
        <w:pStyle w:val="Web"/>
        <w:spacing w:before="240" w:beforeAutospacing="0" w:after="0" w:afterAutospacing="0" w:line="276" w:lineRule="auto"/>
        <w:ind w:left="708" w:hangingChars="295" w:hanging="708"/>
      </w:pPr>
      <w:r w:rsidRPr="00C24440">
        <w:rPr>
          <w:rFonts w:hint="eastAsia"/>
          <w:color w:val="000000"/>
        </w:rPr>
        <w:t>（一）成員和伴侶的衝突原因多為生活習慣和價值</w:t>
      </w:r>
      <w:proofErr w:type="gramStart"/>
      <w:r w:rsidRPr="00C24440">
        <w:rPr>
          <w:rFonts w:hint="eastAsia"/>
          <w:color w:val="000000"/>
        </w:rPr>
        <w:t>觀磨</w:t>
      </w:r>
      <w:proofErr w:type="gramEnd"/>
      <w:r w:rsidRPr="00C24440">
        <w:rPr>
          <w:rFonts w:hint="eastAsia"/>
          <w:color w:val="000000"/>
        </w:rPr>
        <w:t>合，成員對此皆有所探索和理解。然而當衝突擴及至伴侶原生家庭對婚姻的反對、伴侶未意識到衝突、彼此對未來尚無共識，或其個人特質和依附風格於衝突處理上較為被動等因素，成員尚未找出因應衝突的實際行動方式。</w:t>
      </w:r>
    </w:p>
    <w:p w14:paraId="17E3F698" w14:textId="77777777" w:rsidR="00C24440" w:rsidRPr="00C24440" w:rsidRDefault="00C24440" w:rsidP="00C24440">
      <w:pPr>
        <w:pStyle w:val="Web"/>
        <w:spacing w:before="240" w:beforeAutospacing="0" w:after="0" w:afterAutospacing="0" w:line="276" w:lineRule="auto"/>
        <w:ind w:left="708" w:hangingChars="295" w:hanging="708"/>
      </w:pPr>
      <w:r w:rsidRPr="00C24440">
        <w:rPr>
          <w:rFonts w:hint="eastAsia"/>
          <w:color w:val="000000"/>
        </w:rPr>
        <w:t>（二）成員與伴侶會維持最短</w:t>
      </w:r>
      <w:proofErr w:type="gramStart"/>
      <w:r w:rsidRPr="00C24440">
        <w:rPr>
          <w:rFonts w:hint="eastAsia"/>
          <w:color w:val="000000"/>
        </w:rPr>
        <w:t>一週</w:t>
      </w:r>
      <w:proofErr w:type="gramEnd"/>
      <w:r w:rsidRPr="00C24440">
        <w:rPr>
          <w:rFonts w:hint="eastAsia"/>
          <w:color w:val="000000"/>
        </w:rPr>
        <w:t>、最長一個月一次的見面頻率，並共同討論見面的時間和方式，無法相聚時則多以網路訊息和電話保持聯繫。而距離雖然造成見面頻率的限制，但也帶給成員所需的獨立生活空間。</w:t>
      </w:r>
      <w:proofErr w:type="gramStart"/>
      <w:r w:rsidRPr="00C24440">
        <w:rPr>
          <w:rFonts w:hint="eastAsia"/>
          <w:color w:val="000000"/>
        </w:rPr>
        <w:t>此外，</w:t>
      </w:r>
      <w:proofErr w:type="gramEnd"/>
      <w:r w:rsidRPr="00C24440">
        <w:rPr>
          <w:rFonts w:hint="eastAsia"/>
          <w:color w:val="000000"/>
        </w:rPr>
        <w:t>過節的儀式感行為和參與彼此的興趣則是成員普遍認為的正向維繫方式。</w:t>
      </w:r>
    </w:p>
    <w:p w14:paraId="1F77D147" w14:textId="77777777" w:rsidR="00C24440" w:rsidRPr="00C24440" w:rsidRDefault="00C24440" w:rsidP="00C24440">
      <w:pPr>
        <w:pStyle w:val="Web"/>
        <w:spacing w:before="240" w:beforeAutospacing="0" w:after="0" w:afterAutospacing="0" w:line="276" w:lineRule="auto"/>
        <w:ind w:left="708" w:hangingChars="295" w:hanging="708"/>
      </w:pPr>
      <w:r w:rsidRPr="00C24440">
        <w:rPr>
          <w:rFonts w:hint="eastAsia"/>
          <w:color w:val="000000"/>
        </w:rPr>
        <w:lastRenderedPageBreak/>
        <w:t>（三）成員於團體中獲得支持和</w:t>
      </w:r>
      <w:proofErr w:type="gramStart"/>
      <w:r w:rsidRPr="00C24440">
        <w:rPr>
          <w:rFonts w:hint="eastAsia"/>
          <w:color w:val="000000"/>
        </w:rPr>
        <w:t>普同感</w:t>
      </w:r>
      <w:proofErr w:type="gramEnd"/>
      <w:r w:rsidRPr="00C24440">
        <w:rPr>
          <w:rFonts w:hint="eastAsia"/>
          <w:color w:val="000000"/>
        </w:rPr>
        <w:t>，並發現與伴侶對未來有共識且能共同面對生活問題，為其願意維繫遠距戀愛的關鍵因素。</w:t>
      </w:r>
    </w:p>
    <w:p w14:paraId="52A46323" w14:textId="77777777" w:rsidR="00C24440" w:rsidRPr="00C24440" w:rsidRDefault="00C24440" w:rsidP="00C24440">
      <w:pPr>
        <w:pStyle w:val="Web"/>
        <w:spacing w:before="240" w:beforeAutospacing="0" w:after="0" w:afterAutospacing="0" w:line="276" w:lineRule="auto"/>
      </w:pPr>
      <w:r w:rsidRPr="00C24440">
        <w:rPr>
          <w:rFonts w:hint="eastAsia"/>
          <w:b/>
          <w:bCs/>
          <w:color w:val="000000"/>
        </w:rPr>
        <w:t>五、結論</w:t>
      </w:r>
    </w:p>
    <w:p w14:paraId="31FA079C" w14:textId="77777777" w:rsidR="00C24440" w:rsidRDefault="00C24440" w:rsidP="00C24440">
      <w:pPr>
        <w:pStyle w:val="Web"/>
        <w:spacing w:before="240" w:beforeAutospacing="0" w:after="0" w:afterAutospacing="0" w:line="276" w:lineRule="auto"/>
        <w:ind w:firstLineChars="236" w:firstLine="566"/>
        <w:rPr>
          <w:color w:val="000000"/>
        </w:rPr>
      </w:pPr>
      <w:proofErr w:type="gramStart"/>
      <w:r w:rsidRPr="00C24440">
        <w:rPr>
          <w:rFonts w:hint="eastAsia"/>
          <w:color w:val="000000"/>
        </w:rPr>
        <w:t>遠距戀者</w:t>
      </w:r>
      <w:proofErr w:type="gramEnd"/>
      <w:r w:rsidRPr="00C24440">
        <w:rPr>
          <w:rFonts w:hint="eastAsia"/>
          <w:color w:val="151515"/>
        </w:rPr>
        <w:t>維繫</w:t>
      </w:r>
      <w:r w:rsidRPr="00C24440">
        <w:rPr>
          <w:rFonts w:hint="eastAsia"/>
          <w:color w:val="000000"/>
        </w:rPr>
        <w:t>關係的困境為與伴侶家人的衝突及是否進入婚姻，而非研究者原本所預測的見面頻率太低、對關係經營的期待不同及無法及時因應衝突。然而，因本團體次數有限，故建議增加團體次數，以深化衝突因應方式的探索和學習。</w:t>
      </w:r>
    </w:p>
    <w:p w14:paraId="077C2776" w14:textId="3B2FC088" w:rsidR="00C24440" w:rsidRPr="00C24440" w:rsidRDefault="00C24440" w:rsidP="00C24440">
      <w:pPr>
        <w:pStyle w:val="Web"/>
        <w:spacing w:before="240" w:beforeAutospacing="0" w:after="0" w:afterAutospacing="0" w:line="276" w:lineRule="auto"/>
      </w:pPr>
      <w:r w:rsidRPr="00C24440">
        <w:rPr>
          <w:rFonts w:hint="eastAsia"/>
          <w:b/>
          <w:bCs/>
          <w:color w:val="000000"/>
        </w:rPr>
        <w:t>關鍵字：遠距戀愛、親密關係、依附風格、關係維繫</w:t>
      </w:r>
    </w:p>
    <w:p w14:paraId="50499028" w14:textId="77777777" w:rsidR="0055489C" w:rsidRPr="00C24440" w:rsidRDefault="0055489C" w:rsidP="00C24440">
      <w:pPr>
        <w:spacing w:line="276" w:lineRule="auto"/>
      </w:pPr>
    </w:p>
    <w:sectPr w:rsidR="0055489C" w:rsidRPr="00C24440">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89C"/>
    <w:rsid w:val="00216875"/>
    <w:rsid w:val="0055489C"/>
    <w:rsid w:val="00C24440"/>
    <w:rsid w:val="00F957B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031B8"/>
  <w15:chartTrackingRefBased/>
  <w15:docId w15:val="{7F1420C6-13B0-4511-AF3D-9E9F8759C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55489C"/>
    <w:pPr>
      <w:widowControl/>
      <w:spacing w:before="100" w:beforeAutospacing="1" w:after="100" w:afterAutospacing="1"/>
    </w:pPr>
    <w:rPr>
      <w:rFonts w:ascii="新細明體" w:eastAsia="新細明體" w:hAnsi="新細明體" w:cs="新細明體"/>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3750321">
      <w:bodyDiv w:val="1"/>
      <w:marLeft w:val="0"/>
      <w:marRight w:val="0"/>
      <w:marTop w:val="0"/>
      <w:marBottom w:val="0"/>
      <w:divBdr>
        <w:top w:val="none" w:sz="0" w:space="0" w:color="auto"/>
        <w:left w:val="none" w:sz="0" w:space="0" w:color="auto"/>
        <w:bottom w:val="none" w:sz="0" w:space="0" w:color="auto"/>
        <w:right w:val="none" w:sz="0" w:space="0" w:color="auto"/>
      </w:divBdr>
    </w:div>
    <w:div w:id="1191409831">
      <w:bodyDiv w:val="1"/>
      <w:marLeft w:val="0"/>
      <w:marRight w:val="0"/>
      <w:marTop w:val="0"/>
      <w:marBottom w:val="0"/>
      <w:divBdr>
        <w:top w:val="none" w:sz="0" w:space="0" w:color="auto"/>
        <w:left w:val="none" w:sz="0" w:space="0" w:color="auto"/>
        <w:bottom w:val="none" w:sz="0" w:space="0" w:color="auto"/>
        <w:right w:val="none" w:sz="0" w:space="0" w:color="auto"/>
      </w:divBdr>
    </w:div>
    <w:div w:id="1583684330">
      <w:bodyDiv w:val="1"/>
      <w:marLeft w:val="0"/>
      <w:marRight w:val="0"/>
      <w:marTop w:val="0"/>
      <w:marBottom w:val="0"/>
      <w:divBdr>
        <w:top w:val="none" w:sz="0" w:space="0" w:color="auto"/>
        <w:left w:val="none" w:sz="0" w:space="0" w:color="auto"/>
        <w:bottom w:val="none" w:sz="0" w:space="0" w:color="auto"/>
        <w:right w:val="none" w:sz="0" w:space="0" w:color="auto"/>
      </w:divBdr>
    </w:div>
    <w:div w:id="1811169163">
      <w:bodyDiv w:val="1"/>
      <w:marLeft w:val="0"/>
      <w:marRight w:val="0"/>
      <w:marTop w:val="0"/>
      <w:marBottom w:val="0"/>
      <w:divBdr>
        <w:top w:val="none" w:sz="0" w:space="0" w:color="auto"/>
        <w:left w:val="none" w:sz="0" w:space="0" w:color="auto"/>
        <w:bottom w:val="none" w:sz="0" w:space="0" w:color="auto"/>
        <w:right w:val="none" w:sz="0" w:space="0" w:color="auto"/>
      </w:divBdr>
    </w:div>
    <w:div w:id="202493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143</Words>
  <Characters>820</Characters>
  <Application>Microsoft Office Word</Application>
  <DocSecurity>0</DocSecurity>
  <Lines>6</Lines>
  <Paragraphs>1</Paragraphs>
  <ScaleCrop>false</ScaleCrop>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舒伃 謝</dc:creator>
  <cp:keywords/>
  <dc:description/>
  <cp:lastModifiedBy>舒伃 謝</cp:lastModifiedBy>
  <cp:revision>1</cp:revision>
  <dcterms:created xsi:type="dcterms:W3CDTF">2023-05-08T09:15:00Z</dcterms:created>
  <dcterms:modified xsi:type="dcterms:W3CDTF">2023-05-08T09:56:00Z</dcterms:modified>
</cp:coreProperties>
</file>