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84C86" w:rsidRPr="008F0C12" w:rsidRDefault="00F84440" w:rsidP="008F0C12">
      <w:pPr>
        <w:pStyle w:val="Web"/>
        <w:spacing w:before="0" w:beforeAutospacing="0" w:after="0" w:afterAutospacing="0"/>
        <w:ind w:left="720"/>
        <w:jc w:val="center"/>
        <w:rPr>
          <w:rFonts w:asciiTheme="minorEastAsia" w:eastAsiaTheme="minorEastAsia" w:hAnsiTheme="minorEastAsia" w:cs="Times New Roman"/>
          <w:b/>
          <w:bCs/>
          <w:color w:val="151515"/>
          <w:shd w:val="clear" w:color="auto" w:fill="FFFFFF"/>
        </w:rPr>
      </w:pPr>
      <w:proofErr w:type="gramStart"/>
      <w:r w:rsidRPr="00F84440">
        <w:rPr>
          <w:rFonts w:asciiTheme="minorEastAsia" w:eastAsiaTheme="minorEastAsia" w:hAnsiTheme="minorEastAsia" w:cs="Times New Roman"/>
          <w:b/>
          <w:bCs/>
          <w:color w:val="151515"/>
          <w:shd w:val="clear" w:color="auto" w:fill="FFFFFF"/>
        </w:rPr>
        <w:t>哀傷夢</w:t>
      </w:r>
      <w:proofErr w:type="gramEnd"/>
      <w:r w:rsidRPr="00F84440">
        <w:rPr>
          <w:rFonts w:asciiTheme="minorEastAsia" w:eastAsiaTheme="minorEastAsia" w:hAnsiTheme="minorEastAsia" w:cs="Times New Roman"/>
          <w:b/>
          <w:bCs/>
          <w:color w:val="151515"/>
          <w:shd w:val="clear" w:color="auto" w:fill="FFFFFF"/>
        </w:rPr>
        <w:t>的團體工作探究</w:t>
      </w:r>
    </w:p>
    <w:p w:rsidR="00F84440" w:rsidRPr="00F84440" w:rsidRDefault="00F84440" w:rsidP="008F0C12">
      <w:pPr>
        <w:pStyle w:val="Web"/>
        <w:spacing w:before="240" w:beforeAutospacing="0" w:after="240" w:afterAutospacing="0" w:line="480" w:lineRule="auto"/>
        <w:jc w:val="both"/>
        <w:rPr>
          <w:rFonts w:ascii="Times New Roman" w:eastAsiaTheme="minorEastAsia" w:hAnsi="Times New Roman" w:cs="Times New Roman"/>
        </w:rPr>
      </w:pPr>
      <w:r w:rsidRPr="00F84440">
        <w:rPr>
          <w:rFonts w:ascii="Times New Roman" w:eastAsiaTheme="minorEastAsia" w:hAnsi="Times New Roman" w:cs="Times New Roman"/>
          <w:b/>
          <w:bCs/>
          <w:color w:val="151515"/>
          <w:shd w:val="clear" w:color="auto" w:fill="FFFFFF"/>
        </w:rPr>
        <w:t>壹、研究目的和目標</w:t>
      </w:r>
    </w:p>
    <w:p w:rsidR="00F84440" w:rsidRPr="00F84440" w:rsidRDefault="00F84440" w:rsidP="008F0C12">
      <w:pPr>
        <w:pStyle w:val="Web"/>
        <w:spacing w:before="240" w:beforeAutospacing="0" w:after="240" w:afterAutospacing="0" w:line="360" w:lineRule="auto"/>
        <w:ind w:firstLine="480"/>
        <w:jc w:val="both"/>
        <w:rPr>
          <w:rFonts w:ascii="Times New Roman" w:eastAsiaTheme="minorEastAsia" w:hAnsi="Times New Roman" w:cs="Times New Roman"/>
        </w:rPr>
      </w:pPr>
      <w:r w:rsidRPr="00F84440">
        <w:rPr>
          <w:rFonts w:ascii="Times New Roman" w:eastAsiaTheme="minorEastAsia" w:hAnsi="Times New Roman" w:cs="Times New Roman"/>
          <w:color w:val="151515"/>
          <w:shd w:val="clear" w:color="auto" w:fill="FFFFFF"/>
        </w:rPr>
        <w:t>Wray</w:t>
      </w:r>
      <w:r w:rsidRPr="00F84440">
        <w:rPr>
          <w:rFonts w:ascii="Times New Roman" w:eastAsiaTheme="minorEastAsia" w:hAnsi="Times New Roman" w:cs="Times New Roman"/>
          <w:color w:val="151515"/>
          <w:shd w:val="clear" w:color="auto" w:fill="FFFFFF"/>
        </w:rPr>
        <w:t>和</w:t>
      </w:r>
      <w:r w:rsidRPr="00F84440">
        <w:rPr>
          <w:rFonts w:ascii="Times New Roman" w:eastAsiaTheme="minorEastAsia" w:hAnsi="Times New Roman" w:cs="Times New Roman"/>
          <w:color w:val="151515"/>
          <w:shd w:val="clear" w:color="auto" w:fill="FFFFFF"/>
        </w:rPr>
        <w:t>Price</w:t>
      </w:r>
      <w:r w:rsidRPr="00F84440">
        <w:rPr>
          <w:rFonts w:ascii="Times New Roman" w:eastAsiaTheme="minorEastAsia" w:hAnsi="Times New Roman" w:cs="Times New Roman"/>
          <w:color w:val="0F1111"/>
          <w:shd w:val="clear" w:color="auto" w:fill="FFFFFF"/>
        </w:rPr>
        <w:t>（</w:t>
      </w:r>
      <w:r w:rsidRPr="00F84440">
        <w:rPr>
          <w:rFonts w:ascii="Times New Roman" w:eastAsiaTheme="minorEastAsia" w:hAnsi="Times New Roman" w:cs="Times New Roman"/>
          <w:color w:val="0F1111"/>
          <w:shd w:val="clear" w:color="auto" w:fill="FFFFFF"/>
        </w:rPr>
        <w:t>2005</w:t>
      </w:r>
      <w:r w:rsidRPr="00F84440">
        <w:rPr>
          <w:rFonts w:ascii="Times New Roman" w:eastAsiaTheme="minorEastAsia" w:hAnsi="Times New Roman" w:cs="Times New Roman"/>
          <w:color w:val="0F1111"/>
          <w:shd w:val="clear" w:color="auto" w:fill="FFFFFF"/>
        </w:rPr>
        <w:t>）指出，面對死亡的哀傷失落是一項困難的工作，可能會使當事人過著與過往不同的、如繭一般的封閉生活；在這樣的歷程中，</w:t>
      </w:r>
      <w:proofErr w:type="gramStart"/>
      <w:r w:rsidRPr="00F84440">
        <w:rPr>
          <w:rFonts w:ascii="Times New Roman" w:eastAsiaTheme="minorEastAsia" w:hAnsi="Times New Roman" w:cs="Times New Roman"/>
          <w:color w:val="0F1111"/>
          <w:shd w:val="clear" w:color="auto" w:fill="FFFFFF"/>
        </w:rPr>
        <w:t>悲傷夢</w:t>
      </w:r>
      <w:proofErr w:type="gramEnd"/>
      <w:r w:rsidRPr="00F84440">
        <w:rPr>
          <w:rFonts w:ascii="Times New Roman" w:eastAsiaTheme="minorEastAsia" w:hAnsi="Times New Roman" w:cs="Times New Roman"/>
          <w:color w:val="0F1111"/>
          <w:shd w:val="clear" w:color="auto" w:fill="FFFFFF"/>
        </w:rPr>
        <w:t>（</w:t>
      </w:r>
      <w:r w:rsidRPr="00F84440">
        <w:rPr>
          <w:rFonts w:ascii="Times New Roman" w:eastAsiaTheme="minorEastAsia" w:hAnsi="Times New Roman" w:cs="Times New Roman"/>
          <w:color w:val="0F1111"/>
          <w:shd w:val="clear" w:color="auto" w:fill="FFFFFF"/>
        </w:rPr>
        <w:t>grief dreams</w:t>
      </w:r>
      <w:r w:rsidRPr="00F84440">
        <w:rPr>
          <w:rFonts w:ascii="Times New Roman" w:eastAsiaTheme="minorEastAsia" w:hAnsi="Times New Roman" w:cs="Times New Roman"/>
          <w:color w:val="0F1111"/>
          <w:shd w:val="clear" w:color="auto" w:fill="FFFFFF"/>
        </w:rPr>
        <w:t>）可</w:t>
      </w:r>
      <w:proofErr w:type="gramStart"/>
      <w:r w:rsidRPr="00F84440">
        <w:rPr>
          <w:rFonts w:ascii="Times New Roman" w:eastAsiaTheme="minorEastAsia" w:hAnsi="Times New Roman" w:cs="Times New Roman"/>
          <w:color w:val="0F1111"/>
          <w:shd w:val="clear" w:color="auto" w:fill="FFFFFF"/>
        </w:rPr>
        <w:t>為夢者提供</w:t>
      </w:r>
      <w:proofErr w:type="gramEnd"/>
      <w:r w:rsidRPr="00F84440">
        <w:rPr>
          <w:rFonts w:ascii="Times New Roman" w:eastAsiaTheme="minorEastAsia" w:hAnsi="Times New Roman" w:cs="Times New Roman"/>
          <w:color w:val="0F1111"/>
          <w:shd w:val="clear" w:color="auto" w:fill="FFFFFF"/>
        </w:rPr>
        <w:t>管道</w:t>
      </w:r>
      <w:r w:rsidR="00936B6D">
        <w:rPr>
          <w:rFonts w:ascii="Times New Roman" w:eastAsiaTheme="minorEastAsia" w:hAnsi="Times New Roman" w:cs="Times New Roman" w:hint="eastAsia"/>
          <w:color w:val="0F1111"/>
          <w:shd w:val="clear" w:color="auto" w:fill="FFFFFF"/>
        </w:rPr>
        <w:t>面對</w:t>
      </w:r>
      <w:r w:rsidRPr="00F84440">
        <w:rPr>
          <w:rFonts w:ascii="Times New Roman" w:eastAsiaTheme="minorEastAsia" w:hAnsi="Times New Roman" w:cs="Times New Roman"/>
          <w:color w:val="0F1111"/>
          <w:shd w:val="clear" w:color="auto" w:fill="FFFFFF"/>
        </w:rPr>
        <w:t>痛苦，承受震驚、梳理情緒、帶來洞察、發展意義；產生療</w:t>
      </w:r>
      <w:proofErr w:type="gramStart"/>
      <w:r w:rsidRPr="00F84440">
        <w:rPr>
          <w:rFonts w:ascii="Times New Roman" w:eastAsiaTheme="minorEastAsia" w:hAnsi="Times New Roman" w:cs="Times New Roman"/>
          <w:color w:val="0F1111"/>
          <w:shd w:val="clear" w:color="auto" w:fill="FFFFFF"/>
        </w:rPr>
        <w:t>癒</w:t>
      </w:r>
      <w:proofErr w:type="gramEnd"/>
      <w:r w:rsidRPr="00F84440">
        <w:rPr>
          <w:rFonts w:ascii="Times New Roman" w:eastAsiaTheme="minorEastAsia" w:hAnsi="Times New Roman" w:cs="Times New Roman"/>
          <w:color w:val="0F1111"/>
          <w:shd w:val="clear" w:color="auto" w:fill="FFFFFF"/>
        </w:rPr>
        <w:t>效果。然夢境是一種高度親密的個人陳述，但為了能夠理解夢，</w:t>
      </w:r>
      <w:proofErr w:type="gramStart"/>
      <w:r w:rsidRPr="00F84440">
        <w:rPr>
          <w:rFonts w:ascii="Times New Roman" w:eastAsiaTheme="minorEastAsia" w:hAnsi="Times New Roman" w:cs="Times New Roman"/>
          <w:color w:val="0F1111"/>
          <w:shd w:val="clear" w:color="auto" w:fill="FFFFFF"/>
        </w:rPr>
        <w:t>夢者需要</w:t>
      </w:r>
      <w:proofErr w:type="gramEnd"/>
      <w:r w:rsidRPr="00F84440">
        <w:rPr>
          <w:rFonts w:ascii="Times New Roman" w:eastAsiaTheme="minorEastAsia" w:hAnsi="Times New Roman" w:cs="Times New Roman"/>
          <w:color w:val="0F1111"/>
          <w:shd w:val="clear" w:color="auto" w:fill="FFFFFF"/>
        </w:rPr>
        <w:t>向他人傾訴；</w:t>
      </w:r>
      <w:proofErr w:type="gramStart"/>
      <w:r w:rsidRPr="00F84440">
        <w:rPr>
          <w:rFonts w:ascii="Times New Roman" w:eastAsiaTheme="minorEastAsia" w:hAnsi="Times New Roman" w:cs="Times New Roman"/>
          <w:color w:val="0F1111"/>
          <w:shd w:val="clear" w:color="auto" w:fill="FFFFFF"/>
        </w:rPr>
        <w:t>此外，當夢者</w:t>
      </w:r>
      <w:proofErr w:type="gramEnd"/>
      <w:r w:rsidRPr="00F84440">
        <w:rPr>
          <w:rFonts w:ascii="Times New Roman" w:eastAsiaTheme="minorEastAsia" w:hAnsi="Times New Roman" w:cs="Times New Roman"/>
          <w:color w:val="0F1111"/>
          <w:shd w:val="clear" w:color="auto" w:fill="FFFFFF"/>
        </w:rPr>
        <w:t>對現實與夢境的看法有所差距時，團體的刺激亦可協助其發現自己難以覺察的部分（</w:t>
      </w:r>
      <w:r w:rsidRPr="00F84440">
        <w:rPr>
          <w:rFonts w:ascii="Times New Roman" w:eastAsiaTheme="minorEastAsia" w:hAnsi="Times New Roman" w:cs="Times New Roman"/>
          <w:color w:val="333333"/>
          <w:shd w:val="clear" w:color="auto" w:fill="FFFFFF"/>
        </w:rPr>
        <w:t>Ullman</w:t>
      </w:r>
      <w:r w:rsidRPr="00F84440">
        <w:rPr>
          <w:rFonts w:ascii="Times New Roman" w:eastAsiaTheme="minorEastAsia" w:hAnsi="Times New Roman" w:cs="Times New Roman"/>
          <w:color w:val="333333"/>
          <w:shd w:val="clear" w:color="auto" w:fill="FFFFFF"/>
        </w:rPr>
        <w:t>，</w:t>
      </w:r>
      <w:r w:rsidRPr="00F84440">
        <w:rPr>
          <w:rFonts w:ascii="Times New Roman" w:eastAsiaTheme="minorEastAsia" w:hAnsi="Times New Roman" w:cs="Times New Roman"/>
          <w:color w:val="333333"/>
          <w:shd w:val="clear" w:color="auto" w:fill="FFFFFF"/>
        </w:rPr>
        <w:t>1984</w:t>
      </w:r>
      <w:r w:rsidRPr="00F84440">
        <w:rPr>
          <w:rFonts w:ascii="Times New Roman" w:eastAsiaTheme="minorEastAsia" w:hAnsi="Times New Roman" w:cs="Times New Roman"/>
          <w:color w:val="0F1111"/>
          <w:shd w:val="clear" w:color="auto" w:fill="FFFFFF"/>
        </w:rPr>
        <w:t>）；又團體運作可以凝聚團體並使成員獲得人際支持（李亭萱，</w:t>
      </w:r>
      <w:r w:rsidRPr="00F84440">
        <w:rPr>
          <w:rFonts w:ascii="Times New Roman" w:eastAsiaTheme="minorEastAsia" w:hAnsi="Times New Roman" w:cs="Times New Roman"/>
          <w:color w:val="0F1111"/>
          <w:shd w:val="clear" w:color="auto" w:fill="FFFFFF"/>
        </w:rPr>
        <w:t>2021</w:t>
      </w:r>
      <w:r w:rsidRPr="00F84440">
        <w:rPr>
          <w:rFonts w:ascii="Times New Roman" w:eastAsiaTheme="minorEastAsia" w:hAnsi="Times New Roman" w:cs="Times New Roman"/>
          <w:color w:val="0F1111"/>
          <w:shd w:val="clear" w:color="auto" w:fill="FFFFFF"/>
        </w:rPr>
        <w:t>）。</w:t>
      </w:r>
    </w:p>
    <w:p w:rsidR="00F84440" w:rsidRPr="008F0C12" w:rsidRDefault="00F84440" w:rsidP="008F0C12">
      <w:pPr>
        <w:pStyle w:val="Web"/>
        <w:spacing w:before="240" w:beforeAutospacing="0" w:after="240" w:afterAutospacing="0" w:line="360" w:lineRule="auto"/>
        <w:ind w:firstLine="480"/>
        <w:jc w:val="both"/>
        <w:rPr>
          <w:rFonts w:ascii="Times New Roman" w:eastAsiaTheme="minorEastAsia" w:hAnsi="Times New Roman" w:cs="Times New Roman"/>
          <w:color w:val="151515"/>
          <w:shd w:val="clear" w:color="auto" w:fill="FFFFFF"/>
        </w:rPr>
      </w:pPr>
      <w:r w:rsidRPr="00F84440">
        <w:rPr>
          <w:rFonts w:ascii="Times New Roman" w:eastAsiaTheme="minorEastAsia" w:hAnsi="Times New Roman" w:cs="Times New Roman"/>
          <w:color w:val="151515"/>
          <w:shd w:val="clear" w:color="auto" w:fill="FFFFFF"/>
        </w:rPr>
        <w:t>夢工作團體理論包含</w:t>
      </w:r>
      <w:proofErr w:type="gramStart"/>
      <w:r w:rsidRPr="00F84440">
        <w:rPr>
          <w:rFonts w:ascii="Times New Roman" w:eastAsiaTheme="minorEastAsia" w:hAnsi="Times New Roman" w:cs="Times New Roman"/>
          <w:color w:val="151515"/>
          <w:shd w:val="clear" w:color="auto" w:fill="FFFFFF"/>
        </w:rPr>
        <w:t>古典夢</w:t>
      </w:r>
      <w:proofErr w:type="gramEnd"/>
      <w:r w:rsidRPr="00F84440">
        <w:rPr>
          <w:rFonts w:ascii="Times New Roman" w:eastAsiaTheme="minorEastAsia" w:hAnsi="Times New Roman" w:cs="Times New Roman"/>
          <w:color w:val="151515"/>
          <w:shd w:val="clear" w:color="auto" w:fill="FFFFFF"/>
        </w:rPr>
        <w:t>理論及近代之</w:t>
      </w:r>
      <w:r w:rsidRPr="00F84440">
        <w:rPr>
          <w:rFonts w:ascii="Times New Roman" w:eastAsiaTheme="minorEastAsia" w:hAnsi="Times New Roman" w:cs="Times New Roman"/>
          <w:color w:val="0F1111"/>
          <w:shd w:val="clear" w:color="auto" w:fill="FFFFFF"/>
        </w:rPr>
        <w:t>Erik Craig</w:t>
      </w:r>
      <w:r w:rsidRPr="00F84440">
        <w:rPr>
          <w:rFonts w:ascii="Times New Roman" w:eastAsiaTheme="minorEastAsia" w:hAnsi="Times New Roman" w:cs="Times New Roman"/>
          <w:color w:val="0F1111"/>
          <w:shd w:val="clear" w:color="auto" w:fill="FFFFFF"/>
        </w:rPr>
        <w:t>、</w:t>
      </w:r>
      <w:r w:rsidRPr="00F84440">
        <w:rPr>
          <w:rFonts w:ascii="Times New Roman" w:eastAsiaTheme="minorEastAsia" w:hAnsi="Times New Roman" w:cs="Times New Roman"/>
          <w:color w:val="0F1111"/>
          <w:shd w:val="clear" w:color="auto" w:fill="FFFFFF"/>
        </w:rPr>
        <w:t>Boss Medard</w:t>
      </w:r>
      <w:r w:rsidRPr="00F84440">
        <w:rPr>
          <w:rFonts w:ascii="Times New Roman" w:eastAsiaTheme="minorEastAsia" w:hAnsi="Times New Roman" w:cs="Times New Roman"/>
          <w:color w:val="0F1111"/>
          <w:shd w:val="clear" w:color="auto" w:fill="FFFFFF"/>
        </w:rPr>
        <w:t>等人提出之存在分析（</w:t>
      </w:r>
      <w:proofErr w:type="spellStart"/>
      <w:r w:rsidRPr="00F84440">
        <w:rPr>
          <w:rFonts w:ascii="Times New Roman" w:eastAsiaTheme="minorEastAsia" w:hAnsi="Times New Roman" w:cs="Times New Roman"/>
          <w:color w:val="0F1111"/>
          <w:shd w:val="clear" w:color="auto" w:fill="FFFFFF"/>
        </w:rPr>
        <w:t>Daseinsanalysis</w:t>
      </w:r>
      <w:proofErr w:type="spellEnd"/>
      <w:r w:rsidRPr="00F84440">
        <w:rPr>
          <w:rFonts w:ascii="Times New Roman" w:eastAsiaTheme="minorEastAsia" w:hAnsi="Times New Roman" w:cs="Times New Roman"/>
          <w:color w:val="0F1111"/>
          <w:shd w:val="clear" w:color="auto" w:fill="FFFFFF"/>
        </w:rPr>
        <w:t>）夢境分析方法、</w:t>
      </w:r>
      <w:r w:rsidRPr="00F84440">
        <w:rPr>
          <w:rFonts w:ascii="Times New Roman" w:eastAsiaTheme="minorEastAsia" w:hAnsi="Times New Roman" w:cs="Times New Roman"/>
          <w:color w:val="0F1111"/>
          <w:shd w:val="clear" w:color="auto" w:fill="FFFFFF"/>
        </w:rPr>
        <w:t>Hi</w:t>
      </w:r>
      <w:r w:rsidR="00A30D6B">
        <w:rPr>
          <w:rFonts w:ascii="Times New Roman" w:eastAsiaTheme="minorEastAsia" w:hAnsi="Times New Roman" w:cs="Times New Roman"/>
          <w:color w:val="0F1111"/>
          <w:shd w:val="clear" w:color="auto" w:fill="FFFFFF"/>
        </w:rPr>
        <w:t>l</w:t>
      </w:r>
      <w:r w:rsidRPr="00F84440">
        <w:rPr>
          <w:rFonts w:ascii="Times New Roman" w:eastAsiaTheme="minorEastAsia" w:hAnsi="Times New Roman" w:cs="Times New Roman"/>
          <w:color w:val="0F1111"/>
          <w:shd w:val="clear" w:color="auto" w:fill="FFFFFF"/>
        </w:rPr>
        <w:t>l</w:t>
      </w:r>
      <w:r w:rsidRPr="00F84440">
        <w:rPr>
          <w:rFonts w:ascii="Times New Roman" w:eastAsiaTheme="minorEastAsia" w:hAnsi="Times New Roman" w:cs="Times New Roman"/>
          <w:color w:val="0F1111"/>
          <w:shd w:val="clear" w:color="auto" w:fill="FFFFFF"/>
        </w:rPr>
        <w:t>的認知</w:t>
      </w:r>
      <w:r w:rsidRPr="00F84440">
        <w:rPr>
          <w:rFonts w:ascii="Times New Roman" w:eastAsiaTheme="minorEastAsia" w:hAnsi="Times New Roman" w:cs="Times New Roman"/>
          <w:color w:val="0F1111"/>
          <w:shd w:val="clear" w:color="auto" w:fill="FFFFFF"/>
        </w:rPr>
        <w:t>-</w:t>
      </w:r>
      <w:r w:rsidRPr="00F84440">
        <w:rPr>
          <w:rFonts w:ascii="Times New Roman" w:eastAsiaTheme="minorEastAsia" w:hAnsi="Times New Roman" w:cs="Times New Roman"/>
          <w:color w:val="0F1111"/>
          <w:shd w:val="clear" w:color="auto" w:fill="FFFFFF"/>
        </w:rPr>
        <w:t>經驗（</w:t>
      </w:r>
      <w:r w:rsidRPr="00F84440">
        <w:rPr>
          <w:rFonts w:ascii="Times New Roman" w:eastAsiaTheme="minorEastAsia" w:hAnsi="Times New Roman" w:cs="Times New Roman"/>
          <w:color w:val="0F1111"/>
          <w:shd w:val="clear" w:color="auto" w:fill="FFFFFF"/>
        </w:rPr>
        <w:t>cognitive-experiential</w:t>
      </w:r>
      <w:r w:rsidRPr="00F84440">
        <w:rPr>
          <w:rFonts w:ascii="Times New Roman" w:eastAsiaTheme="minorEastAsia" w:hAnsi="Times New Roman" w:cs="Times New Roman"/>
          <w:color w:val="0F1111"/>
          <w:shd w:val="clear" w:color="auto" w:fill="FFFFFF"/>
        </w:rPr>
        <w:t>）取向夢工作模式、</w:t>
      </w:r>
      <w:r w:rsidRPr="00F84440">
        <w:rPr>
          <w:rFonts w:ascii="Times New Roman" w:eastAsiaTheme="minorEastAsia" w:hAnsi="Times New Roman" w:cs="Times New Roman"/>
          <w:color w:val="0F1111"/>
          <w:shd w:val="clear" w:color="auto" w:fill="FFFFFF"/>
        </w:rPr>
        <w:t>Ullman</w:t>
      </w:r>
      <w:proofErr w:type="gramStart"/>
      <w:r w:rsidRPr="00F84440">
        <w:rPr>
          <w:rFonts w:ascii="Times New Roman" w:eastAsiaTheme="minorEastAsia" w:hAnsi="Times New Roman" w:cs="Times New Roman"/>
          <w:color w:val="0F1111"/>
          <w:shd w:val="clear" w:color="auto" w:fill="FFFFFF"/>
        </w:rPr>
        <w:t>的讀夢團體</w:t>
      </w:r>
      <w:proofErr w:type="gramEnd"/>
      <w:r w:rsidRPr="00F84440">
        <w:rPr>
          <w:rFonts w:ascii="Times New Roman" w:eastAsiaTheme="minorEastAsia" w:hAnsi="Times New Roman" w:cs="Times New Roman"/>
          <w:color w:val="0F1111"/>
          <w:shd w:val="clear" w:color="auto" w:fill="FFFFFF"/>
        </w:rPr>
        <w:t>工作模式等等夢團體工作模式，</w:t>
      </w:r>
      <w:r w:rsidRPr="00F84440">
        <w:rPr>
          <w:rFonts w:ascii="Times New Roman" w:eastAsiaTheme="minorEastAsia" w:hAnsi="Times New Roman" w:cs="Times New Roman"/>
          <w:color w:val="151515"/>
          <w:shd w:val="clear" w:color="auto" w:fill="FFFFFF"/>
        </w:rPr>
        <w:t>而</w:t>
      </w:r>
      <w:proofErr w:type="gramStart"/>
      <w:r w:rsidRPr="00F84440">
        <w:rPr>
          <w:rFonts w:ascii="Times New Roman" w:eastAsiaTheme="minorEastAsia" w:hAnsi="Times New Roman" w:cs="Times New Roman"/>
          <w:color w:val="0F1111"/>
          <w:shd w:val="clear" w:color="auto" w:fill="FFFFFF"/>
        </w:rPr>
        <w:t>不同夢</w:t>
      </w:r>
      <w:proofErr w:type="gramEnd"/>
      <w:r w:rsidRPr="00F84440">
        <w:rPr>
          <w:rFonts w:ascii="Times New Roman" w:eastAsiaTheme="minorEastAsia" w:hAnsi="Times New Roman" w:cs="Times New Roman"/>
          <w:color w:val="0F1111"/>
          <w:shd w:val="clear" w:color="auto" w:fill="FFFFFF"/>
        </w:rPr>
        <w:t>工作的學派有著不同的技術與治療歷程；</w:t>
      </w:r>
      <w:r w:rsidRPr="00F84440">
        <w:rPr>
          <w:rFonts w:ascii="Times New Roman" w:eastAsiaTheme="minorEastAsia" w:hAnsi="Times New Roman" w:cs="Times New Roman"/>
          <w:color w:val="151515"/>
          <w:shd w:val="clear" w:color="auto" w:fill="FFFFFF"/>
        </w:rPr>
        <w:t>李亭萱（</w:t>
      </w:r>
      <w:r w:rsidRPr="00F84440">
        <w:rPr>
          <w:rFonts w:ascii="Times New Roman" w:eastAsiaTheme="minorEastAsia" w:hAnsi="Times New Roman" w:cs="Times New Roman"/>
          <w:color w:val="151515"/>
          <w:shd w:val="clear" w:color="auto" w:fill="FFFFFF"/>
        </w:rPr>
        <w:t>2021</w:t>
      </w:r>
      <w:r w:rsidRPr="00F84440">
        <w:rPr>
          <w:rFonts w:ascii="Times New Roman" w:eastAsiaTheme="minorEastAsia" w:hAnsi="Times New Roman" w:cs="Times New Roman"/>
          <w:color w:val="151515"/>
          <w:shd w:val="clear" w:color="auto" w:fill="FFFFFF"/>
        </w:rPr>
        <w:t>）指出的五階段歷程則可概略說明不同學派夢工作團體的共通歷程。因此本文透過統整本土與西文文獻，提供</w:t>
      </w:r>
      <w:proofErr w:type="gramStart"/>
      <w:r w:rsidRPr="00F84440">
        <w:rPr>
          <w:rFonts w:ascii="Times New Roman" w:eastAsiaTheme="minorEastAsia" w:hAnsi="Times New Roman" w:cs="Times New Roman"/>
          <w:color w:val="151515"/>
          <w:shd w:val="clear" w:color="auto" w:fill="FFFFFF"/>
        </w:rPr>
        <w:t>哀傷夢</w:t>
      </w:r>
      <w:proofErr w:type="gramEnd"/>
      <w:r w:rsidRPr="00F84440">
        <w:rPr>
          <w:rFonts w:ascii="Times New Roman" w:eastAsiaTheme="minorEastAsia" w:hAnsi="Times New Roman" w:cs="Times New Roman"/>
          <w:color w:val="151515"/>
          <w:shd w:val="clear" w:color="auto" w:fill="FFFFFF"/>
        </w:rPr>
        <w:t>的團體工作參考。</w:t>
      </w:r>
    </w:p>
    <w:p w:rsidR="00F84440" w:rsidRPr="00F84440" w:rsidRDefault="00F84440" w:rsidP="008F0C12">
      <w:pPr>
        <w:pStyle w:val="Web"/>
        <w:spacing w:before="240" w:beforeAutospacing="0" w:after="240" w:afterAutospacing="0" w:line="480" w:lineRule="auto"/>
        <w:jc w:val="both"/>
        <w:rPr>
          <w:rFonts w:ascii="Times New Roman" w:eastAsiaTheme="minorEastAsia" w:hAnsi="Times New Roman" w:cs="Times New Roman"/>
        </w:rPr>
      </w:pPr>
      <w:r w:rsidRPr="00F84440">
        <w:rPr>
          <w:rFonts w:ascii="Times New Roman" w:eastAsiaTheme="minorEastAsia" w:hAnsi="Times New Roman" w:cs="Times New Roman"/>
          <w:b/>
          <w:bCs/>
          <w:color w:val="151515"/>
          <w:shd w:val="clear" w:color="auto" w:fill="FFFFFF"/>
        </w:rPr>
        <w:t>貳、研究設計</w:t>
      </w:r>
    </w:p>
    <w:p w:rsidR="00F84440" w:rsidRPr="008F0C12" w:rsidRDefault="00F84440" w:rsidP="008F0C12">
      <w:pPr>
        <w:pStyle w:val="Web"/>
        <w:spacing w:before="240" w:beforeAutospacing="0" w:after="240" w:afterAutospacing="0" w:line="360" w:lineRule="auto"/>
        <w:ind w:firstLine="480"/>
        <w:jc w:val="both"/>
        <w:rPr>
          <w:rFonts w:ascii="Times New Roman" w:eastAsiaTheme="minorEastAsia" w:hAnsi="Times New Roman" w:cs="Times New Roman"/>
          <w:color w:val="151515"/>
          <w:shd w:val="clear" w:color="auto" w:fill="FFFFFF"/>
        </w:rPr>
      </w:pPr>
      <w:r w:rsidRPr="00F84440">
        <w:rPr>
          <w:rFonts w:ascii="Times New Roman" w:eastAsiaTheme="minorEastAsia" w:hAnsi="Times New Roman" w:cs="Times New Roman"/>
          <w:color w:val="151515"/>
          <w:shd w:val="clear" w:color="auto" w:fill="FFFFFF"/>
        </w:rPr>
        <w:t>文獻分析法</w:t>
      </w:r>
      <w:r w:rsidRPr="00F84440">
        <w:rPr>
          <w:rFonts w:ascii="Times New Roman" w:eastAsiaTheme="minorEastAsia" w:hAnsi="Times New Roman" w:cs="Times New Roman"/>
          <w:color w:val="0F1111"/>
          <w:shd w:val="clear" w:color="auto" w:fill="FFFFFF"/>
        </w:rPr>
        <w:t>（</w:t>
      </w:r>
      <w:r w:rsidRPr="00F84440">
        <w:rPr>
          <w:rFonts w:ascii="Times New Roman" w:eastAsiaTheme="minorEastAsia" w:hAnsi="Times New Roman" w:cs="Times New Roman"/>
          <w:color w:val="151515"/>
          <w:shd w:val="clear" w:color="auto" w:fill="FFFFFF"/>
        </w:rPr>
        <w:t>Document Analysis</w:t>
      </w:r>
      <w:r w:rsidRPr="00F84440">
        <w:rPr>
          <w:rFonts w:ascii="Times New Roman" w:eastAsiaTheme="minorEastAsia" w:hAnsi="Times New Roman" w:cs="Times New Roman"/>
          <w:color w:val="0F1111"/>
          <w:shd w:val="clear" w:color="auto" w:fill="FFFFFF"/>
        </w:rPr>
        <w:t>）</w:t>
      </w:r>
      <w:r w:rsidRPr="00F84440">
        <w:rPr>
          <w:rFonts w:ascii="Times New Roman" w:eastAsiaTheme="minorEastAsia" w:hAnsi="Times New Roman" w:cs="Times New Roman"/>
          <w:color w:val="151515"/>
          <w:shd w:val="clear" w:color="auto" w:fill="FFFFFF"/>
        </w:rPr>
        <w:t>為「以系統而客觀的界定、評鑑，並綜括證明的方法，以確定過去事件的確實性和結論。其主要目的，在於了解過去、洞察現在、預測未來」</w:t>
      </w:r>
      <w:r w:rsidRPr="00F84440">
        <w:rPr>
          <w:rFonts w:ascii="Times New Roman" w:eastAsiaTheme="minorEastAsia" w:hAnsi="Times New Roman" w:cs="Times New Roman"/>
          <w:color w:val="0F1111"/>
          <w:shd w:val="clear" w:color="auto" w:fill="FFFFFF"/>
        </w:rPr>
        <w:t>（葉立誠、葉至誠，</w:t>
      </w:r>
      <w:r w:rsidRPr="00F84440">
        <w:rPr>
          <w:rFonts w:ascii="Times New Roman" w:eastAsiaTheme="minorEastAsia" w:hAnsi="Times New Roman" w:cs="Times New Roman"/>
          <w:color w:val="0F1111"/>
          <w:shd w:val="clear" w:color="auto" w:fill="FFFFFF"/>
        </w:rPr>
        <w:t>2011</w:t>
      </w:r>
      <w:r w:rsidRPr="00F84440">
        <w:rPr>
          <w:rFonts w:ascii="Times New Roman" w:eastAsiaTheme="minorEastAsia" w:hAnsi="Times New Roman" w:cs="Times New Roman"/>
          <w:color w:val="0F1111"/>
          <w:shd w:val="clear" w:color="auto" w:fill="FFFFFF"/>
        </w:rPr>
        <w:t>，頁</w:t>
      </w:r>
      <w:r w:rsidRPr="00F84440">
        <w:rPr>
          <w:rFonts w:ascii="Times New Roman" w:eastAsiaTheme="minorEastAsia" w:hAnsi="Times New Roman" w:cs="Times New Roman"/>
          <w:color w:val="0F1111"/>
          <w:shd w:val="clear" w:color="auto" w:fill="FFFFFF"/>
        </w:rPr>
        <w:t>140</w:t>
      </w:r>
      <w:r w:rsidRPr="00F84440">
        <w:rPr>
          <w:rFonts w:ascii="Times New Roman" w:eastAsiaTheme="minorEastAsia" w:hAnsi="Times New Roman" w:cs="Times New Roman"/>
          <w:color w:val="0F1111"/>
          <w:shd w:val="clear" w:color="auto" w:fill="FFFFFF"/>
        </w:rPr>
        <w:t>），其</w:t>
      </w:r>
      <w:r w:rsidRPr="00F84440">
        <w:rPr>
          <w:rFonts w:ascii="Times New Roman" w:eastAsiaTheme="minorEastAsia" w:hAnsi="Times New Roman" w:cs="Times New Roman"/>
          <w:color w:val="151515"/>
          <w:shd w:val="clear" w:color="auto" w:fill="FFFFFF"/>
        </w:rPr>
        <w:t>將根據研究之目的或議題，蒐集相關文獻資料，而本研究以「哀傷失落夢工作團體」為主題，使用「哀傷失落」、「夢工作」、「團體」、「夢」為關鍵字，在「華</w:t>
      </w:r>
      <w:proofErr w:type="gramStart"/>
      <w:r w:rsidRPr="00F84440">
        <w:rPr>
          <w:rFonts w:ascii="Times New Roman" w:eastAsiaTheme="minorEastAsia" w:hAnsi="Times New Roman" w:cs="Times New Roman"/>
          <w:color w:val="151515"/>
          <w:shd w:val="clear" w:color="auto" w:fill="FFFFFF"/>
        </w:rPr>
        <w:t>藝線上</w:t>
      </w:r>
      <w:proofErr w:type="gramEnd"/>
      <w:r w:rsidRPr="00F84440">
        <w:rPr>
          <w:rFonts w:ascii="Times New Roman" w:eastAsiaTheme="minorEastAsia" w:hAnsi="Times New Roman" w:cs="Times New Roman"/>
          <w:color w:val="151515"/>
          <w:shd w:val="clear" w:color="auto" w:fill="FFFFFF"/>
        </w:rPr>
        <w:t>圖書館」、「臺灣博碩士論文知識加值系統」與「</w:t>
      </w:r>
      <w:r w:rsidRPr="00F84440">
        <w:rPr>
          <w:rFonts w:ascii="Times New Roman" w:eastAsiaTheme="minorEastAsia" w:hAnsi="Times New Roman" w:cs="Times New Roman"/>
          <w:color w:val="151515"/>
          <w:shd w:val="clear" w:color="auto" w:fill="FFFFFF"/>
        </w:rPr>
        <w:t>Google scholar</w:t>
      </w:r>
      <w:r w:rsidRPr="00F84440">
        <w:rPr>
          <w:rFonts w:ascii="Times New Roman" w:eastAsiaTheme="minorEastAsia" w:hAnsi="Times New Roman" w:cs="Times New Roman"/>
          <w:color w:val="151515"/>
          <w:shd w:val="clear" w:color="auto" w:fill="FFFFFF"/>
        </w:rPr>
        <w:t>」，以時間範圍為</w:t>
      </w:r>
      <w:r w:rsidRPr="00F84440">
        <w:rPr>
          <w:rFonts w:ascii="Times New Roman" w:eastAsiaTheme="minorEastAsia" w:hAnsi="Times New Roman" w:cs="Times New Roman"/>
          <w:color w:val="151515"/>
          <w:shd w:val="clear" w:color="auto" w:fill="FFFFFF"/>
        </w:rPr>
        <w:t>1940</w:t>
      </w:r>
      <w:r w:rsidRPr="00F84440">
        <w:rPr>
          <w:rFonts w:ascii="Times New Roman" w:eastAsiaTheme="minorEastAsia" w:hAnsi="Times New Roman" w:cs="Times New Roman"/>
          <w:color w:val="151515"/>
          <w:shd w:val="clear" w:color="auto" w:fill="FFFFFF"/>
        </w:rPr>
        <w:t>年至</w:t>
      </w:r>
      <w:r w:rsidRPr="00F84440">
        <w:rPr>
          <w:rFonts w:ascii="Times New Roman" w:eastAsiaTheme="minorEastAsia" w:hAnsi="Times New Roman" w:cs="Times New Roman"/>
          <w:color w:val="151515"/>
          <w:shd w:val="clear" w:color="auto" w:fill="FFFFFF"/>
        </w:rPr>
        <w:t>2023</w:t>
      </w:r>
      <w:r w:rsidRPr="00F84440">
        <w:rPr>
          <w:rFonts w:ascii="Times New Roman" w:eastAsiaTheme="minorEastAsia" w:hAnsi="Times New Roman" w:cs="Times New Roman"/>
          <w:color w:val="151515"/>
          <w:shd w:val="clear" w:color="auto" w:fill="FFFFFF"/>
        </w:rPr>
        <w:t>年，搜尋出相關文獻</w:t>
      </w:r>
      <w:r w:rsidRPr="00F84440">
        <w:rPr>
          <w:rFonts w:ascii="Times New Roman" w:eastAsiaTheme="minorEastAsia" w:hAnsi="Times New Roman" w:cs="Times New Roman"/>
          <w:color w:val="151515"/>
        </w:rPr>
        <w:t>共計</w:t>
      </w:r>
      <w:r w:rsidRPr="00F84440">
        <w:rPr>
          <w:rFonts w:ascii="Times New Roman" w:eastAsiaTheme="minorEastAsia" w:hAnsi="Times New Roman" w:cs="Times New Roman"/>
          <w:color w:val="151515"/>
        </w:rPr>
        <w:t>35</w:t>
      </w:r>
      <w:r w:rsidRPr="00F84440">
        <w:rPr>
          <w:rFonts w:ascii="Times New Roman" w:eastAsiaTheme="minorEastAsia" w:hAnsi="Times New Roman" w:cs="Times New Roman"/>
          <w:color w:val="151515"/>
        </w:rPr>
        <w:t>篇</w:t>
      </w:r>
      <w:r w:rsidRPr="00F84440">
        <w:rPr>
          <w:rFonts w:ascii="Times New Roman" w:eastAsiaTheme="minorEastAsia" w:hAnsi="Times New Roman" w:cs="Times New Roman"/>
          <w:color w:val="151515"/>
          <w:shd w:val="clear" w:color="auto" w:fill="FFFFFF"/>
        </w:rPr>
        <w:t>，並進行文獻資料分析之步驟：閱覽與整</w:t>
      </w:r>
      <w:r w:rsidRPr="00F84440">
        <w:rPr>
          <w:rFonts w:ascii="Times New Roman" w:eastAsiaTheme="minorEastAsia" w:hAnsi="Times New Roman" w:cs="Times New Roman"/>
          <w:color w:val="151515"/>
          <w:shd w:val="clear" w:color="auto" w:fill="FFFFFF"/>
        </w:rPr>
        <w:lastRenderedPageBreak/>
        <w:t>理（</w:t>
      </w:r>
      <w:r w:rsidRPr="00F84440">
        <w:rPr>
          <w:rFonts w:ascii="Times New Roman" w:eastAsiaTheme="minorEastAsia" w:hAnsi="Times New Roman" w:cs="Times New Roman"/>
          <w:color w:val="151515"/>
          <w:shd w:val="clear" w:color="auto" w:fill="FFFFFF"/>
        </w:rPr>
        <w:t>Reading and Organizing</w:t>
      </w:r>
      <w:r w:rsidRPr="00F84440">
        <w:rPr>
          <w:rFonts w:ascii="Times New Roman" w:eastAsiaTheme="minorEastAsia" w:hAnsi="Times New Roman" w:cs="Times New Roman"/>
          <w:color w:val="151515"/>
          <w:shd w:val="clear" w:color="auto" w:fill="FFFFFF"/>
        </w:rPr>
        <w:t>）、描述（</w:t>
      </w:r>
      <w:r w:rsidRPr="00F84440">
        <w:rPr>
          <w:rFonts w:ascii="Times New Roman" w:eastAsiaTheme="minorEastAsia" w:hAnsi="Times New Roman" w:cs="Times New Roman"/>
          <w:color w:val="151515"/>
          <w:shd w:val="clear" w:color="auto" w:fill="FFFFFF"/>
        </w:rPr>
        <w:t>Description</w:t>
      </w:r>
      <w:r w:rsidRPr="00F84440">
        <w:rPr>
          <w:rFonts w:ascii="Times New Roman" w:eastAsiaTheme="minorEastAsia" w:hAnsi="Times New Roman" w:cs="Times New Roman"/>
          <w:color w:val="151515"/>
          <w:shd w:val="clear" w:color="auto" w:fill="FFFFFF"/>
        </w:rPr>
        <w:t>）、分類（</w:t>
      </w:r>
      <w:r w:rsidRPr="00F84440">
        <w:rPr>
          <w:rFonts w:ascii="Times New Roman" w:eastAsiaTheme="minorEastAsia" w:hAnsi="Times New Roman" w:cs="Times New Roman"/>
          <w:color w:val="151515"/>
          <w:shd w:val="clear" w:color="auto" w:fill="FFFFFF"/>
        </w:rPr>
        <w:t>Classifying</w:t>
      </w:r>
      <w:r w:rsidRPr="00F84440">
        <w:rPr>
          <w:rFonts w:ascii="Times New Roman" w:eastAsiaTheme="minorEastAsia" w:hAnsi="Times New Roman" w:cs="Times New Roman"/>
          <w:color w:val="151515"/>
          <w:shd w:val="clear" w:color="auto" w:fill="FFFFFF"/>
        </w:rPr>
        <w:t>）及詮釋（</w:t>
      </w:r>
      <w:r w:rsidRPr="00F84440">
        <w:rPr>
          <w:rFonts w:ascii="Times New Roman" w:eastAsiaTheme="minorEastAsia" w:hAnsi="Times New Roman" w:cs="Times New Roman"/>
          <w:color w:val="151515"/>
          <w:shd w:val="clear" w:color="auto" w:fill="FFFFFF"/>
        </w:rPr>
        <w:t>Interpretation</w:t>
      </w:r>
      <w:r w:rsidRPr="00F84440">
        <w:rPr>
          <w:rFonts w:ascii="Times New Roman" w:eastAsiaTheme="minorEastAsia" w:hAnsi="Times New Roman" w:cs="Times New Roman"/>
          <w:color w:val="151515"/>
          <w:shd w:val="clear" w:color="auto" w:fill="FFFFFF"/>
        </w:rPr>
        <w:t>）（朱柔若譯，</w:t>
      </w:r>
      <w:r w:rsidRPr="00F84440">
        <w:rPr>
          <w:rFonts w:ascii="Times New Roman" w:eastAsiaTheme="minorEastAsia" w:hAnsi="Times New Roman" w:cs="Times New Roman"/>
          <w:color w:val="151515"/>
          <w:shd w:val="clear" w:color="auto" w:fill="FFFFFF"/>
        </w:rPr>
        <w:t>1996</w:t>
      </w:r>
      <w:r w:rsidRPr="00F84440">
        <w:rPr>
          <w:rFonts w:ascii="Times New Roman" w:eastAsiaTheme="minorEastAsia" w:hAnsi="Times New Roman" w:cs="Times New Roman"/>
          <w:color w:val="151515"/>
          <w:shd w:val="clear" w:color="auto" w:fill="FFFFFF"/>
        </w:rPr>
        <w:t>），最終彙整出：（一）</w:t>
      </w:r>
      <w:r w:rsidRPr="00F84440">
        <w:rPr>
          <w:rFonts w:ascii="Times New Roman" w:eastAsiaTheme="minorEastAsia" w:hAnsi="Times New Roman" w:cs="Times New Roman"/>
          <w:color w:val="0F1111"/>
          <w:shd w:val="clear" w:color="auto" w:fill="FFFFFF"/>
        </w:rPr>
        <w:t>知識基礎面向：</w:t>
      </w:r>
      <w:r w:rsidRPr="00F84440">
        <w:rPr>
          <w:rFonts w:ascii="Times New Roman" w:eastAsiaTheme="minorEastAsia" w:hAnsi="Times New Roman" w:cs="Times New Roman"/>
          <w:color w:val="0F1111"/>
        </w:rPr>
        <w:t>11</w:t>
      </w:r>
      <w:r w:rsidRPr="00F84440">
        <w:rPr>
          <w:rFonts w:ascii="Times New Roman" w:eastAsiaTheme="minorEastAsia" w:hAnsi="Times New Roman" w:cs="Times New Roman"/>
          <w:color w:val="0F1111"/>
        </w:rPr>
        <w:t>篇</w:t>
      </w:r>
      <w:r w:rsidRPr="00F84440">
        <w:rPr>
          <w:rFonts w:ascii="Times New Roman" w:eastAsiaTheme="minorEastAsia" w:hAnsi="Times New Roman" w:cs="Times New Roman"/>
          <w:color w:val="0F1111"/>
          <w:shd w:val="clear" w:color="auto" w:fill="FFFFFF"/>
        </w:rPr>
        <w:t>失落與哀傷歷程（</w:t>
      </w:r>
      <w:r w:rsidRPr="00F84440">
        <w:rPr>
          <w:rFonts w:ascii="Times New Roman" w:eastAsiaTheme="minorEastAsia" w:hAnsi="Times New Roman" w:cs="Times New Roman"/>
          <w:color w:val="0F1111"/>
          <w:shd w:val="clear" w:color="auto" w:fill="FFFFFF"/>
        </w:rPr>
        <w:t>grief process</w:t>
      </w:r>
      <w:r w:rsidRPr="00F84440">
        <w:rPr>
          <w:rFonts w:ascii="Times New Roman" w:eastAsiaTheme="minorEastAsia" w:hAnsi="Times New Roman" w:cs="Times New Roman"/>
          <w:color w:val="0F1111"/>
          <w:shd w:val="clear" w:color="auto" w:fill="FFFFFF"/>
        </w:rPr>
        <w:t>）、</w:t>
      </w:r>
      <w:r w:rsidRPr="00F84440">
        <w:rPr>
          <w:rFonts w:ascii="Times New Roman" w:eastAsiaTheme="minorEastAsia" w:hAnsi="Times New Roman" w:cs="Times New Roman"/>
          <w:color w:val="0F1111"/>
        </w:rPr>
        <w:t>17</w:t>
      </w:r>
      <w:r w:rsidRPr="00F84440">
        <w:rPr>
          <w:rFonts w:ascii="Times New Roman" w:eastAsiaTheme="minorEastAsia" w:hAnsi="Times New Roman" w:cs="Times New Roman"/>
          <w:color w:val="0F1111"/>
        </w:rPr>
        <w:t>篇</w:t>
      </w:r>
      <w:r w:rsidRPr="00F84440">
        <w:rPr>
          <w:rFonts w:ascii="Times New Roman" w:eastAsiaTheme="minorEastAsia" w:hAnsi="Times New Roman" w:cs="Times New Roman"/>
          <w:color w:val="0F1111"/>
          <w:shd w:val="clear" w:color="auto" w:fill="FFFFFF"/>
        </w:rPr>
        <w:t>哀傷失落與夢境和相關理論與工作模式；以及（二）團體實務面向：</w:t>
      </w:r>
      <w:r w:rsidRPr="00F84440">
        <w:rPr>
          <w:rFonts w:ascii="Times New Roman" w:eastAsiaTheme="minorEastAsia" w:hAnsi="Times New Roman" w:cs="Times New Roman"/>
          <w:color w:val="0F1111"/>
        </w:rPr>
        <w:t>3</w:t>
      </w:r>
      <w:r w:rsidRPr="00F84440">
        <w:rPr>
          <w:rFonts w:ascii="Times New Roman" w:eastAsiaTheme="minorEastAsia" w:hAnsi="Times New Roman" w:cs="Times New Roman"/>
          <w:color w:val="0F1111"/>
        </w:rPr>
        <w:t>篇</w:t>
      </w:r>
      <w:r w:rsidRPr="00F84440">
        <w:rPr>
          <w:rFonts w:ascii="Times New Roman" w:eastAsiaTheme="minorEastAsia" w:hAnsi="Times New Roman" w:cs="Times New Roman"/>
          <w:color w:val="0F1111"/>
          <w:shd w:val="clear" w:color="auto" w:fill="FFFFFF"/>
        </w:rPr>
        <w:t>夢工作團體實務與</w:t>
      </w:r>
      <w:r w:rsidRPr="00F84440">
        <w:rPr>
          <w:rFonts w:ascii="Times New Roman" w:eastAsiaTheme="minorEastAsia" w:hAnsi="Times New Roman" w:cs="Times New Roman"/>
          <w:color w:val="0F1111"/>
        </w:rPr>
        <w:t>3</w:t>
      </w:r>
      <w:r w:rsidRPr="00F84440">
        <w:rPr>
          <w:rFonts w:ascii="Times New Roman" w:eastAsiaTheme="minorEastAsia" w:hAnsi="Times New Roman" w:cs="Times New Roman"/>
          <w:color w:val="0F1111"/>
        </w:rPr>
        <w:t>篇</w:t>
      </w:r>
      <w:r w:rsidRPr="00F84440">
        <w:rPr>
          <w:rFonts w:ascii="Times New Roman" w:eastAsiaTheme="minorEastAsia" w:hAnsi="Times New Roman" w:cs="Times New Roman"/>
          <w:color w:val="0F1111"/>
          <w:shd w:val="clear" w:color="auto" w:fill="FFFFFF"/>
        </w:rPr>
        <w:t>哀傷失落夢工作團體的療效因子</w:t>
      </w:r>
      <w:r w:rsidRPr="00F84440">
        <w:rPr>
          <w:rFonts w:ascii="Times New Roman" w:eastAsiaTheme="minorEastAsia" w:hAnsi="Times New Roman" w:cs="Times New Roman"/>
          <w:color w:val="151515"/>
          <w:shd w:val="clear" w:color="auto" w:fill="FFFFFF"/>
        </w:rPr>
        <w:t>，以期增進該主題在研究與實務工作上之歸納與整理分析。</w:t>
      </w:r>
    </w:p>
    <w:p w:rsidR="00F84440" w:rsidRPr="00F84440" w:rsidRDefault="00F84440" w:rsidP="008F0C12">
      <w:pPr>
        <w:pStyle w:val="Web"/>
        <w:spacing w:before="240" w:beforeAutospacing="0" w:after="240" w:afterAutospacing="0" w:line="480" w:lineRule="auto"/>
        <w:jc w:val="both"/>
        <w:rPr>
          <w:rFonts w:ascii="Times New Roman" w:eastAsiaTheme="minorEastAsia" w:hAnsi="Times New Roman" w:cs="Times New Roman"/>
        </w:rPr>
      </w:pPr>
      <w:r w:rsidRPr="00F84440">
        <w:rPr>
          <w:rFonts w:ascii="Times New Roman" w:eastAsiaTheme="minorEastAsia" w:hAnsi="Times New Roman" w:cs="Times New Roman"/>
          <w:b/>
          <w:bCs/>
          <w:color w:val="151515"/>
          <w:shd w:val="clear" w:color="auto" w:fill="FFFFFF"/>
        </w:rPr>
        <w:t>參、研究發現</w:t>
      </w:r>
    </w:p>
    <w:p w:rsidR="00F84440" w:rsidRPr="00F84440" w:rsidRDefault="00F84440" w:rsidP="008F0C12">
      <w:pPr>
        <w:pStyle w:val="Web"/>
        <w:spacing w:before="240" w:beforeAutospacing="0" w:after="240" w:afterAutospacing="0" w:line="480" w:lineRule="auto"/>
        <w:jc w:val="both"/>
        <w:rPr>
          <w:rFonts w:ascii="Times New Roman" w:eastAsiaTheme="minorEastAsia" w:hAnsi="Times New Roman" w:cs="Times New Roman"/>
        </w:rPr>
      </w:pPr>
      <w:r w:rsidRPr="00F84440">
        <w:rPr>
          <w:rFonts w:ascii="Times New Roman" w:eastAsiaTheme="minorEastAsia" w:hAnsi="Times New Roman" w:cs="Times New Roman"/>
          <w:color w:val="0F1111"/>
          <w:shd w:val="clear" w:color="auto" w:fill="FFFFFF"/>
        </w:rPr>
        <w:t>一、失落與哀傷歷程（</w:t>
      </w:r>
      <w:r w:rsidRPr="00F84440">
        <w:rPr>
          <w:rFonts w:ascii="Times New Roman" w:eastAsiaTheme="minorEastAsia" w:hAnsi="Times New Roman" w:cs="Times New Roman"/>
          <w:color w:val="0F1111"/>
          <w:shd w:val="clear" w:color="auto" w:fill="FFFFFF"/>
        </w:rPr>
        <w:t>grief process</w:t>
      </w:r>
      <w:r w:rsidRPr="00F84440">
        <w:rPr>
          <w:rFonts w:ascii="Times New Roman" w:eastAsiaTheme="minorEastAsia" w:hAnsi="Times New Roman" w:cs="Times New Roman"/>
          <w:color w:val="0F1111"/>
          <w:shd w:val="clear" w:color="auto" w:fill="FFFFFF"/>
        </w:rPr>
        <w:t>）</w:t>
      </w:r>
    </w:p>
    <w:p w:rsidR="00F84440" w:rsidRPr="00F84440" w:rsidRDefault="00F84440" w:rsidP="008F0C12">
      <w:pPr>
        <w:pStyle w:val="Web"/>
        <w:spacing w:before="240" w:beforeAutospacing="0" w:after="240" w:afterAutospacing="0" w:line="360" w:lineRule="auto"/>
        <w:ind w:firstLine="480"/>
        <w:jc w:val="both"/>
        <w:rPr>
          <w:rFonts w:ascii="Times New Roman" w:eastAsiaTheme="minorEastAsia" w:hAnsi="Times New Roman" w:cs="Times New Roman"/>
        </w:rPr>
      </w:pPr>
      <w:r w:rsidRPr="00F84440">
        <w:rPr>
          <w:rFonts w:ascii="Times New Roman" w:eastAsiaTheme="minorEastAsia" w:hAnsi="Times New Roman" w:cs="Times New Roman"/>
          <w:color w:val="0F1111"/>
          <w:shd w:val="clear" w:color="auto" w:fill="FFFFFF"/>
        </w:rPr>
        <w:t>失落意指失去對個人而言是至關重要或有意義的人、事或物，其可能為具體存在，也能是抽象或象徵性的（卓紋君，無日期）。依據</w:t>
      </w:r>
      <w:r w:rsidRPr="00F84440">
        <w:rPr>
          <w:rFonts w:ascii="Times New Roman" w:eastAsiaTheme="minorEastAsia" w:hAnsi="Times New Roman" w:cs="Times New Roman"/>
          <w:color w:val="0F1111"/>
          <w:shd w:val="clear" w:color="auto" w:fill="FFFFFF"/>
        </w:rPr>
        <w:t xml:space="preserve">Robert A. </w:t>
      </w:r>
      <w:proofErr w:type="spellStart"/>
      <w:r w:rsidRPr="00F84440">
        <w:rPr>
          <w:rFonts w:ascii="Times New Roman" w:eastAsiaTheme="minorEastAsia" w:hAnsi="Times New Roman" w:cs="Times New Roman"/>
          <w:color w:val="0F1111"/>
          <w:shd w:val="clear" w:color="auto" w:fill="FFFFFF"/>
        </w:rPr>
        <w:t>Neimeyer</w:t>
      </w:r>
      <w:proofErr w:type="spellEnd"/>
      <w:r w:rsidRPr="00F84440">
        <w:rPr>
          <w:rFonts w:ascii="Times New Roman" w:eastAsiaTheme="minorEastAsia" w:hAnsi="Times New Roman" w:cs="Times New Roman"/>
          <w:color w:val="0F1111"/>
          <w:shd w:val="clear" w:color="auto" w:fill="FFFFFF"/>
        </w:rPr>
        <w:t>（</w:t>
      </w:r>
      <w:r w:rsidRPr="00F84440">
        <w:rPr>
          <w:rFonts w:ascii="Times New Roman" w:eastAsiaTheme="minorEastAsia" w:hAnsi="Times New Roman" w:cs="Times New Roman"/>
          <w:color w:val="0F1111"/>
          <w:shd w:val="clear" w:color="auto" w:fill="FFFFFF"/>
        </w:rPr>
        <w:t>2007</w:t>
      </w:r>
      <w:r w:rsidRPr="00F84440">
        <w:rPr>
          <w:rFonts w:ascii="Times New Roman" w:eastAsiaTheme="minorEastAsia" w:hAnsi="Times New Roman" w:cs="Times New Roman"/>
          <w:color w:val="0F1111"/>
          <w:shd w:val="clear" w:color="auto" w:fill="FFFFFF"/>
        </w:rPr>
        <w:t>）之觀點，失落包含以下四方面：（一）被剝奪：原本擁有的某些東西，但後來被別人搶走了或是消失了，如失去親人、伴侶、工作、失戀等。（二）無法做到：期望能夠完成某些事情但後來發現自己因能力不足、或其他種種原因而無法達成，如準備了兩年的研究所推</w:t>
      </w:r>
      <w:proofErr w:type="gramStart"/>
      <w:r w:rsidRPr="00F84440">
        <w:rPr>
          <w:rFonts w:ascii="Times New Roman" w:eastAsiaTheme="minorEastAsia" w:hAnsi="Times New Roman" w:cs="Times New Roman"/>
          <w:color w:val="0F1111"/>
          <w:shd w:val="clear" w:color="auto" w:fill="FFFFFF"/>
        </w:rPr>
        <w:t>甄</w:t>
      </w:r>
      <w:proofErr w:type="gramEnd"/>
      <w:r w:rsidRPr="00F84440">
        <w:rPr>
          <w:rFonts w:ascii="Times New Roman" w:eastAsiaTheme="minorEastAsia" w:hAnsi="Times New Roman" w:cs="Times New Roman"/>
          <w:color w:val="0F1111"/>
          <w:shd w:val="clear" w:color="auto" w:fill="FFFFFF"/>
        </w:rPr>
        <w:t>與考試但卻仍然沒被錄取。（三）受到破壞：想要維持某些東西或事情的完整但卻出現瑕疵或毀壞，如好不容易送出期末報告卻發現有一個錯字。（四）減損、喪失：感覺自己的身</w:t>
      </w:r>
      <w:proofErr w:type="gramStart"/>
      <w:r w:rsidRPr="00F84440">
        <w:rPr>
          <w:rFonts w:ascii="Times New Roman" w:eastAsiaTheme="minorEastAsia" w:hAnsi="Times New Roman" w:cs="Times New Roman"/>
          <w:color w:val="0F1111"/>
          <w:shd w:val="clear" w:color="auto" w:fill="FFFFFF"/>
        </w:rPr>
        <w:t>或心某部分</w:t>
      </w:r>
      <w:proofErr w:type="gramEnd"/>
      <w:r w:rsidRPr="00F84440">
        <w:rPr>
          <w:rFonts w:ascii="Times New Roman" w:eastAsiaTheme="minorEastAsia" w:hAnsi="Times New Roman" w:cs="Times New Roman"/>
          <w:color w:val="0F1111"/>
          <w:shd w:val="clear" w:color="auto" w:fill="FFFFFF"/>
        </w:rPr>
        <w:t>正不斷地在退化，如記憶力大不如前（蔡璧光，</w:t>
      </w:r>
      <w:r w:rsidRPr="00F84440">
        <w:rPr>
          <w:rFonts w:ascii="Times New Roman" w:eastAsiaTheme="minorEastAsia" w:hAnsi="Times New Roman" w:cs="Times New Roman"/>
          <w:color w:val="0F1111"/>
          <w:shd w:val="clear" w:color="auto" w:fill="FFFFFF"/>
        </w:rPr>
        <w:t>2019</w:t>
      </w:r>
      <w:r w:rsidRPr="00F84440">
        <w:rPr>
          <w:rFonts w:ascii="Times New Roman" w:eastAsiaTheme="minorEastAsia" w:hAnsi="Times New Roman" w:cs="Times New Roman"/>
          <w:color w:val="0F1111"/>
          <w:shd w:val="clear" w:color="auto" w:fill="FFFFFF"/>
        </w:rPr>
        <w:t>）。</w:t>
      </w:r>
    </w:p>
    <w:p w:rsidR="00F84440" w:rsidRPr="00F84440" w:rsidRDefault="00F84440" w:rsidP="008F0C12">
      <w:pPr>
        <w:pStyle w:val="Web"/>
        <w:spacing w:before="240" w:beforeAutospacing="0" w:after="240" w:afterAutospacing="0" w:line="360" w:lineRule="auto"/>
        <w:ind w:firstLine="480"/>
        <w:jc w:val="both"/>
        <w:rPr>
          <w:rFonts w:ascii="Times New Roman" w:eastAsiaTheme="minorEastAsia" w:hAnsi="Times New Roman" w:cs="Times New Roman"/>
        </w:rPr>
      </w:pPr>
      <w:r w:rsidRPr="00F84440">
        <w:rPr>
          <w:rFonts w:ascii="Times New Roman" w:eastAsiaTheme="minorEastAsia" w:hAnsi="Times New Roman" w:cs="Times New Roman"/>
          <w:color w:val="0F1111"/>
          <w:shd w:val="clear" w:color="auto" w:fill="FFFFFF"/>
        </w:rPr>
        <w:t>哀傷則是失落後的正常反應，常帶有悲傷、</w:t>
      </w:r>
      <w:proofErr w:type="gramStart"/>
      <w:r w:rsidRPr="00F84440">
        <w:rPr>
          <w:rFonts w:ascii="Times New Roman" w:eastAsiaTheme="minorEastAsia" w:hAnsi="Times New Roman" w:cs="Times New Roman"/>
          <w:color w:val="0F1111"/>
          <w:shd w:val="clear" w:color="auto" w:fill="FFFFFF"/>
        </w:rPr>
        <w:t>憤怒、</w:t>
      </w:r>
      <w:proofErr w:type="gramEnd"/>
      <w:r w:rsidRPr="00F84440">
        <w:rPr>
          <w:rFonts w:ascii="Times New Roman" w:eastAsiaTheme="minorEastAsia" w:hAnsi="Times New Roman" w:cs="Times New Roman"/>
          <w:color w:val="0F1111"/>
          <w:shd w:val="clear" w:color="auto" w:fill="FFFFFF"/>
        </w:rPr>
        <w:t>痛苦的感覺，其包括情緒、生理、認知與知覺反應的複雜交互作用，而哀傷亦是一種歷程，相關哀傷歷程與階段之論點包括</w:t>
      </w:r>
      <w:r w:rsidRPr="00F84440">
        <w:rPr>
          <w:rFonts w:ascii="Times New Roman" w:eastAsiaTheme="minorEastAsia" w:hAnsi="Times New Roman" w:cs="Times New Roman"/>
          <w:color w:val="0F1111"/>
          <w:shd w:val="clear" w:color="auto" w:fill="FFFFFF"/>
        </w:rPr>
        <w:t>Lindemann</w:t>
      </w:r>
      <w:r w:rsidRPr="00F84440">
        <w:rPr>
          <w:rFonts w:ascii="Times New Roman" w:eastAsiaTheme="minorEastAsia" w:hAnsi="Times New Roman" w:cs="Times New Roman"/>
          <w:color w:val="0F1111"/>
          <w:shd w:val="clear" w:color="auto" w:fill="FFFFFF"/>
        </w:rPr>
        <w:t>（</w:t>
      </w:r>
      <w:r w:rsidRPr="00F84440">
        <w:rPr>
          <w:rFonts w:ascii="Times New Roman" w:eastAsiaTheme="minorEastAsia" w:hAnsi="Times New Roman" w:cs="Times New Roman"/>
          <w:color w:val="0F1111"/>
          <w:shd w:val="clear" w:color="auto" w:fill="FFFFFF"/>
        </w:rPr>
        <w:t>1944</w:t>
      </w:r>
      <w:r w:rsidRPr="00F84440">
        <w:rPr>
          <w:rFonts w:ascii="Times New Roman" w:eastAsiaTheme="minorEastAsia" w:hAnsi="Times New Roman" w:cs="Times New Roman"/>
          <w:color w:val="0F1111"/>
          <w:shd w:val="clear" w:color="auto" w:fill="FFFFFF"/>
        </w:rPr>
        <w:t>）提出之悲傷理論的五階段過程、</w:t>
      </w:r>
      <w:r w:rsidRPr="00F84440">
        <w:rPr>
          <w:rFonts w:ascii="Times New Roman" w:eastAsiaTheme="minorEastAsia" w:hAnsi="Times New Roman" w:cs="Times New Roman"/>
          <w:color w:val="0F1111"/>
          <w:shd w:val="clear" w:color="auto" w:fill="FFFFFF"/>
        </w:rPr>
        <w:t>Kubler-Ross</w:t>
      </w:r>
      <w:r w:rsidRPr="00F84440">
        <w:rPr>
          <w:rFonts w:ascii="Times New Roman" w:eastAsiaTheme="minorEastAsia" w:hAnsi="Times New Roman" w:cs="Times New Roman"/>
          <w:color w:val="0F1111"/>
          <w:shd w:val="clear" w:color="auto" w:fill="FFFFFF"/>
        </w:rPr>
        <w:t>（</w:t>
      </w:r>
      <w:r w:rsidRPr="00F84440">
        <w:rPr>
          <w:rFonts w:ascii="Times New Roman" w:eastAsiaTheme="minorEastAsia" w:hAnsi="Times New Roman" w:cs="Times New Roman"/>
          <w:color w:val="0F1111"/>
          <w:shd w:val="clear" w:color="auto" w:fill="FFFFFF"/>
        </w:rPr>
        <w:t>1969</w:t>
      </w:r>
      <w:r w:rsidRPr="00F84440">
        <w:rPr>
          <w:rFonts w:ascii="Times New Roman" w:eastAsiaTheme="minorEastAsia" w:hAnsi="Times New Roman" w:cs="Times New Roman"/>
          <w:color w:val="0F1111"/>
          <w:shd w:val="clear" w:color="auto" w:fill="FFFFFF"/>
        </w:rPr>
        <w:t>）的五階段論、</w:t>
      </w:r>
      <w:r w:rsidRPr="00F84440">
        <w:rPr>
          <w:rFonts w:ascii="Times New Roman" w:eastAsiaTheme="minorEastAsia" w:hAnsi="Times New Roman" w:cs="Times New Roman"/>
          <w:color w:val="0F1111"/>
          <w:shd w:val="clear" w:color="auto" w:fill="FFFFFF"/>
        </w:rPr>
        <w:t>Parkes</w:t>
      </w:r>
      <w:r w:rsidRPr="00F84440">
        <w:rPr>
          <w:rFonts w:ascii="Times New Roman" w:eastAsiaTheme="minorEastAsia" w:hAnsi="Times New Roman" w:cs="Times New Roman"/>
          <w:color w:val="0F1111"/>
          <w:shd w:val="clear" w:color="auto" w:fill="FFFFFF"/>
        </w:rPr>
        <w:t>（</w:t>
      </w:r>
      <w:r w:rsidRPr="00F84440">
        <w:rPr>
          <w:rFonts w:ascii="Times New Roman" w:eastAsiaTheme="minorEastAsia" w:hAnsi="Times New Roman" w:cs="Times New Roman"/>
          <w:color w:val="0F1111"/>
          <w:shd w:val="clear" w:color="auto" w:fill="FFFFFF"/>
        </w:rPr>
        <w:t>1975</w:t>
      </w:r>
      <w:r w:rsidRPr="00F84440">
        <w:rPr>
          <w:rFonts w:ascii="Times New Roman" w:eastAsiaTheme="minorEastAsia" w:hAnsi="Times New Roman" w:cs="Times New Roman"/>
          <w:color w:val="0F1111"/>
          <w:shd w:val="clear" w:color="auto" w:fill="FFFFFF"/>
        </w:rPr>
        <w:t>）的階段模式、</w:t>
      </w:r>
      <w:r w:rsidRPr="00F84440">
        <w:rPr>
          <w:rFonts w:ascii="Times New Roman" w:eastAsiaTheme="minorEastAsia" w:hAnsi="Times New Roman" w:cs="Times New Roman"/>
          <w:color w:val="0F1111"/>
          <w:shd w:val="clear" w:color="auto" w:fill="FFFFFF"/>
        </w:rPr>
        <w:t>Bowlby</w:t>
      </w:r>
      <w:r w:rsidRPr="00F84440">
        <w:rPr>
          <w:rFonts w:ascii="Times New Roman" w:eastAsiaTheme="minorEastAsia" w:hAnsi="Times New Roman" w:cs="Times New Roman"/>
          <w:color w:val="0F1111"/>
          <w:shd w:val="clear" w:color="auto" w:fill="FFFFFF"/>
        </w:rPr>
        <w:t>（</w:t>
      </w:r>
      <w:r w:rsidRPr="00F84440">
        <w:rPr>
          <w:rFonts w:ascii="Times New Roman" w:eastAsiaTheme="minorEastAsia" w:hAnsi="Times New Roman" w:cs="Times New Roman"/>
          <w:color w:val="0F1111"/>
          <w:shd w:val="clear" w:color="auto" w:fill="FFFFFF"/>
        </w:rPr>
        <w:t>1980</w:t>
      </w:r>
      <w:r w:rsidRPr="00F84440">
        <w:rPr>
          <w:rFonts w:ascii="Times New Roman" w:eastAsiaTheme="minorEastAsia" w:hAnsi="Times New Roman" w:cs="Times New Roman"/>
          <w:color w:val="0F1111"/>
          <w:shd w:val="clear" w:color="auto" w:fill="FFFFFF"/>
        </w:rPr>
        <w:t>）的階段論、</w:t>
      </w:r>
      <w:r w:rsidRPr="00F84440">
        <w:rPr>
          <w:rFonts w:ascii="Times New Roman" w:eastAsiaTheme="minorEastAsia" w:hAnsi="Times New Roman" w:cs="Times New Roman"/>
          <w:color w:val="0F1111"/>
          <w:shd w:val="clear" w:color="auto" w:fill="FFFFFF"/>
        </w:rPr>
        <w:t>Rando</w:t>
      </w:r>
      <w:r w:rsidRPr="00F84440">
        <w:rPr>
          <w:rFonts w:ascii="Times New Roman" w:eastAsiaTheme="minorEastAsia" w:hAnsi="Times New Roman" w:cs="Times New Roman"/>
          <w:color w:val="0F1111"/>
          <w:shd w:val="clear" w:color="auto" w:fill="FFFFFF"/>
        </w:rPr>
        <w:t>（</w:t>
      </w:r>
      <w:r w:rsidRPr="00F84440">
        <w:rPr>
          <w:rFonts w:ascii="Times New Roman" w:eastAsiaTheme="minorEastAsia" w:hAnsi="Times New Roman" w:cs="Times New Roman"/>
          <w:color w:val="0F1111"/>
          <w:shd w:val="clear" w:color="auto" w:fill="FFFFFF"/>
        </w:rPr>
        <w:t>1984</w:t>
      </w:r>
      <w:r w:rsidRPr="00F84440">
        <w:rPr>
          <w:rFonts w:ascii="Times New Roman" w:eastAsiaTheme="minorEastAsia" w:hAnsi="Times New Roman" w:cs="Times New Roman"/>
          <w:color w:val="0F1111"/>
          <w:shd w:val="clear" w:color="auto" w:fill="FFFFFF"/>
        </w:rPr>
        <w:t>）的階段論、</w:t>
      </w:r>
      <w:r w:rsidRPr="00F84440">
        <w:rPr>
          <w:rFonts w:ascii="Times New Roman" w:eastAsiaTheme="minorEastAsia" w:hAnsi="Times New Roman" w:cs="Times New Roman"/>
          <w:color w:val="0F1111"/>
          <w:shd w:val="clear" w:color="auto" w:fill="FFFFFF"/>
        </w:rPr>
        <w:t>Worden</w:t>
      </w:r>
      <w:r w:rsidRPr="00F84440">
        <w:rPr>
          <w:rFonts w:ascii="Times New Roman" w:eastAsiaTheme="minorEastAsia" w:hAnsi="Times New Roman" w:cs="Times New Roman"/>
          <w:color w:val="0F1111"/>
          <w:shd w:val="clear" w:color="auto" w:fill="FFFFFF"/>
        </w:rPr>
        <w:t>（</w:t>
      </w:r>
      <w:r w:rsidRPr="00F84440">
        <w:rPr>
          <w:rFonts w:ascii="Times New Roman" w:eastAsiaTheme="minorEastAsia" w:hAnsi="Times New Roman" w:cs="Times New Roman"/>
          <w:color w:val="0F1111"/>
          <w:shd w:val="clear" w:color="auto" w:fill="FFFFFF"/>
        </w:rPr>
        <w:t>1991</w:t>
      </w:r>
      <w:r w:rsidRPr="00F84440">
        <w:rPr>
          <w:rFonts w:ascii="Times New Roman" w:eastAsiaTheme="minorEastAsia" w:hAnsi="Times New Roman" w:cs="Times New Roman"/>
          <w:color w:val="0F1111"/>
          <w:shd w:val="clear" w:color="auto" w:fill="FFFFFF"/>
        </w:rPr>
        <w:t>）的任務論、雙向過程模式以及本土之儒家關係主義和諧哀傷療</w:t>
      </w:r>
      <w:proofErr w:type="gramStart"/>
      <w:r w:rsidRPr="00F84440">
        <w:rPr>
          <w:rFonts w:ascii="Times New Roman" w:eastAsiaTheme="minorEastAsia" w:hAnsi="Times New Roman" w:cs="Times New Roman"/>
          <w:color w:val="0F1111"/>
          <w:shd w:val="clear" w:color="auto" w:fill="FFFFFF"/>
        </w:rPr>
        <w:t>癒</w:t>
      </w:r>
      <w:proofErr w:type="gramEnd"/>
      <w:r w:rsidRPr="00F84440">
        <w:rPr>
          <w:rFonts w:ascii="Times New Roman" w:eastAsiaTheme="minorEastAsia" w:hAnsi="Times New Roman" w:cs="Times New Roman"/>
          <w:color w:val="0F1111"/>
          <w:shd w:val="clear" w:color="auto" w:fill="FFFFFF"/>
        </w:rPr>
        <w:t>理論（李秉倫等，</w:t>
      </w:r>
      <w:r w:rsidRPr="00F84440">
        <w:rPr>
          <w:rFonts w:ascii="Times New Roman" w:eastAsiaTheme="minorEastAsia" w:hAnsi="Times New Roman" w:cs="Times New Roman"/>
          <w:color w:val="0F1111"/>
          <w:shd w:val="clear" w:color="auto" w:fill="FFFFFF"/>
        </w:rPr>
        <w:t>2015</w:t>
      </w:r>
      <w:r w:rsidRPr="00F84440">
        <w:rPr>
          <w:rFonts w:ascii="Times New Roman" w:eastAsiaTheme="minorEastAsia" w:hAnsi="Times New Roman" w:cs="Times New Roman"/>
          <w:color w:val="0F1111"/>
          <w:shd w:val="clear" w:color="auto" w:fill="FFFFFF"/>
        </w:rPr>
        <w:t>）等，皆描述從不理解和否認，</w:t>
      </w:r>
      <w:r w:rsidRPr="00F84440">
        <w:rPr>
          <w:rFonts w:ascii="Times New Roman" w:eastAsiaTheme="minorEastAsia" w:hAnsi="Times New Roman" w:cs="Times New Roman"/>
          <w:color w:val="0F1111"/>
          <w:shd w:val="clear" w:color="auto" w:fill="FFFFFF"/>
        </w:rPr>
        <w:lastRenderedPageBreak/>
        <w:t>通過與現實對抗的痛苦狀態，到最後擁有某種形式的解決方案或復原之轉變（</w:t>
      </w:r>
      <w:r w:rsidRPr="00F84440">
        <w:rPr>
          <w:rFonts w:ascii="Times New Roman" w:eastAsiaTheme="minorEastAsia" w:hAnsi="Times New Roman" w:cs="Times New Roman"/>
          <w:color w:val="0F1111"/>
          <w:shd w:val="clear" w:color="auto" w:fill="FFFFFF"/>
        </w:rPr>
        <w:t>Parkes, 1998</w:t>
      </w:r>
      <w:r w:rsidRPr="00F84440">
        <w:rPr>
          <w:rFonts w:ascii="Times New Roman" w:eastAsiaTheme="minorEastAsia" w:hAnsi="Times New Roman" w:cs="Times New Roman"/>
          <w:color w:val="0F1111"/>
          <w:shd w:val="clear" w:color="auto" w:fill="FFFFFF"/>
        </w:rPr>
        <w:t>）。</w:t>
      </w:r>
    </w:p>
    <w:p w:rsidR="00F84440" w:rsidRPr="00F84440" w:rsidRDefault="00F84440" w:rsidP="008F0C12">
      <w:pPr>
        <w:pStyle w:val="Web"/>
        <w:spacing w:before="240" w:beforeAutospacing="0" w:after="240" w:afterAutospacing="0" w:line="480" w:lineRule="auto"/>
        <w:jc w:val="both"/>
        <w:rPr>
          <w:rFonts w:ascii="Times New Roman" w:eastAsiaTheme="minorEastAsia" w:hAnsi="Times New Roman" w:cs="Times New Roman"/>
        </w:rPr>
      </w:pPr>
      <w:r w:rsidRPr="00F84440">
        <w:rPr>
          <w:rFonts w:ascii="Times New Roman" w:eastAsiaTheme="minorEastAsia" w:hAnsi="Times New Roman" w:cs="Times New Roman"/>
          <w:color w:val="0F1111"/>
          <w:shd w:val="clear" w:color="auto" w:fill="FFFFFF"/>
        </w:rPr>
        <w:t>二、哀傷失落與夢境</w:t>
      </w:r>
    </w:p>
    <w:p w:rsidR="00F84440" w:rsidRDefault="00F84440" w:rsidP="008F0C12">
      <w:pPr>
        <w:pStyle w:val="Web"/>
        <w:spacing w:before="240" w:beforeAutospacing="0" w:after="240" w:afterAutospacing="0" w:line="360" w:lineRule="auto"/>
        <w:ind w:firstLine="480"/>
        <w:jc w:val="both"/>
        <w:rPr>
          <w:rFonts w:ascii="Times New Roman" w:eastAsiaTheme="minorEastAsia" w:hAnsi="Times New Roman" w:cs="Times New Roman"/>
          <w:color w:val="0F1111"/>
          <w:shd w:val="clear" w:color="auto" w:fill="FFFFFF"/>
        </w:rPr>
      </w:pPr>
      <w:r w:rsidRPr="00F84440">
        <w:rPr>
          <w:rFonts w:ascii="Times New Roman" w:eastAsiaTheme="minorEastAsia" w:hAnsi="Times New Roman" w:cs="Times New Roman"/>
          <w:color w:val="0F1111"/>
          <w:shd w:val="clear" w:color="auto" w:fill="FFFFFF"/>
        </w:rPr>
        <w:t>多個研究指出，夢經常能反映歷經失落創傷事件的復原程度，而從夢境內容</w:t>
      </w:r>
      <w:proofErr w:type="gramStart"/>
      <w:r w:rsidRPr="00F84440">
        <w:rPr>
          <w:rFonts w:ascii="Times New Roman" w:eastAsiaTheme="minorEastAsia" w:hAnsi="Times New Roman" w:cs="Times New Roman"/>
          <w:color w:val="0F1111"/>
          <w:shd w:val="clear" w:color="auto" w:fill="FFFFFF"/>
        </w:rPr>
        <w:t>（</w:t>
      </w:r>
      <w:proofErr w:type="gramEnd"/>
      <w:r w:rsidRPr="00F84440">
        <w:rPr>
          <w:rFonts w:ascii="Times New Roman" w:eastAsiaTheme="minorEastAsia" w:hAnsi="Times New Roman" w:cs="Times New Roman"/>
          <w:color w:val="0F1111"/>
          <w:shd w:val="clear" w:color="auto" w:fill="FFFFFF"/>
        </w:rPr>
        <w:t>包含：主題、物件與感受等</w:t>
      </w:r>
      <w:proofErr w:type="gramStart"/>
      <w:r w:rsidRPr="00F84440">
        <w:rPr>
          <w:rFonts w:ascii="Times New Roman" w:eastAsiaTheme="minorEastAsia" w:hAnsi="Times New Roman" w:cs="Times New Roman"/>
          <w:color w:val="0F1111"/>
          <w:shd w:val="clear" w:color="auto" w:fill="FFFFFF"/>
        </w:rPr>
        <w:t>）</w:t>
      </w:r>
      <w:proofErr w:type="gramEnd"/>
      <w:r w:rsidRPr="00F84440">
        <w:rPr>
          <w:rFonts w:ascii="Times New Roman" w:eastAsiaTheme="minorEastAsia" w:hAnsi="Times New Roman" w:cs="Times New Roman"/>
          <w:color w:val="0F1111"/>
          <w:shd w:val="clear" w:color="auto" w:fill="FFFFFF"/>
        </w:rPr>
        <w:t>中亦可</w:t>
      </w:r>
      <w:proofErr w:type="gramStart"/>
      <w:r w:rsidRPr="00F84440">
        <w:rPr>
          <w:rFonts w:ascii="Times New Roman" w:eastAsiaTheme="minorEastAsia" w:hAnsi="Times New Roman" w:cs="Times New Roman"/>
          <w:color w:val="0F1111"/>
          <w:shd w:val="clear" w:color="auto" w:fill="FFFFFF"/>
        </w:rPr>
        <w:t>顯示夢者的</w:t>
      </w:r>
      <w:proofErr w:type="gramEnd"/>
      <w:r w:rsidRPr="00F84440">
        <w:rPr>
          <w:rFonts w:ascii="Times New Roman" w:eastAsiaTheme="minorEastAsia" w:hAnsi="Times New Roman" w:cs="Times New Roman"/>
          <w:color w:val="0F1111"/>
          <w:shd w:val="clear" w:color="auto" w:fill="FFFFFF"/>
        </w:rPr>
        <w:t>哀傷階段</w:t>
      </w:r>
      <w:proofErr w:type="gramStart"/>
      <w:r w:rsidRPr="00F84440">
        <w:rPr>
          <w:rFonts w:ascii="Times New Roman" w:eastAsiaTheme="minorEastAsia" w:hAnsi="Times New Roman" w:cs="Times New Roman"/>
          <w:color w:val="0F1111"/>
          <w:shd w:val="clear" w:color="auto" w:fill="FFFFFF"/>
        </w:rPr>
        <w:t>（</w:t>
      </w:r>
      <w:proofErr w:type="gramEnd"/>
      <w:r w:rsidRPr="00F84440">
        <w:rPr>
          <w:rFonts w:ascii="Times New Roman" w:eastAsiaTheme="minorEastAsia" w:hAnsi="Times New Roman" w:cs="Times New Roman"/>
          <w:color w:val="0F1111"/>
          <w:shd w:val="clear" w:color="auto" w:fill="FFFFFF"/>
        </w:rPr>
        <w:t>Ellis, 2016</w:t>
      </w:r>
      <w:r w:rsidRPr="00F84440">
        <w:rPr>
          <w:rFonts w:ascii="Times New Roman" w:eastAsiaTheme="minorEastAsia" w:hAnsi="Times New Roman" w:cs="Times New Roman"/>
          <w:color w:val="0F1111"/>
          <w:shd w:val="clear" w:color="auto" w:fill="FFFFFF"/>
        </w:rPr>
        <w:t>；</w:t>
      </w:r>
      <w:r w:rsidRPr="00F84440">
        <w:rPr>
          <w:rFonts w:ascii="Times New Roman" w:eastAsiaTheme="minorEastAsia" w:hAnsi="Times New Roman" w:cs="Times New Roman"/>
          <w:color w:val="0F1111"/>
          <w:shd w:val="clear" w:color="auto" w:fill="FFFFFF"/>
        </w:rPr>
        <w:t>Germain, et al.,</w:t>
      </w:r>
      <w:r w:rsidR="00070B95">
        <w:rPr>
          <w:rFonts w:ascii="Times New Roman" w:eastAsiaTheme="minorEastAsia" w:hAnsi="Times New Roman" w:cs="Times New Roman" w:hint="eastAsia"/>
          <w:color w:val="0F1111"/>
          <w:shd w:val="clear" w:color="auto" w:fill="FFFFFF"/>
        </w:rPr>
        <w:t xml:space="preserve"> </w:t>
      </w:r>
      <w:r w:rsidRPr="00F84440">
        <w:rPr>
          <w:rFonts w:ascii="Times New Roman" w:eastAsiaTheme="minorEastAsia" w:hAnsi="Times New Roman" w:cs="Times New Roman"/>
          <w:color w:val="0F1111"/>
          <w:shd w:val="clear" w:color="auto" w:fill="FFFFFF"/>
        </w:rPr>
        <w:t>2004</w:t>
      </w:r>
      <w:r w:rsidRPr="00F84440">
        <w:rPr>
          <w:rFonts w:ascii="Times New Roman" w:eastAsiaTheme="minorEastAsia" w:hAnsi="Times New Roman" w:cs="Times New Roman"/>
          <w:color w:val="0F1111"/>
          <w:shd w:val="clear" w:color="auto" w:fill="FFFFFF"/>
        </w:rPr>
        <w:t>；</w:t>
      </w:r>
      <w:r w:rsidRPr="00F84440">
        <w:rPr>
          <w:rFonts w:ascii="Times New Roman" w:eastAsiaTheme="minorEastAsia" w:hAnsi="Times New Roman" w:cs="Times New Roman"/>
          <w:color w:val="0F1111"/>
          <w:shd w:val="clear" w:color="auto" w:fill="FFFFFF"/>
        </w:rPr>
        <w:t>Tizon, 2001</w:t>
      </w:r>
      <w:r w:rsidRPr="00F84440">
        <w:rPr>
          <w:rFonts w:ascii="Times New Roman" w:eastAsiaTheme="minorEastAsia" w:hAnsi="Times New Roman" w:cs="Times New Roman"/>
          <w:color w:val="0F1111"/>
          <w:shd w:val="clear" w:color="auto" w:fill="FFFFFF"/>
        </w:rPr>
        <w:t>；李佩怡，</w:t>
      </w:r>
      <w:r w:rsidRPr="00F84440">
        <w:rPr>
          <w:rFonts w:ascii="Times New Roman" w:eastAsiaTheme="minorEastAsia" w:hAnsi="Times New Roman" w:cs="Times New Roman"/>
          <w:color w:val="0F1111"/>
          <w:shd w:val="clear" w:color="auto" w:fill="FFFFFF"/>
        </w:rPr>
        <w:t>2014</w:t>
      </w:r>
      <w:r w:rsidRPr="00F84440">
        <w:rPr>
          <w:rFonts w:ascii="Times New Roman" w:eastAsiaTheme="minorEastAsia" w:hAnsi="Times New Roman" w:cs="Times New Roman"/>
          <w:color w:val="0F1111"/>
          <w:shd w:val="clear" w:color="auto" w:fill="FFFFFF"/>
        </w:rPr>
        <w:t>；李亭萱，</w:t>
      </w:r>
      <w:r w:rsidRPr="00F84440">
        <w:rPr>
          <w:rFonts w:ascii="Times New Roman" w:eastAsiaTheme="minorEastAsia" w:hAnsi="Times New Roman" w:cs="Times New Roman"/>
          <w:color w:val="0F1111"/>
          <w:shd w:val="clear" w:color="auto" w:fill="FFFFFF"/>
        </w:rPr>
        <w:t>2021</w:t>
      </w:r>
      <w:r w:rsidRPr="00F84440">
        <w:rPr>
          <w:rFonts w:ascii="Times New Roman" w:eastAsiaTheme="minorEastAsia" w:hAnsi="Times New Roman" w:cs="Times New Roman"/>
          <w:color w:val="0F1111"/>
          <w:shd w:val="clear" w:color="auto" w:fill="FFFFFF"/>
        </w:rPr>
        <w:t>；蘇絢慧，</w:t>
      </w:r>
      <w:r w:rsidRPr="00F84440">
        <w:rPr>
          <w:rFonts w:ascii="Times New Roman" w:eastAsiaTheme="minorEastAsia" w:hAnsi="Times New Roman" w:cs="Times New Roman"/>
          <w:color w:val="0F1111"/>
          <w:shd w:val="clear" w:color="auto" w:fill="FFFFFF"/>
        </w:rPr>
        <w:t>2006</w:t>
      </w:r>
      <w:r w:rsidRPr="00F84440">
        <w:rPr>
          <w:rFonts w:ascii="Times New Roman" w:eastAsiaTheme="minorEastAsia" w:hAnsi="Times New Roman" w:cs="Times New Roman"/>
          <w:color w:val="0F1111"/>
          <w:shd w:val="clear" w:color="auto" w:fill="FFFFFF"/>
        </w:rPr>
        <w:t>）。而目前關於此部分之研究與實務討論，大多皆聚焦於夢見逝親之喪慟夢，根據研究結果可見，夢見逝親對於喪親者或家庭而言，可能產生的一些益處為慰藉喪親之痛、道別、持續關係連結、提供支持與指點、傳達安適狀態、建構意義、覺察未竟事務等（</w:t>
      </w:r>
      <w:proofErr w:type="spellStart"/>
      <w:r w:rsidRPr="00F84440">
        <w:rPr>
          <w:rFonts w:ascii="Times New Roman" w:eastAsiaTheme="minorEastAsia" w:hAnsi="Times New Roman" w:cs="Times New Roman"/>
          <w:color w:val="0F1111"/>
          <w:shd w:val="clear" w:color="auto" w:fill="FFFFFF"/>
        </w:rPr>
        <w:t>Wrigh</w:t>
      </w:r>
      <w:proofErr w:type="spellEnd"/>
      <w:r w:rsidRPr="00F84440">
        <w:rPr>
          <w:rFonts w:ascii="Times New Roman" w:eastAsiaTheme="minorEastAsia" w:hAnsi="Times New Roman" w:cs="Times New Roman"/>
          <w:color w:val="0F1111"/>
          <w:shd w:val="clear" w:color="auto" w:fill="FFFFFF"/>
        </w:rPr>
        <w:t xml:space="preserve"> et al., 2014</w:t>
      </w:r>
      <w:r>
        <w:rPr>
          <w:rFonts w:ascii="Times New Roman" w:eastAsiaTheme="minorEastAsia" w:hAnsi="Times New Roman" w:cs="Times New Roman" w:hint="eastAsia"/>
          <w:color w:val="0F1111"/>
          <w:shd w:val="clear" w:color="auto" w:fill="FFFFFF"/>
        </w:rPr>
        <w:t>；</w:t>
      </w:r>
      <w:r w:rsidRPr="00F84440">
        <w:rPr>
          <w:rFonts w:ascii="Times New Roman" w:eastAsiaTheme="minorEastAsia" w:hAnsi="Times New Roman" w:cs="Times New Roman"/>
          <w:color w:val="0F1111"/>
          <w:shd w:val="clear" w:color="auto" w:fill="FFFFFF"/>
        </w:rPr>
        <w:t>李佩怡，</w:t>
      </w:r>
      <w:r w:rsidRPr="00F84440">
        <w:rPr>
          <w:rFonts w:ascii="Times New Roman" w:eastAsiaTheme="minorEastAsia" w:hAnsi="Times New Roman" w:cs="Times New Roman"/>
          <w:color w:val="0F1111"/>
          <w:shd w:val="clear" w:color="auto" w:fill="FFFFFF"/>
        </w:rPr>
        <w:t>2014</w:t>
      </w:r>
      <w:r w:rsidRPr="00F84440">
        <w:rPr>
          <w:rFonts w:ascii="Times New Roman" w:eastAsiaTheme="minorEastAsia" w:hAnsi="Times New Roman" w:cs="Times New Roman"/>
          <w:color w:val="0F1111"/>
          <w:shd w:val="clear" w:color="auto" w:fill="FFFFFF"/>
        </w:rPr>
        <w:t>；詹杏如，</w:t>
      </w:r>
      <w:r w:rsidRPr="00F84440">
        <w:rPr>
          <w:rFonts w:ascii="Times New Roman" w:eastAsiaTheme="minorEastAsia" w:hAnsi="Times New Roman" w:cs="Times New Roman"/>
          <w:color w:val="0F1111"/>
          <w:shd w:val="clear" w:color="auto" w:fill="FFFFFF"/>
        </w:rPr>
        <w:t>2008</w:t>
      </w:r>
      <w:r w:rsidRPr="00F84440">
        <w:rPr>
          <w:rFonts w:ascii="Times New Roman" w:eastAsiaTheme="minorEastAsia" w:hAnsi="Times New Roman" w:cs="Times New Roman"/>
          <w:color w:val="0F1111"/>
          <w:shd w:val="clear" w:color="auto" w:fill="FFFFFF"/>
        </w:rPr>
        <w:t>；鄭芳婷，</w:t>
      </w:r>
      <w:r w:rsidRPr="00F84440">
        <w:rPr>
          <w:rFonts w:ascii="Times New Roman" w:eastAsiaTheme="minorEastAsia" w:hAnsi="Times New Roman" w:cs="Times New Roman"/>
          <w:color w:val="0F1111"/>
          <w:shd w:val="clear" w:color="auto" w:fill="FFFFFF"/>
        </w:rPr>
        <w:t>2011</w:t>
      </w:r>
      <w:r w:rsidRPr="00F84440">
        <w:rPr>
          <w:rFonts w:ascii="Times New Roman" w:eastAsiaTheme="minorEastAsia" w:hAnsi="Times New Roman" w:cs="Times New Roman"/>
          <w:color w:val="0F1111"/>
          <w:shd w:val="clear" w:color="auto" w:fill="FFFFFF"/>
        </w:rPr>
        <w:t>；蘇絢慧，</w:t>
      </w:r>
      <w:r w:rsidRPr="00F84440">
        <w:rPr>
          <w:rFonts w:ascii="Times New Roman" w:eastAsiaTheme="minorEastAsia" w:hAnsi="Times New Roman" w:cs="Times New Roman"/>
          <w:color w:val="0F1111"/>
          <w:shd w:val="clear" w:color="auto" w:fill="FFFFFF"/>
        </w:rPr>
        <w:t>2006</w:t>
      </w:r>
      <w:r w:rsidRPr="00F84440">
        <w:rPr>
          <w:rFonts w:ascii="Times New Roman" w:eastAsiaTheme="minorEastAsia" w:hAnsi="Times New Roman" w:cs="Times New Roman"/>
          <w:color w:val="0F1111"/>
          <w:shd w:val="clear" w:color="auto" w:fill="FFFFFF"/>
        </w:rPr>
        <w:t>），在華人文化中，更有著靈魂不滅、夢境為幽冥交會之中介點、延續與逝親之關係等重要意涵（李佩怡，</w:t>
      </w:r>
      <w:r w:rsidRPr="00F84440">
        <w:rPr>
          <w:rFonts w:ascii="Times New Roman" w:eastAsiaTheme="minorEastAsia" w:hAnsi="Times New Roman" w:cs="Times New Roman"/>
          <w:color w:val="0F1111"/>
          <w:shd w:val="clear" w:color="auto" w:fill="FFFFFF"/>
        </w:rPr>
        <w:t>2014</w:t>
      </w:r>
      <w:r w:rsidRPr="00F84440">
        <w:rPr>
          <w:rFonts w:ascii="Times New Roman" w:eastAsiaTheme="minorEastAsia" w:hAnsi="Times New Roman" w:cs="Times New Roman"/>
          <w:color w:val="0F1111"/>
          <w:shd w:val="clear" w:color="auto" w:fill="FFFFFF"/>
        </w:rPr>
        <w:t>）；而從分手失落者夢境中也可歸納出其普遍反應夢者自我狀態與未竟事務，從無法接受分手、接受分手事實放下這段關係到準備好進入新關係，分別會對應到的夢境為「復合、尋找前任、報復前任」、「不想復合夢境」與「前任伴侶投入新關係、建立新關係」（王孟文，</w:t>
      </w:r>
      <w:r w:rsidRPr="00F84440">
        <w:rPr>
          <w:rFonts w:ascii="Times New Roman" w:eastAsiaTheme="minorEastAsia" w:hAnsi="Times New Roman" w:cs="Times New Roman"/>
          <w:color w:val="0F1111"/>
          <w:shd w:val="clear" w:color="auto" w:fill="FFFFFF"/>
        </w:rPr>
        <w:t>2011</w:t>
      </w:r>
      <w:r w:rsidRPr="00F84440">
        <w:rPr>
          <w:rFonts w:ascii="Times New Roman" w:eastAsiaTheme="minorEastAsia" w:hAnsi="Times New Roman" w:cs="Times New Roman"/>
          <w:color w:val="0F1111"/>
          <w:shd w:val="clear" w:color="auto" w:fill="FFFFFF"/>
        </w:rPr>
        <w:t>；孫兆玓，</w:t>
      </w:r>
      <w:r w:rsidRPr="00F84440">
        <w:rPr>
          <w:rFonts w:ascii="Times New Roman" w:eastAsiaTheme="minorEastAsia" w:hAnsi="Times New Roman" w:cs="Times New Roman"/>
          <w:color w:val="0F1111"/>
          <w:shd w:val="clear" w:color="auto" w:fill="FFFFFF"/>
        </w:rPr>
        <w:t>2004</w:t>
      </w:r>
      <w:r w:rsidRPr="00F84440">
        <w:rPr>
          <w:rFonts w:ascii="Times New Roman" w:eastAsiaTheme="minorEastAsia" w:hAnsi="Times New Roman" w:cs="Times New Roman"/>
          <w:color w:val="0F1111"/>
          <w:shd w:val="clear" w:color="auto" w:fill="FFFFFF"/>
        </w:rPr>
        <w:t>；趙書賢，</w:t>
      </w:r>
      <w:r w:rsidRPr="00F84440">
        <w:rPr>
          <w:rFonts w:ascii="Times New Roman" w:eastAsiaTheme="minorEastAsia" w:hAnsi="Times New Roman" w:cs="Times New Roman"/>
          <w:color w:val="0F1111"/>
          <w:shd w:val="clear" w:color="auto" w:fill="FFFFFF"/>
        </w:rPr>
        <w:t>2018</w:t>
      </w:r>
      <w:r w:rsidRPr="00F84440">
        <w:rPr>
          <w:rFonts w:ascii="Times New Roman" w:eastAsiaTheme="minorEastAsia" w:hAnsi="Times New Roman" w:cs="Times New Roman"/>
          <w:color w:val="0F1111"/>
          <w:shd w:val="clear" w:color="auto" w:fill="FFFFFF"/>
        </w:rPr>
        <w:t>）；而在自殺者遺族、兒童與青少年創傷（家暴、目睹家暴、性侵、霸凌、災後倖存者等）夢境方面，則會有反覆不斷夢見同樣場景，如逃難、絕望、恐慌、死亡片段等情形（</w:t>
      </w:r>
      <w:r w:rsidRPr="00F84440">
        <w:rPr>
          <w:rFonts w:ascii="Times New Roman" w:eastAsiaTheme="minorEastAsia" w:hAnsi="Times New Roman" w:cs="Times New Roman"/>
          <w:color w:val="0F1111"/>
          <w:shd w:val="clear" w:color="auto" w:fill="FFFFFF"/>
        </w:rPr>
        <w:t xml:space="preserve">Schubert &amp; </w:t>
      </w:r>
      <w:proofErr w:type="spellStart"/>
      <w:r w:rsidRPr="00F84440">
        <w:rPr>
          <w:rFonts w:ascii="Times New Roman" w:eastAsiaTheme="minorEastAsia" w:hAnsi="Times New Roman" w:cs="Times New Roman"/>
          <w:color w:val="0F1111"/>
          <w:shd w:val="clear" w:color="auto" w:fill="FFFFFF"/>
        </w:rPr>
        <w:t>Punamäki</w:t>
      </w:r>
      <w:proofErr w:type="spellEnd"/>
      <w:r w:rsidRPr="00F84440">
        <w:rPr>
          <w:rFonts w:ascii="Times New Roman" w:eastAsiaTheme="minorEastAsia" w:hAnsi="Times New Roman" w:cs="Times New Roman"/>
          <w:color w:val="0F1111"/>
          <w:shd w:val="clear" w:color="auto" w:fill="FFFFFF"/>
        </w:rPr>
        <w:t>, 2016</w:t>
      </w:r>
      <w:r>
        <w:rPr>
          <w:rFonts w:ascii="Times New Roman" w:eastAsiaTheme="minorEastAsia" w:hAnsi="Times New Roman" w:cs="Times New Roman" w:hint="eastAsia"/>
          <w:color w:val="0F1111"/>
          <w:shd w:val="clear" w:color="auto" w:fill="FFFFFF"/>
        </w:rPr>
        <w:t>；</w:t>
      </w:r>
      <w:r w:rsidRPr="00F84440">
        <w:rPr>
          <w:rFonts w:ascii="Times New Roman" w:eastAsiaTheme="minorEastAsia" w:hAnsi="Times New Roman" w:cs="Times New Roman"/>
          <w:color w:val="0F1111"/>
          <w:shd w:val="clear" w:color="auto" w:fill="FFFFFF"/>
        </w:rPr>
        <w:t>汪淑媛，</w:t>
      </w:r>
      <w:r w:rsidRPr="00F84440">
        <w:rPr>
          <w:rFonts w:ascii="Times New Roman" w:eastAsiaTheme="minorEastAsia" w:hAnsi="Times New Roman" w:cs="Times New Roman"/>
          <w:color w:val="0F1111"/>
          <w:shd w:val="clear" w:color="auto" w:fill="FFFFFF"/>
        </w:rPr>
        <w:t>2008</w:t>
      </w:r>
      <w:r w:rsidRPr="00F84440">
        <w:rPr>
          <w:rFonts w:ascii="Times New Roman" w:eastAsiaTheme="minorEastAsia" w:hAnsi="Times New Roman" w:cs="Times New Roman"/>
          <w:color w:val="0F1111"/>
          <w:shd w:val="clear" w:color="auto" w:fill="FFFFFF"/>
        </w:rPr>
        <w:t>；李佩怡，</w:t>
      </w:r>
      <w:r w:rsidRPr="00F84440">
        <w:rPr>
          <w:rFonts w:ascii="Times New Roman" w:eastAsiaTheme="minorEastAsia" w:hAnsi="Times New Roman" w:cs="Times New Roman"/>
          <w:color w:val="0F1111"/>
          <w:shd w:val="clear" w:color="auto" w:fill="FFFFFF"/>
        </w:rPr>
        <w:t>2014</w:t>
      </w:r>
      <w:r w:rsidRPr="00F84440">
        <w:rPr>
          <w:rFonts w:ascii="Times New Roman" w:eastAsiaTheme="minorEastAsia" w:hAnsi="Times New Roman" w:cs="Times New Roman"/>
          <w:color w:val="0F1111"/>
          <w:shd w:val="clear" w:color="auto" w:fill="FFFFFF"/>
        </w:rPr>
        <w:t>；張治遙等，</w:t>
      </w:r>
      <w:r w:rsidRPr="00F84440">
        <w:rPr>
          <w:rFonts w:ascii="Times New Roman" w:eastAsiaTheme="minorEastAsia" w:hAnsi="Times New Roman" w:cs="Times New Roman"/>
          <w:color w:val="0F1111"/>
          <w:shd w:val="clear" w:color="auto" w:fill="FFFFFF"/>
        </w:rPr>
        <w:t>2008</w:t>
      </w:r>
      <w:r w:rsidRPr="00F84440">
        <w:rPr>
          <w:rFonts w:ascii="Times New Roman" w:eastAsiaTheme="minorEastAsia" w:hAnsi="Times New Roman" w:cs="Times New Roman"/>
          <w:color w:val="0F1111"/>
          <w:shd w:val="clear" w:color="auto" w:fill="FFFFFF"/>
        </w:rPr>
        <w:t>）</w:t>
      </w:r>
      <w:r w:rsidR="00CE20F7" w:rsidRPr="00CE20F7">
        <w:rPr>
          <w:rFonts w:ascii="Times New Roman" w:eastAsiaTheme="minorEastAsia" w:hAnsi="Times New Roman" w:cs="Times New Roman" w:hint="eastAsia"/>
          <w:color w:val="0F1111"/>
          <w:shd w:val="clear" w:color="auto" w:fill="FFFFFF"/>
        </w:rPr>
        <w:t>；因此哀傷夢境雖能為夢者保持與逝者的關聯、提供慰藉、反映復原程度與哀傷階段等，但其亦有可能帶給夢者一定程度的痛苦感受（李亭萱，</w:t>
      </w:r>
      <w:r w:rsidR="00CE20F7" w:rsidRPr="00CE20F7">
        <w:rPr>
          <w:rFonts w:ascii="Times New Roman" w:eastAsiaTheme="minorEastAsia" w:hAnsi="Times New Roman" w:cs="Times New Roman" w:hint="eastAsia"/>
          <w:color w:val="0F1111"/>
          <w:shd w:val="clear" w:color="auto" w:fill="FFFFFF"/>
        </w:rPr>
        <w:t>2021</w:t>
      </w:r>
      <w:r w:rsidR="00CE20F7" w:rsidRPr="00CE20F7">
        <w:rPr>
          <w:rFonts w:ascii="Times New Roman" w:eastAsiaTheme="minorEastAsia" w:hAnsi="Times New Roman" w:cs="Times New Roman" w:hint="eastAsia"/>
          <w:color w:val="0F1111"/>
          <w:shd w:val="clear" w:color="auto" w:fill="FFFFFF"/>
        </w:rPr>
        <w:t>）。</w:t>
      </w:r>
    </w:p>
    <w:p w:rsidR="00070B95" w:rsidRDefault="00070B95" w:rsidP="008F0C12">
      <w:pPr>
        <w:pStyle w:val="Web"/>
        <w:spacing w:before="240" w:beforeAutospacing="0" w:after="240" w:afterAutospacing="0" w:line="360" w:lineRule="auto"/>
        <w:ind w:firstLine="480"/>
        <w:jc w:val="both"/>
        <w:rPr>
          <w:rFonts w:ascii="Times New Roman" w:eastAsiaTheme="minorEastAsia" w:hAnsi="Times New Roman" w:cs="Times New Roman"/>
          <w:color w:val="0F1111"/>
          <w:shd w:val="clear" w:color="auto" w:fill="FFFFFF"/>
        </w:rPr>
      </w:pPr>
    </w:p>
    <w:p w:rsidR="00070B95" w:rsidRPr="00F84440" w:rsidRDefault="00070B95" w:rsidP="008F0C12">
      <w:pPr>
        <w:pStyle w:val="Web"/>
        <w:spacing w:before="240" w:beforeAutospacing="0" w:after="240" w:afterAutospacing="0" w:line="360" w:lineRule="auto"/>
        <w:ind w:firstLine="480"/>
        <w:jc w:val="both"/>
        <w:rPr>
          <w:rFonts w:ascii="Times New Roman" w:eastAsiaTheme="minorEastAsia" w:hAnsi="Times New Roman" w:cs="Times New Roman" w:hint="eastAsia"/>
        </w:rPr>
      </w:pPr>
    </w:p>
    <w:p w:rsidR="00F84440" w:rsidRPr="00F84440" w:rsidRDefault="00F84440" w:rsidP="008F0C12">
      <w:pPr>
        <w:pStyle w:val="Web"/>
        <w:spacing w:before="240" w:beforeAutospacing="0" w:after="240" w:afterAutospacing="0" w:line="480" w:lineRule="auto"/>
        <w:jc w:val="both"/>
        <w:rPr>
          <w:rFonts w:ascii="Times New Roman" w:eastAsiaTheme="minorEastAsia" w:hAnsi="Times New Roman" w:cs="Times New Roman"/>
        </w:rPr>
      </w:pPr>
      <w:r w:rsidRPr="00F84440">
        <w:rPr>
          <w:rFonts w:ascii="Times New Roman" w:eastAsiaTheme="minorEastAsia" w:hAnsi="Times New Roman" w:cs="Times New Roman"/>
          <w:color w:val="0F1111"/>
          <w:shd w:val="clear" w:color="auto" w:fill="FFFFFF"/>
        </w:rPr>
        <w:lastRenderedPageBreak/>
        <w:t>三、理論與工作模式</w:t>
      </w:r>
    </w:p>
    <w:p w:rsidR="00F84440" w:rsidRPr="00F84440" w:rsidRDefault="00F84440" w:rsidP="008F0C12">
      <w:pPr>
        <w:pStyle w:val="Web"/>
        <w:spacing w:before="240" w:beforeAutospacing="0" w:after="240" w:afterAutospacing="0" w:line="360" w:lineRule="auto"/>
        <w:ind w:firstLine="480"/>
        <w:jc w:val="both"/>
        <w:rPr>
          <w:rFonts w:ascii="Times New Roman" w:eastAsiaTheme="minorEastAsia" w:hAnsi="Times New Roman" w:cs="Times New Roman"/>
        </w:rPr>
      </w:pPr>
      <w:r w:rsidRPr="00F84440">
        <w:rPr>
          <w:rFonts w:ascii="Times New Roman" w:eastAsiaTheme="minorEastAsia" w:hAnsi="Times New Roman" w:cs="Times New Roman"/>
          <w:color w:val="0F1111"/>
          <w:shd w:val="clear" w:color="auto" w:fill="FFFFFF"/>
        </w:rPr>
        <w:t>除</w:t>
      </w:r>
      <w:r w:rsidRPr="00F84440">
        <w:rPr>
          <w:rFonts w:ascii="Times New Roman" w:eastAsiaTheme="minorEastAsia" w:hAnsi="Times New Roman" w:cs="Times New Roman"/>
          <w:color w:val="0F1111"/>
          <w:shd w:val="clear" w:color="auto" w:fill="FFFFFF"/>
        </w:rPr>
        <w:t>Freud</w:t>
      </w:r>
      <w:r w:rsidRPr="00F84440">
        <w:rPr>
          <w:rFonts w:ascii="Times New Roman" w:eastAsiaTheme="minorEastAsia" w:hAnsi="Times New Roman" w:cs="Times New Roman"/>
          <w:color w:val="0F1111"/>
          <w:shd w:val="clear" w:color="auto" w:fill="FFFFFF"/>
        </w:rPr>
        <w:t>、</w:t>
      </w:r>
      <w:r w:rsidRPr="00F84440">
        <w:rPr>
          <w:rFonts w:ascii="Times New Roman" w:eastAsiaTheme="minorEastAsia" w:hAnsi="Times New Roman" w:cs="Times New Roman"/>
          <w:color w:val="0F1111"/>
          <w:shd w:val="clear" w:color="auto" w:fill="FFFFFF"/>
        </w:rPr>
        <w:t>Jung</w:t>
      </w:r>
      <w:r w:rsidRPr="00F84440">
        <w:rPr>
          <w:rFonts w:ascii="Times New Roman" w:eastAsiaTheme="minorEastAsia" w:hAnsi="Times New Roman" w:cs="Times New Roman"/>
          <w:color w:val="0F1111"/>
          <w:shd w:val="clear" w:color="auto" w:fill="FFFFFF"/>
        </w:rPr>
        <w:t>、</w:t>
      </w:r>
      <w:r w:rsidRPr="00F84440">
        <w:rPr>
          <w:rFonts w:ascii="Times New Roman" w:eastAsiaTheme="minorEastAsia" w:hAnsi="Times New Roman" w:cs="Times New Roman"/>
          <w:color w:val="0F1111"/>
          <w:shd w:val="clear" w:color="auto" w:fill="FFFFFF"/>
        </w:rPr>
        <w:t>Adler</w:t>
      </w:r>
      <w:r w:rsidRPr="00F84440">
        <w:rPr>
          <w:rFonts w:ascii="Times New Roman" w:eastAsiaTheme="minorEastAsia" w:hAnsi="Times New Roman" w:cs="Times New Roman"/>
          <w:color w:val="0F1111"/>
          <w:shd w:val="clear" w:color="auto" w:fill="FFFFFF"/>
        </w:rPr>
        <w:t>、</w:t>
      </w:r>
      <w:r w:rsidRPr="00F84440">
        <w:rPr>
          <w:rFonts w:ascii="Times New Roman" w:eastAsiaTheme="minorEastAsia" w:hAnsi="Times New Roman" w:cs="Times New Roman"/>
          <w:color w:val="0F1111"/>
          <w:shd w:val="clear" w:color="auto" w:fill="FFFFFF"/>
        </w:rPr>
        <w:t>Fromm</w:t>
      </w:r>
      <w:r w:rsidRPr="00F84440">
        <w:rPr>
          <w:rFonts w:ascii="Times New Roman" w:eastAsiaTheme="minorEastAsia" w:hAnsi="Times New Roman" w:cs="Times New Roman"/>
          <w:color w:val="0F1111"/>
          <w:shd w:val="clear" w:color="auto" w:fill="FFFFFF"/>
        </w:rPr>
        <w:t>與</w:t>
      </w:r>
      <w:proofErr w:type="spellStart"/>
      <w:r w:rsidRPr="00F84440">
        <w:rPr>
          <w:rFonts w:ascii="Times New Roman" w:eastAsiaTheme="minorEastAsia" w:hAnsi="Times New Roman" w:cs="Times New Roman"/>
          <w:color w:val="0F1111"/>
          <w:shd w:val="clear" w:color="auto" w:fill="FFFFFF"/>
        </w:rPr>
        <w:t>Perls</w:t>
      </w:r>
      <w:proofErr w:type="spellEnd"/>
      <w:r w:rsidRPr="00F84440">
        <w:rPr>
          <w:rFonts w:ascii="Times New Roman" w:eastAsiaTheme="minorEastAsia" w:hAnsi="Times New Roman" w:cs="Times New Roman"/>
          <w:color w:val="0F1111"/>
          <w:shd w:val="clear" w:color="auto" w:fill="FFFFFF"/>
        </w:rPr>
        <w:t>等</w:t>
      </w:r>
      <w:proofErr w:type="gramStart"/>
      <w:r w:rsidRPr="00F84440">
        <w:rPr>
          <w:rFonts w:ascii="Times New Roman" w:eastAsiaTheme="minorEastAsia" w:hAnsi="Times New Roman" w:cs="Times New Roman"/>
          <w:color w:val="0F1111"/>
          <w:shd w:val="clear" w:color="auto" w:fill="FFFFFF"/>
        </w:rPr>
        <w:t>古典夢</w:t>
      </w:r>
      <w:proofErr w:type="gramEnd"/>
      <w:r w:rsidRPr="00F84440">
        <w:rPr>
          <w:rFonts w:ascii="Times New Roman" w:eastAsiaTheme="minorEastAsia" w:hAnsi="Times New Roman" w:cs="Times New Roman"/>
          <w:color w:val="0F1111"/>
          <w:shd w:val="clear" w:color="auto" w:fill="FFFFFF"/>
        </w:rPr>
        <w:t>理論，後續也有學者陸續提出相關夢工作理論，如</w:t>
      </w:r>
      <w:r w:rsidRPr="00F84440">
        <w:rPr>
          <w:rFonts w:ascii="Times New Roman" w:eastAsiaTheme="minorEastAsia" w:hAnsi="Times New Roman" w:cs="Times New Roman"/>
          <w:color w:val="0F1111"/>
          <w:shd w:val="clear" w:color="auto" w:fill="FFFFFF"/>
        </w:rPr>
        <w:t>Erik Craig</w:t>
      </w:r>
      <w:r w:rsidRPr="00F84440">
        <w:rPr>
          <w:rFonts w:ascii="Times New Roman" w:eastAsiaTheme="minorEastAsia" w:hAnsi="Times New Roman" w:cs="Times New Roman"/>
          <w:color w:val="0F1111"/>
          <w:shd w:val="clear" w:color="auto" w:fill="FFFFFF"/>
        </w:rPr>
        <w:t>、</w:t>
      </w:r>
      <w:r w:rsidRPr="00F84440">
        <w:rPr>
          <w:rFonts w:ascii="Times New Roman" w:eastAsiaTheme="minorEastAsia" w:hAnsi="Times New Roman" w:cs="Times New Roman"/>
          <w:color w:val="0F1111"/>
          <w:shd w:val="clear" w:color="auto" w:fill="FFFFFF"/>
        </w:rPr>
        <w:t>Boss Medard</w:t>
      </w:r>
      <w:r w:rsidRPr="00F84440">
        <w:rPr>
          <w:rFonts w:ascii="Times New Roman" w:eastAsiaTheme="minorEastAsia" w:hAnsi="Times New Roman" w:cs="Times New Roman"/>
          <w:color w:val="0F1111"/>
          <w:shd w:val="clear" w:color="auto" w:fill="FFFFFF"/>
        </w:rPr>
        <w:t>等人提出之存在分析（</w:t>
      </w:r>
      <w:proofErr w:type="spellStart"/>
      <w:r w:rsidRPr="00F84440">
        <w:rPr>
          <w:rFonts w:ascii="Times New Roman" w:eastAsiaTheme="minorEastAsia" w:hAnsi="Times New Roman" w:cs="Times New Roman"/>
          <w:color w:val="0F1111"/>
          <w:shd w:val="clear" w:color="auto" w:fill="FFFFFF"/>
        </w:rPr>
        <w:t>Daseinsanalysis</w:t>
      </w:r>
      <w:proofErr w:type="spellEnd"/>
      <w:r w:rsidRPr="00F84440">
        <w:rPr>
          <w:rFonts w:ascii="Times New Roman" w:eastAsiaTheme="minorEastAsia" w:hAnsi="Times New Roman" w:cs="Times New Roman"/>
          <w:color w:val="0F1111"/>
          <w:shd w:val="clear" w:color="auto" w:fill="FFFFFF"/>
        </w:rPr>
        <w:t>）夢境分析方法，其採取存在論</w:t>
      </w:r>
      <w:r w:rsidRPr="00F84440">
        <w:rPr>
          <w:rFonts w:ascii="Times New Roman" w:eastAsiaTheme="minorEastAsia" w:hAnsi="Times New Roman" w:cs="Times New Roman"/>
          <w:color w:val="0F1111"/>
          <w:shd w:val="clear" w:color="auto" w:fill="FFFFFF"/>
        </w:rPr>
        <w:t>-</w:t>
      </w:r>
      <w:r w:rsidRPr="00F84440">
        <w:rPr>
          <w:rFonts w:ascii="Times New Roman" w:eastAsiaTheme="minorEastAsia" w:hAnsi="Times New Roman" w:cs="Times New Roman"/>
          <w:color w:val="0F1111"/>
          <w:shd w:val="clear" w:color="auto" w:fill="FFFFFF"/>
        </w:rPr>
        <w:t>現象學（</w:t>
      </w:r>
      <w:r w:rsidRPr="00F84440">
        <w:rPr>
          <w:rFonts w:ascii="Times New Roman" w:eastAsiaTheme="minorEastAsia" w:hAnsi="Times New Roman" w:cs="Times New Roman"/>
          <w:color w:val="0F1111"/>
          <w:shd w:val="clear" w:color="auto" w:fill="FFFFFF"/>
        </w:rPr>
        <w:t>existential-phenomenological</w:t>
      </w:r>
      <w:r w:rsidRPr="00F84440">
        <w:rPr>
          <w:rFonts w:ascii="Times New Roman" w:eastAsiaTheme="minorEastAsia" w:hAnsi="Times New Roman" w:cs="Times New Roman"/>
          <w:color w:val="0F1111"/>
          <w:shd w:val="clear" w:color="auto" w:fill="FFFFFF"/>
        </w:rPr>
        <w:t>）的取向進行夢境的詮釋，強調夢境詮釋須貼近夢境內容的陳述，透過「放入括弧」與「存而不論」，讓夢境經驗的涵義保持原來面貌；</w:t>
      </w:r>
      <w:r w:rsidRPr="00F84440">
        <w:rPr>
          <w:rFonts w:ascii="Times New Roman" w:eastAsiaTheme="minorEastAsia" w:hAnsi="Times New Roman" w:cs="Times New Roman"/>
          <w:color w:val="0F1111"/>
          <w:shd w:val="clear" w:color="auto" w:fill="FFFFFF"/>
        </w:rPr>
        <w:t>Hill</w:t>
      </w:r>
      <w:r w:rsidRPr="00F84440">
        <w:rPr>
          <w:rFonts w:ascii="Times New Roman" w:eastAsiaTheme="minorEastAsia" w:hAnsi="Times New Roman" w:cs="Times New Roman"/>
          <w:color w:val="0F1111"/>
          <w:shd w:val="clear" w:color="auto" w:fill="FFFFFF"/>
        </w:rPr>
        <w:t>的認知</w:t>
      </w:r>
      <w:r w:rsidRPr="00F84440">
        <w:rPr>
          <w:rFonts w:ascii="Times New Roman" w:eastAsiaTheme="minorEastAsia" w:hAnsi="Times New Roman" w:cs="Times New Roman"/>
          <w:color w:val="0F1111"/>
          <w:shd w:val="clear" w:color="auto" w:fill="FFFFFF"/>
        </w:rPr>
        <w:t>-</w:t>
      </w:r>
      <w:r w:rsidRPr="00F84440">
        <w:rPr>
          <w:rFonts w:ascii="Times New Roman" w:eastAsiaTheme="minorEastAsia" w:hAnsi="Times New Roman" w:cs="Times New Roman"/>
          <w:color w:val="0F1111"/>
          <w:shd w:val="clear" w:color="auto" w:fill="FFFFFF"/>
        </w:rPr>
        <w:t>經驗（</w:t>
      </w:r>
      <w:r w:rsidRPr="00F84440">
        <w:rPr>
          <w:rFonts w:ascii="Times New Roman" w:eastAsiaTheme="minorEastAsia" w:hAnsi="Times New Roman" w:cs="Times New Roman"/>
          <w:color w:val="0F1111"/>
          <w:shd w:val="clear" w:color="auto" w:fill="FFFFFF"/>
        </w:rPr>
        <w:t>cognitive-experiential</w:t>
      </w:r>
      <w:r w:rsidRPr="00F84440">
        <w:rPr>
          <w:rFonts w:ascii="Times New Roman" w:eastAsiaTheme="minorEastAsia" w:hAnsi="Times New Roman" w:cs="Times New Roman"/>
          <w:color w:val="0F1111"/>
          <w:shd w:val="clear" w:color="auto" w:fill="FFFFFF"/>
        </w:rPr>
        <w:t>）取向夢工作模式，其奠基於人本主義、完形、精神分析、認知與行為主義等，適用於個別與團體的工作，經由探索、洞察與行動階段之進行，將焦點</w:t>
      </w:r>
      <w:proofErr w:type="gramStart"/>
      <w:r w:rsidRPr="00F84440">
        <w:rPr>
          <w:rFonts w:ascii="Times New Roman" w:eastAsiaTheme="minorEastAsia" w:hAnsi="Times New Roman" w:cs="Times New Roman"/>
          <w:color w:val="0F1111"/>
          <w:shd w:val="clear" w:color="auto" w:fill="FFFFFF"/>
        </w:rPr>
        <w:t>回到夢者身上</w:t>
      </w:r>
      <w:proofErr w:type="gramEnd"/>
      <w:r w:rsidRPr="00F84440">
        <w:rPr>
          <w:rFonts w:ascii="Times New Roman" w:eastAsiaTheme="minorEastAsia" w:hAnsi="Times New Roman" w:cs="Times New Roman"/>
          <w:color w:val="0F1111"/>
          <w:shd w:val="clear" w:color="auto" w:fill="FFFFFF"/>
        </w:rPr>
        <w:t>，</w:t>
      </w:r>
      <w:proofErr w:type="gramStart"/>
      <w:r w:rsidRPr="00F84440">
        <w:rPr>
          <w:rFonts w:ascii="Times New Roman" w:eastAsiaTheme="minorEastAsia" w:hAnsi="Times New Roman" w:cs="Times New Roman"/>
          <w:color w:val="0F1111"/>
          <w:shd w:val="clear" w:color="auto" w:fill="FFFFFF"/>
        </w:rPr>
        <w:t>使夢者能</w:t>
      </w:r>
      <w:proofErr w:type="gramEnd"/>
      <w:r w:rsidRPr="00F84440">
        <w:rPr>
          <w:rFonts w:ascii="Times New Roman" w:eastAsiaTheme="minorEastAsia" w:hAnsi="Times New Roman" w:cs="Times New Roman"/>
          <w:color w:val="0F1111"/>
          <w:shd w:val="clear" w:color="auto" w:fill="FFFFFF"/>
        </w:rPr>
        <w:t>因隨著對自身的認識越發豐厚，而經驗到更多能力感，並思索改變的可能性、擔起自己的責任與增加自主性等；</w:t>
      </w:r>
      <w:r w:rsidRPr="00F84440">
        <w:rPr>
          <w:rFonts w:ascii="Times New Roman" w:eastAsiaTheme="minorEastAsia" w:hAnsi="Times New Roman" w:cs="Times New Roman"/>
          <w:color w:val="0F1111"/>
          <w:shd w:val="clear" w:color="auto" w:fill="FFFFFF"/>
        </w:rPr>
        <w:t>Ullman</w:t>
      </w:r>
      <w:proofErr w:type="gramStart"/>
      <w:r w:rsidRPr="00F84440">
        <w:rPr>
          <w:rFonts w:ascii="Times New Roman" w:eastAsiaTheme="minorEastAsia" w:hAnsi="Times New Roman" w:cs="Times New Roman"/>
          <w:color w:val="0F1111"/>
          <w:shd w:val="clear" w:color="auto" w:fill="FFFFFF"/>
        </w:rPr>
        <w:t>的讀夢團體</w:t>
      </w:r>
      <w:proofErr w:type="gramEnd"/>
      <w:r w:rsidRPr="00F84440">
        <w:rPr>
          <w:rFonts w:ascii="Times New Roman" w:eastAsiaTheme="minorEastAsia" w:hAnsi="Times New Roman" w:cs="Times New Roman"/>
          <w:color w:val="0F1111"/>
          <w:shd w:val="clear" w:color="auto" w:fill="FFFFFF"/>
        </w:rPr>
        <w:t>工作模式則認為夢內容包含三個實為一體的特質：</w:t>
      </w:r>
      <w:proofErr w:type="gramStart"/>
      <w:r w:rsidRPr="00F84440">
        <w:rPr>
          <w:rFonts w:ascii="Times New Roman" w:eastAsiaTheme="minorEastAsia" w:hAnsi="Times New Roman" w:cs="Times New Roman"/>
          <w:color w:val="0F1111"/>
          <w:shd w:val="clear" w:color="auto" w:fill="FFFFFF"/>
        </w:rPr>
        <w:t>與夢者當下</w:t>
      </w:r>
      <w:proofErr w:type="gramEnd"/>
      <w:r w:rsidRPr="00F84440">
        <w:rPr>
          <w:rFonts w:ascii="Times New Roman" w:eastAsiaTheme="minorEastAsia" w:hAnsi="Times New Roman" w:cs="Times New Roman"/>
          <w:color w:val="0F1111"/>
          <w:shd w:val="clear" w:color="auto" w:fill="FFFFFF"/>
        </w:rPr>
        <w:t>處境有關、</w:t>
      </w:r>
      <w:proofErr w:type="gramStart"/>
      <w:r w:rsidRPr="00F84440">
        <w:rPr>
          <w:rFonts w:ascii="Times New Roman" w:eastAsiaTheme="minorEastAsia" w:hAnsi="Times New Roman" w:cs="Times New Roman"/>
          <w:color w:val="0F1111"/>
          <w:shd w:val="clear" w:color="auto" w:fill="FFFFFF"/>
        </w:rPr>
        <w:t>將夢者過去</w:t>
      </w:r>
      <w:proofErr w:type="gramEnd"/>
      <w:r w:rsidRPr="00F84440">
        <w:rPr>
          <w:rFonts w:ascii="Times New Roman" w:eastAsiaTheme="minorEastAsia" w:hAnsi="Times New Roman" w:cs="Times New Roman"/>
          <w:color w:val="0F1111"/>
          <w:shd w:val="clear" w:color="auto" w:fill="FFFFFF"/>
        </w:rPr>
        <w:t>相關資訊帶入以及資訊之真實可信賴性，因此</w:t>
      </w:r>
      <w:proofErr w:type="gramStart"/>
      <w:r w:rsidRPr="00F84440">
        <w:rPr>
          <w:rFonts w:ascii="Times New Roman" w:eastAsiaTheme="minorEastAsia" w:hAnsi="Times New Roman" w:cs="Times New Roman"/>
          <w:color w:val="0F1111"/>
          <w:shd w:val="clear" w:color="auto" w:fill="FFFFFF"/>
        </w:rPr>
        <w:t>其視夢為</w:t>
      </w:r>
      <w:proofErr w:type="gramEnd"/>
      <w:r w:rsidRPr="00F84440">
        <w:rPr>
          <w:rFonts w:ascii="Times New Roman" w:eastAsiaTheme="minorEastAsia" w:hAnsi="Times New Roman" w:cs="Times New Roman"/>
          <w:color w:val="0F1111"/>
          <w:shd w:val="clear" w:color="auto" w:fill="FFFFFF"/>
        </w:rPr>
        <w:t>自然自我療</w:t>
      </w:r>
      <w:proofErr w:type="gramStart"/>
      <w:r w:rsidRPr="00F84440">
        <w:rPr>
          <w:rFonts w:ascii="Times New Roman" w:eastAsiaTheme="minorEastAsia" w:hAnsi="Times New Roman" w:cs="Times New Roman"/>
          <w:color w:val="0F1111"/>
          <w:shd w:val="clear" w:color="auto" w:fill="FFFFFF"/>
        </w:rPr>
        <w:t>癒</w:t>
      </w:r>
      <w:proofErr w:type="gramEnd"/>
      <w:r w:rsidRPr="00F84440">
        <w:rPr>
          <w:rFonts w:ascii="Times New Roman" w:eastAsiaTheme="minorEastAsia" w:hAnsi="Times New Roman" w:cs="Times New Roman"/>
          <w:color w:val="0F1111"/>
          <w:shd w:val="clear" w:color="auto" w:fill="FFFFFF"/>
        </w:rPr>
        <w:t>系統，藉由團體能使每個人開啟該系統，並</w:t>
      </w:r>
      <w:proofErr w:type="gramStart"/>
      <w:r w:rsidRPr="00F84440">
        <w:rPr>
          <w:rFonts w:ascii="Times New Roman" w:eastAsiaTheme="minorEastAsia" w:hAnsi="Times New Roman" w:cs="Times New Roman"/>
          <w:color w:val="0F1111"/>
          <w:shd w:val="clear" w:color="auto" w:fill="FFFFFF"/>
        </w:rPr>
        <w:t>透過讀夢團體</w:t>
      </w:r>
      <w:proofErr w:type="gramEnd"/>
      <w:r w:rsidRPr="00F84440">
        <w:rPr>
          <w:rFonts w:ascii="Times New Roman" w:eastAsiaTheme="minorEastAsia" w:hAnsi="Times New Roman" w:cs="Times New Roman"/>
          <w:color w:val="0F1111"/>
          <w:shd w:val="clear" w:color="auto" w:fill="FFFFFF"/>
        </w:rPr>
        <w:t>的四階段運作過程，</w:t>
      </w:r>
      <w:proofErr w:type="gramStart"/>
      <w:r w:rsidRPr="00F84440">
        <w:rPr>
          <w:rFonts w:ascii="Times New Roman" w:eastAsiaTheme="minorEastAsia" w:hAnsi="Times New Roman" w:cs="Times New Roman"/>
          <w:color w:val="0F1111"/>
          <w:shd w:val="clear" w:color="auto" w:fill="FFFFFF"/>
        </w:rPr>
        <w:t>讓夢者能</w:t>
      </w:r>
      <w:proofErr w:type="gramEnd"/>
      <w:r w:rsidRPr="00F84440">
        <w:rPr>
          <w:rFonts w:ascii="Times New Roman" w:eastAsiaTheme="minorEastAsia" w:hAnsi="Times New Roman" w:cs="Times New Roman"/>
          <w:color w:val="0F1111"/>
          <w:shd w:val="clear" w:color="auto" w:fill="FFFFFF"/>
        </w:rPr>
        <w:t>自由探索自己的夢境，且能得到反饋與多元刺激，進而使個人得以與夢境產生連結、以全新角度看見內在過去與現在之關聯而得到情緒療</w:t>
      </w:r>
      <w:proofErr w:type="gramStart"/>
      <w:r w:rsidRPr="00F84440">
        <w:rPr>
          <w:rFonts w:ascii="Times New Roman" w:eastAsiaTheme="minorEastAsia" w:hAnsi="Times New Roman" w:cs="Times New Roman"/>
          <w:color w:val="0F1111"/>
          <w:shd w:val="clear" w:color="auto" w:fill="FFFFFF"/>
        </w:rPr>
        <w:t>癒（</w:t>
      </w:r>
      <w:proofErr w:type="gramEnd"/>
      <w:r w:rsidRPr="00F84440">
        <w:rPr>
          <w:rFonts w:ascii="Times New Roman" w:eastAsiaTheme="minorEastAsia" w:hAnsi="Times New Roman" w:cs="Times New Roman"/>
          <w:color w:val="0F1111"/>
          <w:shd w:val="clear" w:color="auto" w:fill="FFFFFF"/>
        </w:rPr>
        <w:t>汪淑媛，</w:t>
      </w:r>
      <w:r w:rsidRPr="00F84440">
        <w:rPr>
          <w:rFonts w:ascii="Times New Roman" w:eastAsiaTheme="minorEastAsia" w:hAnsi="Times New Roman" w:cs="Times New Roman"/>
          <w:color w:val="0F1111"/>
          <w:shd w:val="clear" w:color="auto" w:fill="FFFFFF"/>
        </w:rPr>
        <w:t>2008</w:t>
      </w:r>
      <w:r w:rsidRPr="00F84440">
        <w:rPr>
          <w:rFonts w:ascii="Times New Roman" w:eastAsiaTheme="minorEastAsia" w:hAnsi="Times New Roman" w:cs="Times New Roman"/>
          <w:color w:val="0F1111"/>
          <w:shd w:val="clear" w:color="auto" w:fill="FFFFFF"/>
        </w:rPr>
        <w:t>；詹杏如，</w:t>
      </w:r>
      <w:r w:rsidRPr="00F84440">
        <w:rPr>
          <w:rFonts w:ascii="Times New Roman" w:eastAsiaTheme="minorEastAsia" w:hAnsi="Times New Roman" w:cs="Times New Roman"/>
          <w:color w:val="0F1111"/>
          <w:shd w:val="clear" w:color="auto" w:fill="FFFFFF"/>
        </w:rPr>
        <w:t>2008</w:t>
      </w:r>
      <w:proofErr w:type="gramStart"/>
      <w:r w:rsidRPr="00F84440">
        <w:rPr>
          <w:rFonts w:ascii="Times New Roman" w:eastAsiaTheme="minorEastAsia" w:hAnsi="Times New Roman" w:cs="Times New Roman"/>
          <w:color w:val="0F1111"/>
          <w:shd w:val="clear" w:color="auto" w:fill="FFFFFF"/>
        </w:rPr>
        <w:t>）</w:t>
      </w:r>
      <w:proofErr w:type="gramEnd"/>
      <w:r w:rsidRPr="00F84440">
        <w:rPr>
          <w:rFonts w:ascii="Times New Roman" w:eastAsiaTheme="minorEastAsia" w:hAnsi="Times New Roman" w:cs="Times New Roman"/>
          <w:color w:val="0F1111"/>
          <w:shd w:val="clear" w:color="auto" w:fill="FFFFFF"/>
        </w:rPr>
        <w:t>。整理上述之夢工作理論與工作模式，可見夢往往會經由不同的象徵意向來呈現，因此在夢工作中便能藉由引導而</w:t>
      </w:r>
      <w:proofErr w:type="gramStart"/>
      <w:r w:rsidRPr="00F84440">
        <w:rPr>
          <w:rFonts w:ascii="Times New Roman" w:eastAsiaTheme="minorEastAsia" w:hAnsi="Times New Roman" w:cs="Times New Roman"/>
          <w:color w:val="0F1111"/>
          <w:shd w:val="clear" w:color="auto" w:fill="FFFFFF"/>
        </w:rPr>
        <w:t>激發夢者的</w:t>
      </w:r>
      <w:proofErr w:type="gramEnd"/>
      <w:r w:rsidRPr="00F84440">
        <w:rPr>
          <w:rFonts w:ascii="Times New Roman" w:eastAsiaTheme="minorEastAsia" w:hAnsi="Times New Roman" w:cs="Times New Roman"/>
          <w:color w:val="0F1111"/>
          <w:shd w:val="clear" w:color="auto" w:fill="FFFFFF"/>
        </w:rPr>
        <w:t>創造力，或對其有意義之投射，以增加其對隱喻含意之洞見，</w:t>
      </w:r>
      <w:proofErr w:type="gramStart"/>
      <w:r w:rsidRPr="00F84440">
        <w:rPr>
          <w:rFonts w:ascii="Times New Roman" w:eastAsiaTheme="minorEastAsia" w:hAnsi="Times New Roman" w:cs="Times New Roman"/>
          <w:color w:val="0F1111"/>
          <w:shd w:val="clear" w:color="auto" w:fill="FFFFFF"/>
        </w:rPr>
        <w:t>協助夢者能</w:t>
      </w:r>
      <w:proofErr w:type="gramEnd"/>
      <w:r w:rsidRPr="00F84440">
        <w:rPr>
          <w:rFonts w:ascii="Times New Roman" w:eastAsiaTheme="minorEastAsia" w:hAnsi="Times New Roman" w:cs="Times New Roman"/>
          <w:color w:val="0F1111"/>
          <w:shd w:val="clear" w:color="auto" w:fill="FFFFFF"/>
        </w:rPr>
        <w:t>將夢與現實連結，藉以探索、統整或療</w:t>
      </w:r>
      <w:proofErr w:type="gramStart"/>
      <w:r w:rsidRPr="00F84440">
        <w:rPr>
          <w:rFonts w:ascii="Times New Roman" w:eastAsiaTheme="minorEastAsia" w:hAnsi="Times New Roman" w:cs="Times New Roman"/>
          <w:color w:val="0F1111"/>
          <w:shd w:val="clear" w:color="auto" w:fill="FFFFFF"/>
        </w:rPr>
        <w:t>癒</w:t>
      </w:r>
      <w:proofErr w:type="gramEnd"/>
      <w:r w:rsidRPr="00F84440">
        <w:rPr>
          <w:rFonts w:ascii="Times New Roman" w:eastAsiaTheme="minorEastAsia" w:hAnsi="Times New Roman" w:cs="Times New Roman"/>
          <w:color w:val="0F1111"/>
          <w:shd w:val="clear" w:color="auto" w:fill="FFFFFF"/>
        </w:rPr>
        <w:t>生命議題以及個人感知與經驗</w:t>
      </w:r>
      <w:proofErr w:type="gramStart"/>
      <w:r w:rsidRPr="00F84440">
        <w:rPr>
          <w:rFonts w:ascii="Times New Roman" w:eastAsiaTheme="minorEastAsia" w:hAnsi="Times New Roman" w:cs="Times New Roman"/>
          <w:color w:val="0F1111"/>
          <w:shd w:val="clear" w:color="auto" w:fill="FFFFFF"/>
        </w:rPr>
        <w:t>（</w:t>
      </w:r>
      <w:proofErr w:type="gramEnd"/>
      <w:r w:rsidRPr="00F84440">
        <w:rPr>
          <w:rFonts w:ascii="Times New Roman" w:eastAsiaTheme="minorEastAsia" w:hAnsi="Times New Roman" w:cs="Times New Roman"/>
          <w:color w:val="0F1111"/>
          <w:shd w:val="clear" w:color="auto" w:fill="FFFFFF"/>
        </w:rPr>
        <w:t>黃宗堅，</w:t>
      </w:r>
      <w:r w:rsidRPr="00F84440">
        <w:rPr>
          <w:rFonts w:ascii="Times New Roman" w:eastAsiaTheme="minorEastAsia" w:hAnsi="Times New Roman" w:cs="Times New Roman"/>
          <w:color w:val="0F1111"/>
          <w:shd w:val="clear" w:color="auto" w:fill="FFFFFF"/>
        </w:rPr>
        <w:t>2007</w:t>
      </w:r>
      <w:r w:rsidRPr="00F84440">
        <w:rPr>
          <w:rFonts w:ascii="Times New Roman" w:eastAsiaTheme="minorEastAsia" w:hAnsi="Times New Roman" w:cs="Times New Roman"/>
          <w:color w:val="0F1111"/>
          <w:shd w:val="clear" w:color="auto" w:fill="FFFFFF"/>
        </w:rPr>
        <w:t>；蕭景</w:t>
      </w:r>
      <w:proofErr w:type="gramStart"/>
      <w:r w:rsidRPr="00F84440">
        <w:rPr>
          <w:rFonts w:ascii="Times New Roman" w:eastAsiaTheme="minorEastAsia" w:hAnsi="Times New Roman" w:cs="Times New Roman"/>
          <w:color w:val="0F1111"/>
          <w:shd w:val="clear" w:color="auto" w:fill="FFFFFF"/>
        </w:rPr>
        <w:t>云</w:t>
      </w:r>
      <w:proofErr w:type="gramEnd"/>
      <w:r w:rsidRPr="00F84440">
        <w:rPr>
          <w:rFonts w:ascii="Times New Roman" w:eastAsiaTheme="minorEastAsia" w:hAnsi="Times New Roman" w:cs="Times New Roman"/>
          <w:color w:val="0F1111"/>
          <w:shd w:val="clear" w:color="auto" w:fill="FFFFFF"/>
        </w:rPr>
        <w:t>，</w:t>
      </w:r>
      <w:r w:rsidRPr="00F84440">
        <w:rPr>
          <w:rFonts w:ascii="Times New Roman" w:eastAsiaTheme="minorEastAsia" w:hAnsi="Times New Roman" w:cs="Times New Roman"/>
          <w:color w:val="0F1111"/>
          <w:shd w:val="clear" w:color="auto" w:fill="FFFFFF"/>
        </w:rPr>
        <w:t>2011</w:t>
      </w:r>
      <w:proofErr w:type="gramStart"/>
      <w:r w:rsidRPr="00F84440">
        <w:rPr>
          <w:rFonts w:ascii="Times New Roman" w:eastAsiaTheme="minorEastAsia" w:hAnsi="Times New Roman" w:cs="Times New Roman"/>
          <w:color w:val="0F1111"/>
          <w:shd w:val="clear" w:color="auto" w:fill="FFFFFF"/>
        </w:rPr>
        <w:t>）</w:t>
      </w:r>
      <w:proofErr w:type="gramEnd"/>
      <w:r w:rsidRPr="00F84440">
        <w:rPr>
          <w:rFonts w:ascii="Times New Roman" w:eastAsiaTheme="minorEastAsia" w:hAnsi="Times New Roman" w:cs="Times New Roman"/>
          <w:color w:val="0F1111"/>
          <w:shd w:val="clear" w:color="auto" w:fill="FFFFFF"/>
        </w:rPr>
        <w:t>。</w:t>
      </w:r>
    </w:p>
    <w:p w:rsidR="00F84440" w:rsidRPr="00F84440" w:rsidRDefault="00F84440" w:rsidP="008F0C12">
      <w:pPr>
        <w:pStyle w:val="Web"/>
        <w:spacing w:before="240" w:beforeAutospacing="0" w:after="240" w:afterAutospacing="0" w:line="480" w:lineRule="auto"/>
        <w:jc w:val="both"/>
        <w:rPr>
          <w:rFonts w:ascii="Times New Roman" w:eastAsiaTheme="minorEastAsia" w:hAnsi="Times New Roman" w:cs="Times New Roman"/>
        </w:rPr>
      </w:pPr>
      <w:r w:rsidRPr="00F84440">
        <w:rPr>
          <w:rFonts w:ascii="Times New Roman" w:eastAsiaTheme="minorEastAsia" w:hAnsi="Times New Roman" w:cs="Times New Roman"/>
          <w:color w:val="0F1111"/>
          <w:shd w:val="clear" w:color="auto" w:fill="FFFFFF"/>
        </w:rPr>
        <w:t>四、夢工作團體實務</w:t>
      </w:r>
    </w:p>
    <w:p w:rsidR="00F84440" w:rsidRPr="00F84440" w:rsidRDefault="00F84440" w:rsidP="008F0C12">
      <w:pPr>
        <w:pStyle w:val="Web"/>
        <w:spacing w:before="240" w:beforeAutospacing="0" w:after="240" w:afterAutospacing="0" w:line="360" w:lineRule="auto"/>
        <w:ind w:firstLine="480"/>
        <w:jc w:val="both"/>
        <w:rPr>
          <w:rFonts w:ascii="Times New Roman" w:eastAsiaTheme="minorEastAsia" w:hAnsi="Times New Roman" w:cs="Times New Roman"/>
        </w:rPr>
      </w:pPr>
      <w:proofErr w:type="gramStart"/>
      <w:r w:rsidRPr="00F84440">
        <w:rPr>
          <w:rFonts w:ascii="Times New Roman" w:eastAsiaTheme="minorEastAsia" w:hAnsi="Times New Roman" w:cs="Times New Roman"/>
          <w:color w:val="0F1111"/>
          <w:shd w:val="clear" w:color="auto" w:fill="FFFFFF"/>
        </w:rPr>
        <w:t>不同夢</w:t>
      </w:r>
      <w:proofErr w:type="gramEnd"/>
      <w:r w:rsidRPr="00F84440">
        <w:rPr>
          <w:rFonts w:ascii="Times New Roman" w:eastAsiaTheme="minorEastAsia" w:hAnsi="Times New Roman" w:cs="Times New Roman"/>
          <w:color w:val="0F1111"/>
          <w:shd w:val="clear" w:color="auto" w:fill="FFFFFF"/>
        </w:rPr>
        <w:t>工作的學派有著不同的技術與治療歷程。在團體當中，夢是</w:t>
      </w:r>
      <w:proofErr w:type="gramStart"/>
      <w:r w:rsidRPr="00F84440">
        <w:rPr>
          <w:rFonts w:ascii="Times New Roman" w:eastAsiaTheme="minorEastAsia" w:hAnsi="Times New Roman" w:cs="Times New Roman"/>
          <w:color w:val="0F1111"/>
          <w:shd w:val="clear" w:color="auto" w:fill="FFFFFF"/>
        </w:rPr>
        <w:t>由夢者個人</w:t>
      </w:r>
      <w:proofErr w:type="gramEnd"/>
      <w:r w:rsidRPr="00F84440">
        <w:rPr>
          <w:rFonts w:ascii="Times New Roman" w:eastAsiaTheme="minorEastAsia" w:hAnsi="Times New Roman" w:cs="Times New Roman"/>
          <w:color w:val="0F1111"/>
          <w:shd w:val="clear" w:color="auto" w:fill="FFFFFF"/>
        </w:rPr>
        <w:t>與團體成員共同參與創造的，團體氛圍會同時影響夢、</w:t>
      </w:r>
      <w:proofErr w:type="gramStart"/>
      <w:r w:rsidRPr="00F84440">
        <w:rPr>
          <w:rFonts w:ascii="Times New Roman" w:eastAsiaTheme="minorEastAsia" w:hAnsi="Times New Roman" w:cs="Times New Roman"/>
          <w:color w:val="0F1111"/>
          <w:shd w:val="clear" w:color="auto" w:fill="FFFFFF"/>
        </w:rPr>
        <w:t>夢者與</w:t>
      </w:r>
      <w:proofErr w:type="gramEnd"/>
      <w:r w:rsidRPr="00F84440">
        <w:rPr>
          <w:rFonts w:ascii="Times New Roman" w:eastAsiaTheme="minorEastAsia" w:hAnsi="Times New Roman" w:cs="Times New Roman"/>
          <w:color w:val="0F1111"/>
          <w:shd w:val="clear" w:color="auto" w:fill="FFFFFF"/>
        </w:rPr>
        <w:t>團體成員</w:t>
      </w:r>
      <w:proofErr w:type="gramStart"/>
      <w:r w:rsidRPr="00F84440">
        <w:rPr>
          <w:rFonts w:ascii="Times New Roman" w:eastAsiaTheme="minorEastAsia" w:hAnsi="Times New Roman" w:cs="Times New Roman"/>
          <w:color w:val="0F1111"/>
          <w:shd w:val="clear" w:color="auto" w:fill="FFFFFF"/>
        </w:rPr>
        <w:t>（</w:t>
      </w:r>
      <w:proofErr w:type="gramEnd"/>
      <w:r w:rsidRPr="00F84440">
        <w:rPr>
          <w:rFonts w:ascii="Times New Roman" w:eastAsiaTheme="minorEastAsia" w:hAnsi="Times New Roman" w:cs="Times New Roman"/>
          <w:color w:val="0F1111"/>
          <w:shd w:val="clear" w:color="auto" w:fill="FFFFFF"/>
        </w:rPr>
        <w:t>Friedman et al., 2002</w:t>
      </w:r>
      <w:proofErr w:type="gramStart"/>
      <w:r w:rsidRPr="00F84440">
        <w:rPr>
          <w:rFonts w:ascii="Times New Roman" w:eastAsiaTheme="minorEastAsia" w:hAnsi="Times New Roman" w:cs="Times New Roman"/>
          <w:color w:val="0F1111"/>
          <w:shd w:val="clear" w:color="auto" w:fill="FFFFFF"/>
        </w:rPr>
        <w:t>）</w:t>
      </w:r>
      <w:proofErr w:type="gramEnd"/>
      <w:r w:rsidRPr="00F84440">
        <w:rPr>
          <w:rFonts w:ascii="Times New Roman" w:eastAsiaTheme="minorEastAsia" w:hAnsi="Times New Roman" w:cs="Times New Roman"/>
          <w:color w:val="0F1111"/>
          <w:shd w:val="clear" w:color="auto" w:fill="FFFFFF"/>
        </w:rPr>
        <w:t>；因此夢工作團體領導者有責任保持開放、仔細聆聽，</w:t>
      </w:r>
      <w:r w:rsidRPr="00F84440">
        <w:rPr>
          <w:rFonts w:ascii="Times New Roman" w:eastAsiaTheme="minorEastAsia" w:hAnsi="Times New Roman" w:cs="Times New Roman"/>
          <w:color w:val="0F1111"/>
          <w:shd w:val="clear" w:color="auto" w:fill="FFFFFF"/>
        </w:rPr>
        <w:lastRenderedPageBreak/>
        <w:t>並維持團體的安全基調。詹杏如（</w:t>
      </w:r>
      <w:r w:rsidRPr="00F84440">
        <w:rPr>
          <w:rFonts w:ascii="Times New Roman" w:eastAsiaTheme="minorEastAsia" w:hAnsi="Times New Roman" w:cs="Times New Roman"/>
          <w:color w:val="0F1111"/>
          <w:shd w:val="clear" w:color="auto" w:fill="FFFFFF"/>
        </w:rPr>
        <w:t>2008</w:t>
      </w:r>
      <w:r w:rsidRPr="00F84440">
        <w:rPr>
          <w:rFonts w:ascii="Times New Roman" w:eastAsiaTheme="minorEastAsia" w:hAnsi="Times New Roman" w:cs="Times New Roman"/>
          <w:color w:val="0F1111"/>
          <w:shd w:val="clear" w:color="auto" w:fill="FFFFFF"/>
        </w:rPr>
        <w:t>）建議，在夢工作團體初期，領導者可先透過活動或其他形式來建立支持氛圍，並增進成員之間的關係連結；而後安排一次團體時間來教導成員夢工作如何運作，並設計暖身活動令成員練習。接著正式進入夢工作階段時，亦需清楚說明原則與規範，以</w:t>
      </w:r>
      <w:proofErr w:type="gramStart"/>
      <w:r w:rsidRPr="00F84440">
        <w:rPr>
          <w:rFonts w:ascii="Times New Roman" w:eastAsiaTheme="minorEastAsia" w:hAnsi="Times New Roman" w:cs="Times New Roman"/>
          <w:color w:val="0F1111"/>
          <w:shd w:val="clear" w:color="auto" w:fill="FFFFFF"/>
        </w:rPr>
        <w:t>保護夢者的</w:t>
      </w:r>
      <w:proofErr w:type="gramEnd"/>
      <w:r w:rsidRPr="00F84440">
        <w:rPr>
          <w:rFonts w:ascii="Times New Roman" w:eastAsiaTheme="minorEastAsia" w:hAnsi="Times New Roman" w:cs="Times New Roman"/>
          <w:color w:val="0F1111"/>
          <w:shd w:val="clear" w:color="auto" w:fill="FFFFFF"/>
        </w:rPr>
        <w:t>分享與探索、隨著成員逐漸熟悉後，則可降低團體結構性，令成員深入經驗團體的支持與接納。</w:t>
      </w:r>
    </w:p>
    <w:p w:rsidR="00F84440" w:rsidRPr="00F84440" w:rsidRDefault="00F84440" w:rsidP="008F0C12">
      <w:pPr>
        <w:pStyle w:val="Web"/>
        <w:spacing w:before="240" w:beforeAutospacing="0" w:after="240" w:afterAutospacing="0" w:line="360" w:lineRule="auto"/>
        <w:ind w:firstLine="480"/>
        <w:jc w:val="both"/>
        <w:rPr>
          <w:rFonts w:ascii="Times New Roman" w:eastAsiaTheme="minorEastAsia" w:hAnsi="Times New Roman" w:cs="Times New Roman"/>
        </w:rPr>
      </w:pPr>
      <w:r w:rsidRPr="00F84440">
        <w:rPr>
          <w:rFonts w:ascii="Times New Roman" w:eastAsiaTheme="minorEastAsia" w:hAnsi="Times New Roman" w:cs="Times New Roman"/>
          <w:color w:val="0F1111"/>
          <w:shd w:val="clear" w:color="auto" w:fill="FFFFFF"/>
        </w:rPr>
        <w:t>而在治療歷程方面，儘管</w:t>
      </w:r>
      <w:proofErr w:type="gramStart"/>
      <w:r w:rsidRPr="00F84440">
        <w:rPr>
          <w:rFonts w:ascii="Times New Roman" w:eastAsiaTheme="minorEastAsia" w:hAnsi="Times New Roman" w:cs="Times New Roman"/>
          <w:color w:val="0F1111"/>
          <w:shd w:val="clear" w:color="auto" w:fill="FFFFFF"/>
        </w:rPr>
        <w:t>不同夢</w:t>
      </w:r>
      <w:proofErr w:type="gramEnd"/>
      <w:r w:rsidRPr="00F84440">
        <w:rPr>
          <w:rFonts w:ascii="Times New Roman" w:eastAsiaTheme="minorEastAsia" w:hAnsi="Times New Roman" w:cs="Times New Roman"/>
          <w:color w:val="0F1111"/>
          <w:shd w:val="clear" w:color="auto" w:fill="FFFFFF"/>
        </w:rPr>
        <w:t>工作學派的治療歷程有所不同，然李亭萱（</w:t>
      </w:r>
      <w:r w:rsidRPr="00F84440">
        <w:rPr>
          <w:rFonts w:ascii="Times New Roman" w:eastAsiaTheme="minorEastAsia" w:hAnsi="Times New Roman" w:cs="Times New Roman"/>
          <w:color w:val="0F1111"/>
          <w:shd w:val="clear" w:color="auto" w:fill="FFFFFF"/>
        </w:rPr>
        <w:t>2021</w:t>
      </w:r>
      <w:r w:rsidRPr="00F84440">
        <w:rPr>
          <w:rFonts w:ascii="Times New Roman" w:eastAsiaTheme="minorEastAsia" w:hAnsi="Times New Roman" w:cs="Times New Roman"/>
          <w:color w:val="0F1111"/>
          <w:shd w:val="clear" w:color="auto" w:fill="FFFFFF"/>
        </w:rPr>
        <w:t>）指出的五階段歷程則可概略說明不同學派夢工作團體的共通歷程：（一）面對</w:t>
      </w:r>
      <w:proofErr w:type="gramStart"/>
      <w:r w:rsidRPr="00F84440">
        <w:rPr>
          <w:rFonts w:ascii="Times New Roman" w:eastAsiaTheme="minorEastAsia" w:hAnsi="Times New Roman" w:cs="Times New Roman"/>
          <w:color w:val="0F1111"/>
          <w:shd w:val="clear" w:color="auto" w:fill="FFFFFF"/>
        </w:rPr>
        <w:t>悲傷夢</w:t>
      </w:r>
      <w:proofErr w:type="gramEnd"/>
      <w:r w:rsidRPr="00F84440">
        <w:rPr>
          <w:rFonts w:ascii="Times New Roman" w:eastAsiaTheme="minorEastAsia" w:hAnsi="Times New Roman" w:cs="Times New Roman"/>
          <w:color w:val="0F1111"/>
          <w:shd w:val="clear" w:color="auto" w:fill="FFFFFF"/>
        </w:rPr>
        <w:t>是療</w:t>
      </w:r>
      <w:proofErr w:type="gramStart"/>
      <w:r w:rsidRPr="00F84440">
        <w:rPr>
          <w:rFonts w:ascii="Times New Roman" w:eastAsiaTheme="minorEastAsia" w:hAnsi="Times New Roman" w:cs="Times New Roman"/>
          <w:color w:val="0F1111"/>
          <w:shd w:val="clear" w:color="auto" w:fill="FFFFFF"/>
        </w:rPr>
        <w:t>癒</w:t>
      </w:r>
      <w:proofErr w:type="gramEnd"/>
      <w:r w:rsidRPr="00F84440">
        <w:rPr>
          <w:rFonts w:ascii="Times New Roman" w:eastAsiaTheme="minorEastAsia" w:hAnsi="Times New Roman" w:cs="Times New Roman"/>
          <w:color w:val="0F1111"/>
          <w:shd w:val="clear" w:color="auto" w:fill="FFFFFF"/>
        </w:rPr>
        <w:t>的起點，也強調「知後同意」的倫理議題：需要令當事人知道夢工作的原理以及進行方式，提供當事人安全的環境，在其願意揭露的範圍內進行。（二）運用領導者擅長的夢工作理論，與團體成員探索夢的內容。（三）</w:t>
      </w:r>
      <w:proofErr w:type="gramStart"/>
      <w:r w:rsidRPr="00F84440">
        <w:rPr>
          <w:rFonts w:ascii="Times New Roman" w:eastAsiaTheme="minorEastAsia" w:hAnsi="Times New Roman" w:cs="Times New Roman"/>
          <w:color w:val="0F1111"/>
          <w:shd w:val="clear" w:color="auto" w:fill="FFFFFF"/>
        </w:rPr>
        <w:t>協助夢者停留</w:t>
      </w:r>
      <w:proofErr w:type="gramEnd"/>
      <w:r w:rsidRPr="00F84440">
        <w:rPr>
          <w:rFonts w:ascii="Times New Roman" w:eastAsiaTheme="minorEastAsia" w:hAnsi="Times New Roman" w:cs="Times New Roman"/>
          <w:color w:val="0F1111"/>
          <w:shd w:val="clear" w:color="auto" w:fill="FFFFFF"/>
        </w:rPr>
        <w:t>在夢中，並拆解夢境的元素。（四）重新改寫夢境並找出力量，可考慮結合藝術治療的媒材。（五）回顧夢工作的歷程與改變，複習夢工作的知能，令成員能夠應用於未來的現實生活中，為其灌注希望。</w:t>
      </w:r>
    </w:p>
    <w:p w:rsidR="00F84440" w:rsidRPr="00F84440" w:rsidRDefault="00F84440" w:rsidP="008F0C12">
      <w:pPr>
        <w:pStyle w:val="Web"/>
        <w:spacing w:before="240" w:beforeAutospacing="0" w:after="240" w:afterAutospacing="0" w:line="480" w:lineRule="auto"/>
        <w:jc w:val="both"/>
        <w:rPr>
          <w:rFonts w:ascii="Times New Roman" w:eastAsiaTheme="minorEastAsia" w:hAnsi="Times New Roman" w:cs="Times New Roman"/>
        </w:rPr>
      </w:pPr>
      <w:r w:rsidRPr="00F84440">
        <w:rPr>
          <w:rFonts w:ascii="Times New Roman" w:eastAsiaTheme="minorEastAsia" w:hAnsi="Times New Roman" w:cs="Times New Roman"/>
          <w:color w:val="0F1111"/>
          <w:shd w:val="clear" w:color="auto" w:fill="FFFFFF"/>
        </w:rPr>
        <w:t>五、哀傷失落夢工作團體的療效因子</w:t>
      </w:r>
    </w:p>
    <w:p w:rsidR="008F0C12" w:rsidRDefault="00F84440" w:rsidP="008F0C12">
      <w:pPr>
        <w:pStyle w:val="Web"/>
        <w:spacing w:before="240" w:beforeAutospacing="0" w:after="240" w:afterAutospacing="0" w:line="360" w:lineRule="auto"/>
        <w:ind w:firstLine="480"/>
        <w:jc w:val="both"/>
        <w:rPr>
          <w:rFonts w:ascii="Times New Roman" w:eastAsiaTheme="minorEastAsia" w:hAnsi="Times New Roman" w:cs="Times New Roman"/>
        </w:rPr>
      </w:pPr>
      <w:r w:rsidRPr="00F84440">
        <w:rPr>
          <w:rFonts w:ascii="Times New Roman" w:eastAsiaTheme="minorEastAsia" w:hAnsi="Times New Roman" w:cs="Times New Roman"/>
          <w:color w:val="0F1111"/>
          <w:shd w:val="clear" w:color="auto" w:fill="FFFFFF"/>
        </w:rPr>
        <w:t>夢工作團體可以幫助哀傷失落者進入更深層、更潛在的狀態，對哀悼過程有著重大貢獻（</w:t>
      </w:r>
      <w:r w:rsidRPr="00F84440">
        <w:rPr>
          <w:rFonts w:ascii="Times New Roman" w:eastAsiaTheme="minorEastAsia" w:hAnsi="Times New Roman" w:cs="Times New Roman"/>
          <w:color w:val="0F1111"/>
          <w:shd w:val="clear" w:color="auto" w:fill="FFFFFF"/>
        </w:rPr>
        <w:t>Moss</w:t>
      </w:r>
      <w:r w:rsidRPr="00F84440">
        <w:rPr>
          <w:rFonts w:ascii="Times New Roman" w:eastAsiaTheme="minorEastAsia" w:hAnsi="Times New Roman" w:cs="Times New Roman"/>
          <w:color w:val="0F1111"/>
          <w:shd w:val="clear" w:color="auto" w:fill="FFFFFF"/>
        </w:rPr>
        <w:t>，</w:t>
      </w:r>
      <w:r w:rsidRPr="00F84440">
        <w:rPr>
          <w:rFonts w:ascii="Times New Roman" w:eastAsiaTheme="minorEastAsia" w:hAnsi="Times New Roman" w:cs="Times New Roman"/>
          <w:color w:val="0F1111"/>
          <w:shd w:val="clear" w:color="auto" w:fill="FFFFFF"/>
        </w:rPr>
        <w:t>2002</w:t>
      </w:r>
      <w:r w:rsidRPr="00F84440">
        <w:rPr>
          <w:rFonts w:ascii="Times New Roman" w:eastAsiaTheme="minorEastAsia" w:hAnsi="Times New Roman" w:cs="Times New Roman"/>
          <w:color w:val="0F1111"/>
          <w:shd w:val="clear" w:color="auto" w:fill="FFFFFF"/>
        </w:rPr>
        <w:t>）。而夢工作團體的療效因子包括一般因素與特定因素。在一般因素中，包含：信任感與支持的氣氛、團體歷程中</w:t>
      </w:r>
      <w:proofErr w:type="gramStart"/>
      <w:r w:rsidRPr="00F84440">
        <w:rPr>
          <w:rFonts w:ascii="Times New Roman" w:eastAsiaTheme="minorEastAsia" w:hAnsi="Times New Roman" w:cs="Times New Roman"/>
          <w:color w:val="0F1111"/>
          <w:shd w:val="clear" w:color="auto" w:fill="FFFFFF"/>
        </w:rPr>
        <w:t>對夢者的</w:t>
      </w:r>
      <w:proofErr w:type="gramEnd"/>
      <w:r w:rsidRPr="00F84440">
        <w:rPr>
          <w:rFonts w:ascii="Times New Roman" w:eastAsiaTheme="minorEastAsia" w:hAnsi="Times New Roman" w:cs="Times New Roman"/>
          <w:color w:val="0F1111"/>
          <w:shd w:val="clear" w:color="auto" w:fill="FFFFFF"/>
        </w:rPr>
        <w:t>尊重、興趣與關注、成員之間的經驗共鳴、所有成員以及領導者皆是平等的結構，沒有人會以專業角色來</w:t>
      </w:r>
      <w:proofErr w:type="gramStart"/>
      <w:r w:rsidRPr="00F84440">
        <w:rPr>
          <w:rFonts w:ascii="Times New Roman" w:eastAsiaTheme="minorEastAsia" w:hAnsi="Times New Roman" w:cs="Times New Roman"/>
          <w:color w:val="0F1111"/>
          <w:shd w:val="clear" w:color="auto" w:fill="FFFFFF"/>
        </w:rPr>
        <w:t>詮釋夢者的</w:t>
      </w:r>
      <w:proofErr w:type="gramEnd"/>
      <w:r w:rsidRPr="00F84440">
        <w:rPr>
          <w:rFonts w:ascii="Times New Roman" w:eastAsiaTheme="minorEastAsia" w:hAnsi="Times New Roman" w:cs="Times New Roman"/>
          <w:color w:val="0F1111"/>
          <w:shd w:val="clear" w:color="auto" w:fill="FFFFFF"/>
        </w:rPr>
        <w:t>夢（</w:t>
      </w:r>
      <w:r w:rsidRPr="00F84440">
        <w:rPr>
          <w:rFonts w:ascii="Times New Roman" w:eastAsiaTheme="minorEastAsia" w:hAnsi="Times New Roman" w:cs="Times New Roman"/>
          <w:color w:val="333333"/>
          <w:shd w:val="clear" w:color="auto" w:fill="FFFFFF"/>
        </w:rPr>
        <w:t>Ullman</w:t>
      </w:r>
      <w:r w:rsidRPr="00F84440">
        <w:rPr>
          <w:rFonts w:ascii="Times New Roman" w:eastAsiaTheme="minorEastAsia" w:hAnsi="Times New Roman" w:cs="Times New Roman"/>
          <w:color w:val="333333"/>
          <w:shd w:val="clear" w:color="auto" w:fill="FFFFFF"/>
        </w:rPr>
        <w:t>，</w:t>
      </w:r>
      <w:r w:rsidRPr="00F84440">
        <w:rPr>
          <w:rFonts w:ascii="Times New Roman" w:eastAsiaTheme="minorEastAsia" w:hAnsi="Times New Roman" w:cs="Times New Roman"/>
          <w:color w:val="333333"/>
          <w:shd w:val="clear" w:color="auto" w:fill="FFFFFF"/>
        </w:rPr>
        <w:t>1984</w:t>
      </w:r>
      <w:r w:rsidRPr="00F84440">
        <w:rPr>
          <w:rFonts w:ascii="Times New Roman" w:eastAsiaTheme="minorEastAsia" w:hAnsi="Times New Roman" w:cs="Times New Roman"/>
          <w:color w:val="0F1111"/>
          <w:shd w:val="clear" w:color="auto" w:fill="FFFFFF"/>
        </w:rPr>
        <w:t>）。</w:t>
      </w:r>
      <w:proofErr w:type="gramStart"/>
      <w:r w:rsidRPr="00F84440">
        <w:rPr>
          <w:rFonts w:ascii="Times New Roman" w:eastAsiaTheme="minorEastAsia" w:hAnsi="Times New Roman" w:cs="Times New Roman"/>
          <w:color w:val="0F1111"/>
          <w:shd w:val="clear" w:color="auto" w:fill="FFFFFF"/>
        </w:rPr>
        <w:t>此外，</w:t>
      </w:r>
      <w:proofErr w:type="gramEnd"/>
      <w:r w:rsidRPr="00F84440">
        <w:rPr>
          <w:rFonts w:ascii="Times New Roman" w:eastAsiaTheme="minorEastAsia" w:hAnsi="Times New Roman" w:cs="Times New Roman"/>
          <w:color w:val="0F1111"/>
          <w:shd w:val="clear" w:color="auto" w:fill="FFFFFF"/>
        </w:rPr>
        <w:t>成員之間不同的內在哀傷適應狀態及所處階段，亦可以在團體中產生替代學習效果；同時隨著團體的歷程，成員之間亦會發展利他行為，進而重構生命意義（詹杏如，</w:t>
      </w:r>
      <w:r w:rsidRPr="00F84440">
        <w:rPr>
          <w:rFonts w:ascii="Times New Roman" w:eastAsiaTheme="minorEastAsia" w:hAnsi="Times New Roman" w:cs="Times New Roman"/>
          <w:color w:val="0F1111"/>
          <w:shd w:val="clear" w:color="auto" w:fill="FFFFFF"/>
        </w:rPr>
        <w:t>2008</w:t>
      </w:r>
      <w:r w:rsidRPr="00F84440">
        <w:rPr>
          <w:rFonts w:ascii="Times New Roman" w:eastAsiaTheme="minorEastAsia" w:hAnsi="Times New Roman" w:cs="Times New Roman"/>
          <w:color w:val="0F1111"/>
          <w:shd w:val="clear" w:color="auto" w:fill="FFFFFF"/>
        </w:rPr>
        <w:t>）。至於療</w:t>
      </w:r>
      <w:proofErr w:type="gramStart"/>
      <w:r w:rsidRPr="00F84440">
        <w:rPr>
          <w:rFonts w:ascii="Times New Roman" w:eastAsiaTheme="minorEastAsia" w:hAnsi="Times New Roman" w:cs="Times New Roman"/>
          <w:color w:val="0F1111"/>
          <w:shd w:val="clear" w:color="auto" w:fill="FFFFFF"/>
        </w:rPr>
        <w:t>癒</w:t>
      </w:r>
      <w:proofErr w:type="gramEnd"/>
      <w:r w:rsidRPr="00F84440">
        <w:rPr>
          <w:rFonts w:ascii="Times New Roman" w:eastAsiaTheme="minorEastAsia" w:hAnsi="Times New Roman" w:cs="Times New Roman"/>
          <w:color w:val="0F1111"/>
          <w:shd w:val="clear" w:color="auto" w:fill="FFFFFF"/>
        </w:rPr>
        <w:t>的特定因素則</w:t>
      </w:r>
      <w:proofErr w:type="gramStart"/>
      <w:r w:rsidRPr="00F84440">
        <w:rPr>
          <w:rFonts w:ascii="Times New Roman" w:eastAsiaTheme="minorEastAsia" w:hAnsi="Times New Roman" w:cs="Times New Roman"/>
          <w:color w:val="0F1111"/>
          <w:shd w:val="clear" w:color="auto" w:fill="FFFFFF"/>
        </w:rPr>
        <w:t>攸</w:t>
      </w:r>
      <w:proofErr w:type="gramEnd"/>
      <w:r w:rsidRPr="00F84440">
        <w:rPr>
          <w:rFonts w:ascii="Times New Roman" w:eastAsiaTheme="minorEastAsia" w:hAnsi="Times New Roman" w:cs="Times New Roman"/>
          <w:color w:val="0F1111"/>
          <w:shd w:val="clear" w:color="auto" w:fill="FFFFFF"/>
        </w:rPr>
        <w:t>關團體的基調或取向，如：</w:t>
      </w:r>
      <w:r w:rsidRPr="00F84440">
        <w:rPr>
          <w:rFonts w:ascii="Times New Roman" w:eastAsiaTheme="minorEastAsia" w:hAnsi="Times New Roman" w:cs="Times New Roman"/>
          <w:color w:val="0F1111"/>
          <w:shd w:val="clear" w:color="auto" w:fill="FFFFFF"/>
        </w:rPr>
        <w:t>Ullman</w:t>
      </w:r>
      <w:r w:rsidRPr="00F84440">
        <w:rPr>
          <w:rFonts w:ascii="Times New Roman" w:eastAsiaTheme="minorEastAsia" w:hAnsi="Times New Roman" w:cs="Times New Roman"/>
          <w:color w:val="0F1111"/>
          <w:shd w:val="clear" w:color="auto" w:fill="FFFFFF"/>
        </w:rPr>
        <w:t>（</w:t>
      </w:r>
      <w:r w:rsidRPr="00F84440">
        <w:rPr>
          <w:rFonts w:ascii="Times New Roman" w:eastAsiaTheme="minorEastAsia" w:hAnsi="Times New Roman" w:cs="Times New Roman"/>
          <w:color w:val="0F1111"/>
          <w:shd w:val="clear" w:color="auto" w:fill="FFFFFF"/>
        </w:rPr>
        <w:t>1984</w:t>
      </w:r>
      <w:r w:rsidRPr="00F84440">
        <w:rPr>
          <w:rFonts w:ascii="Times New Roman" w:eastAsiaTheme="minorEastAsia" w:hAnsi="Times New Roman" w:cs="Times New Roman"/>
          <w:color w:val="0F1111"/>
          <w:shd w:val="clear" w:color="auto" w:fill="FFFFFF"/>
        </w:rPr>
        <w:t>）最初提出的夢工作團體中，</w:t>
      </w:r>
      <w:proofErr w:type="gramStart"/>
      <w:r w:rsidRPr="00F84440">
        <w:rPr>
          <w:rFonts w:ascii="Times New Roman" w:eastAsiaTheme="minorEastAsia" w:hAnsi="Times New Roman" w:cs="Times New Roman"/>
          <w:color w:val="0F1111"/>
          <w:shd w:val="clear" w:color="auto" w:fill="FFFFFF"/>
        </w:rPr>
        <w:t>其以夢為</w:t>
      </w:r>
      <w:proofErr w:type="gramEnd"/>
      <w:r w:rsidRPr="00F84440">
        <w:rPr>
          <w:rFonts w:ascii="Times New Roman" w:eastAsiaTheme="minorEastAsia" w:hAnsi="Times New Roman" w:cs="Times New Roman"/>
          <w:color w:val="0F1111"/>
          <w:shd w:val="clear" w:color="auto" w:fill="FFFFFF"/>
        </w:rPr>
        <w:t>核心，而非以特定心理治療學派為主軸的脈絡下，其療效因子與團體</w:t>
      </w:r>
      <w:proofErr w:type="gramStart"/>
      <w:r w:rsidRPr="00F84440">
        <w:rPr>
          <w:rFonts w:ascii="Times New Roman" w:eastAsiaTheme="minorEastAsia" w:hAnsi="Times New Roman" w:cs="Times New Roman"/>
          <w:color w:val="0F1111"/>
          <w:shd w:val="clear" w:color="auto" w:fill="FFFFFF"/>
        </w:rPr>
        <w:t>促進夢者對</w:t>
      </w:r>
      <w:proofErr w:type="gramEnd"/>
      <w:r w:rsidRPr="00F84440">
        <w:rPr>
          <w:rFonts w:ascii="Times New Roman" w:eastAsiaTheme="minorEastAsia" w:hAnsi="Times New Roman" w:cs="Times New Roman"/>
          <w:color w:val="0F1111"/>
          <w:shd w:val="clear" w:color="auto" w:fill="FFFFFF"/>
        </w:rPr>
        <w:t>夢中隱喻的回應有關。最後，於臺灣本土的成人哀傷歷程夢工作團</w:t>
      </w:r>
      <w:r w:rsidRPr="00F84440">
        <w:rPr>
          <w:rFonts w:ascii="Times New Roman" w:eastAsiaTheme="minorEastAsia" w:hAnsi="Times New Roman" w:cs="Times New Roman"/>
          <w:color w:val="0F1111"/>
          <w:shd w:val="clear" w:color="auto" w:fill="FFFFFF"/>
        </w:rPr>
        <w:lastRenderedPageBreak/>
        <w:t>體研究中，其他療效因子更涵蓋了：「</w:t>
      </w:r>
      <w:proofErr w:type="gramStart"/>
      <w:r w:rsidRPr="00F84440">
        <w:rPr>
          <w:rFonts w:ascii="Times New Roman" w:eastAsiaTheme="minorEastAsia" w:hAnsi="Times New Roman" w:cs="Times New Roman"/>
          <w:color w:val="0F1111"/>
          <w:shd w:val="clear" w:color="auto" w:fill="FFFFFF"/>
        </w:rPr>
        <w:t>處理與逝者</w:t>
      </w:r>
      <w:proofErr w:type="gramEnd"/>
      <w:r w:rsidRPr="00F84440">
        <w:rPr>
          <w:rFonts w:ascii="Times New Roman" w:eastAsiaTheme="minorEastAsia" w:hAnsi="Times New Roman" w:cs="Times New Roman"/>
          <w:color w:val="0F1111"/>
          <w:shd w:val="clear" w:color="auto" w:fill="FFFFFF"/>
        </w:rPr>
        <w:t>關係、存在與靈性探尋、</w:t>
      </w:r>
      <w:proofErr w:type="gramStart"/>
      <w:r w:rsidRPr="00F84440">
        <w:rPr>
          <w:rFonts w:ascii="Times New Roman" w:eastAsiaTheme="minorEastAsia" w:hAnsi="Times New Roman" w:cs="Times New Roman"/>
          <w:color w:val="0F1111"/>
          <w:shd w:val="clear" w:color="auto" w:fill="FFFFFF"/>
        </w:rPr>
        <w:t>自我賦能感</w:t>
      </w:r>
      <w:proofErr w:type="gramEnd"/>
      <w:r w:rsidRPr="00F84440">
        <w:rPr>
          <w:rFonts w:ascii="Times New Roman" w:eastAsiaTheme="minorEastAsia" w:hAnsi="Times New Roman" w:cs="Times New Roman"/>
          <w:color w:val="0F1111"/>
          <w:shd w:val="clear" w:color="auto" w:fill="FFFFFF"/>
        </w:rPr>
        <w:t>、覺察自我與人際議題、關係的聯結與滋潤、經歷真實哀傷宣</w:t>
      </w:r>
      <w:proofErr w:type="gramStart"/>
      <w:r w:rsidRPr="00F84440">
        <w:rPr>
          <w:rFonts w:ascii="Times New Roman" w:eastAsiaTheme="minorEastAsia" w:hAnsi="Times New Roman" w:cs="Times New Roman"/>
          <w:color w:val="0F1111"/>
          <w:shd w:val="clear" w:color="auto" w:fill="FFFFFF"/>
        </w:rPr>
        <w:t>洩</w:t>
      </w:r>
      <w:proofErr w:type="gramEnd"/>
      <w:r w:rsidRPr="00F84440">
        <w:rPr>
          <w:rFonts w:ascii="Times New Roman" w:eastAsiaTheme="minorEastAsia" w:hAnsi="Times New Roman" w:cs="Times New Roman"/>
          <w:color w:val="0F1111"/>
          <w:shd w:val="clear" w:color="auto" w:fill="FFFFFF"/>
        </w:rPr>
        <w:t>」等等（詹杏如，</w:t>
      </w:r>
      <w:r w:rsidRPr="00F84440">
        <w:rPr>
          <w:rFonts w:ascii="Times New Roman" w:eastAsiaTheme="minorEastAsia" w:hAnsi="Times New Roman" w:cs="Times New Roman"/>
          <w:color w:val="0F1111"/>
          <w:shd w:val="clear" w:color="auto" w:fill="FFFFFF"/>
        </w:rPr>
        <w:t>2008</w:t>
      </w:r>
      <w:r w:rsidRPr="00F84440">
        <w:rPr>
          <w:rFonts w:ascii="Times New Roman" w:eastAsiaTheme="minorEastAsia" w:hAnsi="Times New Roman" w:cs="Times New Roman"/>
          <w:color w:val="0F1111"/>
          <w:shd w:val="clear" w:color="auto" w:fill="FFFFFF"/>
        </w:rPr>
        <w:t>，</w:t>
      </w:r>
      <w:r w:rsidRPr="00F84440">
        <w:rPr>
          <w:rFonts w:ascii="Times New Roman" w:eastAsiaTheme="minorEastAsia" w:hAnsi="Times New Roman" w:cs="Times New Roman"/>
          <w:color w:val="0F1111"/>
          <w:shd w:val="clear" w:color="auto" w:fill="FFFFFF"/>
        </w:rPr>
        <w:t>185-188</w:t>
      </w:r>
      <w:r w:rsidRPr="00F84440">
        <w:rPr>
          <w:rFonts w:ascii="Times New Roman" w:eastAsiaTheme="minorEastAsia" w:hAnsi="Times New Roman" w:cs="Times New Roman"/>
          <w:color w:val="0F1111"/>
          <w:shd w:val="clear" w:color="auto" w:fill="FFFFFF"/>
        </w:rPr>
        <w:t>頁）。</w:t>
      </w:r>
    </w:p>
    <w:p w:rsidR="00F84440" w:rsidRPr="00F84440" w:rsidRDefault="00F84440" w:rsidP="002E4910">
      <w:pPr>
        <w:pStyle w:val="Web"/>
        <w:spacing w:before="240" w:beforeAutospacing="0" w:after="240" w:afterAutospacing="0" w:line="480" w:lineRule="auto"/>
        <w:jc w:val="both"/>
        <w:rPr>
          <w:rFonts w:ascii="Times New Roman" w:eastAsiaTheme="minorEastAsia" w:hAnsi="Times New Roman" w:cs="Times New Roman"/>
        </w:rPr>
      </w:pPr>
      <w:r w:rsidRPr="00F84440">
        <w:rPr>
          <w:rFonts w:ascii="Times New Roman" w:eastAsiaTheme="minorEastAsia" w:hAnsi="Times New Roman" w:cs="Times New Roman"/>
          <w:b/>
          <w:bCs/>
          <w:color w:val="0F1111"/>
          <w:shd w:val="clear" w:color="auto" w:fill="FFFFFF"/>
        </w:rPr>
        <w:t>肆、結論</w:t>
      </w:r>
    </w:p>
    <w:p w:rsidR="00F84440" w:rsidRPr="00F84440" w:rsidRDefault="00F84440" w:rsidP="008F0C12">
      <w:pPr>
        <w:pStyle w:val="Web"/>
        <w:spacing w:before="240" w:beforeAutospacing="0" w:after="240" w:afterAutospacing="0" w:line="360" w:lineRule="auto"/>
        <w:ind w:firstLine="480"/>
        <w:jc w:val="both"/>
        <w:rPr>
          <w:rFonts w:ascii="Times New Roman" w:eastAsiaTheme="minorEastAsia" w:hAnsi="Times New Roman" w:cs="Times New Roman"/>
        </w:rPr>
      </w:pPr>
      <w:r w:rsidRPr="00F84440">
        <w:rPr>
          <w:rFonts w:ascii="Times New Roman" w:eastAsiaTheme="minorEastAsia" w:hAnsi="Times New Roman" w:cs="Times New Roman"/>
          <w:color w:val="0F1111"/>
          <w:shd w:val="clear" w:color="auto" w:fill="FFFFFF"/>
        </w:rPr>
        <w:t>經文獻整理，在哀傷失落夢工作團體中，除考量哀傷失落歷程、相關理論與模式、療效因子之外，領導者亦需要在篩選成員的環節上，注意成員的同質性與異質性（即便成員的哀傷失落是同質的，但仍需考量成員在哀傷歷程的經驗與面對的相關議題上存在差異）、篩選</w:t>
      </w:r>
      <w:r w:rsidRPr="00F84440">
        <w:rPr>
          <w:rFonts w:ascii="Times New Roman" w:eastAsiaTheme="minorEastAsia" w:hAnsi="Times New Roman" w:cs="Times New Roman"/>
          <w:color w:val="333333"/>
          <w:shd w:val="clear" w:color="auto" w:fill="FFFFFF"/>
        </w:rPr>
        <w:t>對個人哀傷歷程夢境感興趣的成員</w:t>
      </w:r>
      <w:r w:rsidRPr="00F84440">
        <w:rPr>
          <w:rFonts w:ascii="Times New Roman" w:eastAsiaTheme="minorEastAsia" w:hAnsi="Times New Roman" w:cs="Times New Roman"/>
          <w:color w:val="0F1111"/>
          <w:shd w:val="clear" w:color="auto" w:fill="FFFFFF"/>
        </w:rPr>
        <w:t>，並評估其對於處理個人哀傷失落事件的準備程度；</w:t>
      </w:r>
      <w:proofErr w:type="gramStart"/>
      <w:r w:rsidRPr="00F84440">
        <w:rPr>
          <w:rFonts w:ascii="Times New Roman" w:eastAsiaTheme="minorEastAsia" w:hAnsi="Times New Roman" w:cs="Times New Roman"/>
          <w:color w:val="0F1111"/>
          <w:shd w:val="clear" w:color="auto" w:fill="FFFFFF"/>
        </w:rPr>
        <w:t>此外，</w:t>
      </w:r>
      <w:proofErr w:type="gramEnd"/>
      <w:r w:rsidRPr="00F84440">
        <w:rPr>
          <w:rFonts w:ascii="Times New Roman" w:eastAsiaTheme="minorEastAsia" w:hAnsi="Times New Roman" w:cs="Times New Roman"/>
          <w:color w:val="0F1111"/>
          <w:shd w:val="clear" w:color="auto" w:fill="FFFFFF"/>
        </w:rPr>
        <w:t>也可邀請成員的重要他人共同參與團體，以增加成員在現實生活中的支持與陪伴（詹杏如，</w:t>
      </w:r>
      <w:r w:rsidRPr="00F84440">
        <w:rPr>
          <w:rFonts w:ascii="Times New Roman" w:eastAsiaTheme="minorEastAsia" w:hAnsi="Times New Roman" w:cs="Times New Roman"/>
          <w:color w:val="0F1111"/>
          <w:shd w:val="clear" w:color="auto" w:fill="FFFFFF"/>
        </w:rPr>
        <w:t>2008</w:t>
      </w:r>
      <w:r w:rsidRPr="00F84440">
        <w:rPr>
          <w:rFonts w:ascii="Times New Roman" w:eastAsiaTheme="minorEastAsia" w:hAnsi="Times New Roman" w:cs="Times New Roman"/>
          <w:color w:val="0F1111"/>
          <w:shd w:val="clear" w:color="auto" w:fill="FFFFFF"/>
        </w:rPr>
        <w:t>）。</w:t>
      </w:r>
    </w:p>
    <w:p w:rsidR="00F84440" w:rsidRPr="008F0C12" w:rsidRDefault="00F84440" w:rsidP="008F0C12">
      <w:pPr>
        <w:pStyle w:val="Web"/>
        <w:spacing w:before="240" w:beforeAutospacing="0" w:after="240" w:afterAutospacing="0" w:line="360" w:lineRule="auto"/>
        <w:ind w:firstLine="480"/>
        <w:jc w:val="both"/>
        <w:rPr>
          <w:rFonts w:ascii="Times New Roman" w:eastAsiaTheme="minorEastAsia" w:hAnsi="Times New Roman" w:cs="Times New Roman"/>
          <w:color w:val="0F1111"/>
          <w:shd w:val="clear" w:color="auto" w:fill="FFFFFF"/>
        </w:rPr>
      </w:pPr>
      <w:r w:rsidRPr="00F84440">
        <w:rPr>
          <w:rFonts w:ascii="Times New Roman" w:eastAsiaTheme="minorEastAsia" w:hAnsi="Times New Roman" w:cs="Times New Roman"/>
          <w:color w:val="0F1111"/>
          <w:shd w:val="clear" w:color="auto" w:fill="FFFFFF"/>
        </w:rPr>
        <w:t>而在團體帶領方式上，由於探索的深度是不可預期的，夢工作團體需要讓成員感覺團體是安全及支持的，</w:t>
      </w:r>
      <w:proofErr w:type="gramStart"/>
      <w:r w:rsidRPr="00F84440">
        <w:rPr>
          <w:rFonts w:ascii="Times New Roman" w:eastAsiaTheme="minorEastAsia" w:hAnsi="Times New Roman" w:cs="Times New Roman"/>
          <w:color w:val="0F1111"/>
          <w:shd w:val="clear" w:color="auto" w:fill="FFFFFF"/>
        </w:rPr>
        <w:t>此外，</w:t>
      </w:r>
      <w:proofErr w:type="gramEnd"/>
      <w:r w:rsidRPr="00F84440">
        <w:rPr>
          <w:rFonts w:ascii="Times New Roman" w:eastAsiaTheme="minorEastAsia" w:hAnsi="Times New Roman" w:cs="Times New Roman"/>
          <w:color w:val="0F1111"/>
          <w:shd w:val="clear" w:color="auto" w:fill="FFFFFF"/>
        </w:rPr>
        <w:t>從開始到結束，抑或是中途中斷的控制權都必須保留</w:t>
      </w:r>
      <w:proofErr w:type="gramStart"/>
      <w:r w:rsidRPr="00F84440">
        <w:rPr>
          <w:rFonts w:ascii="Times New Roman" w:eastAsiaTheme="minorEastAsia" w:hAnsi="Times New Roman" w:cs="Times New Roman"/>
          <w:color w:val="0F1111"/>
          <w:shd w:val="clear" w:color="auto" w:fill="FFFFFF"/>
        </w:rPr>
        <w:t>在夢者手</w:t>
      </w:r>
      <w:proofErr w:type="gramEnd"/>
      <w:r w:rsidRPr="00F84440">
        <w:rPr>
          <w:rFonts w:ascii="Times New Roman" w:eastAsiaTheme="minorEastAsia" w:hAnsi="Times New Roman" w:cs="Times New Roman"/>
          <w:color w:val="0F1111"/>
          <w:shd w:val="clear" w:color="auto" w:fill="FFFFFF"/>
        </w:rPr>
        <w:t>中（</w:t>
      </w:r>
      <w:r w:rsidRPr="00F84440">
        <w:rPr>
          <w:rFonts w:ascii="Times New Roman" w:eastAsiaTheme="minorEastAsia" w:hAnsi="Times New Roman" w:cs="Times New Roman"/>
          <w:color w:val="333333"/>
          <w:shd w:val="clear" w:color="auto" w:fill="FFFFFF"/>
        </w:rPr>
        <w:t>Ullman</w:t>
      </w:r>
      <w:r w:rsidRPr="00F84440">
        <w:rPr>
          <w:rFonts w:ascii="Times New Roman" w:eastAsiaTheme="minorEastAsia" w:hAnsi="Times New Roman" w:cs="Times New Roman"/>
          <w:color w:val="333333"/>
          <w:shd w:val="clear" w:color="auto" w:fill="FFFFFF"/>
        </w:rPr>
        <w:t>，</w:t>
      </w:r>
      <w:r w:rsidRPr="00F84440">
        <w:rPr>
          <w:rFonts w:ascii="Times New Roman" w:eastAsiaTheme="minorEastAsia" w:hAnsi="Times New Roman" w:cs="Times New Roman"/>
          <w:color w:val="333333"/>
          <w:shd w:val="clear" w:color="auto" w:fill="FFFFFF"/>
        </w:rPr>
        <w:t>1984</w:t>
      </w:r>
      <w:r w:rsidRPr="00F84440">
        <w:rPr>
          <w:rFonts w:ascii="Times New Roman" w:eastAsiaTheme="minorEastAsia" w:hAnsi="Times New Roman" w:cs="Times New Roman"/>
          <w:color w:val="0F1111"/>
          <w:shd w:val="clear" w:color="auto" w:fill="FFFFFF"/>
        </w:rPr>
        <w:t>）。領導者需要</w:t>
      </w:r>
      <w:proofErr w:type="gramStart"/>
      <w:r w:rsidRPr="00F84440">
        <w:rPr>
          <w:rFonts w:ascii="Times New Roman" w:eastAsiaTheme="minorEastAsia" w:hAnsi="Times New Roman" w:cs="Times New Roman"/>
          <w:color w:val="0F1111"/>
          <w:shd w:val="clear" w:color="auto" w:fill="FFFFFF"/>
        </w:rPr>
        <w:t>尊重夢者對</w:t>
      </w:r>
      <w:proofErr w:type="gramEnd"/>
      <w:r w:rsidRPr="00F84440">
        <w:rPr>
          <w:rFonts w:ascii="Times New Roman" w:eastAsiaTheme="minorEastAsia" w:hAnsi="Times New Roman" w:cs="Times New Roman"/>
          <w:color w:val="0F1111"/>
          <w:shd w:val="clear" w:color="auto" w:fill="FFFFFF"/>
        </w:rPr>
        <w:t>夢的主觀描述及心理意義，也應該設法讓團體成員投入其中（</w:t>
      </w:r>
      <w:r w:rsidRPr="00F84440">
        <w:rPr>
          <w:rFonts w:ascii="Times New Roman" w:eastAsiaTheme="minorEastAsia" w:hAnsi="Times New Roman" w:cs="Times New Roman"/>
          <w:color w:val="0F1111"/>
          <w:shd w:val="clear" w:color="auto" w:fill="FFFFFF"/>
        </w:rPr>
        <w:t>Moss</w:t>
      </w:r>
      <w:r w:rsidRPr="00F84440">
        <w:rPr>
          <w:rFonts w:ascii="Times New Roman" w:eastAsiaTheme="minorEastAsia" w:hAnsi="Times New Roman" w:cs="Times New Roman"/>
          <w:color w:val="0F1111"/>
          <w:shd w:val="clear" w:color="auto" w:fill="FFFFFF"/>
        </w:rPr>
        <w:t>，</w:t>
      </w:r>
      <w:r w:rsidRPr="00F84440">
        <w:rPr>
          <w:rFonts w:ascii="Times New Roman" w:eastAsiaTheme="minorEastAsia" w:hAnsi="Times New Roman" w:cs="Times New Roman"/>
          <w:color w:val="0F1111"/>
          <w:shd w:val="clear" w:color="auto" w:fill="FFFFFF"/>
        </w:rPr>
        <w:t>2002</w:t>
      </w:r>
      <w:r w:rsidRPr="00F84440">
        <w:rPr>
          <w:rFonts w:ascii="Times New Roman" w:eastAsiaTheme="minorEastAsia" w:hAnsi="Times New Roman" w:cs="Times New Roman"/>
          <w:color w:val="0F1111"/>
          <w:shd w:val="clear" w:color="auto" w:fill="FFFFFF"/>
        </w:rPr>
        <w:t>）；</w:t>
      </w:r>
      <w:proofErr w:type="gramStart"/>
      <w:r w:rsidRPr="00F84440">
        <w:rPr>
          <w:rFonts w:ascii="Times New Roman" w:eastAsiaTheme="minorEastAsia" w:hAnsi="Times New Roman" w:cs="Times New Roman"/>
          <w:color w:val="0F1111"/>
          <w:shd w:val="clear" w:color="auto" w:fill="FFFFFF"/>
        </w:rPr>
        <w:t>注意夢者的</w:t>
      </w:r>
      <w:proofErr w:type="gramEnd"/>
      <w:r w:rsidRPr="00F84440">
        <w:rPr>
          <w:rFonts w:ascii="Times New Roman" w:eastAsiaTheme="minorEastAsia" w:hAnsi="Times New Roman" w:cs="Times New Roman"/>
          <w:color w:val="0F1111"/>
          <w:shd w:val="clear" w:color="auto" w:fill="FFFFFF"/>
        </w:rPr>
        <w:t>心理狀態與處境，並整合其文化、靈性信仰與個人價值觀（李亭萱，</w:t>
      </w:r>
      <w:r w:rsidRPr="00F84440">
        <w:rPr>
          <w:rFonts w:ascii="Times New Roman" w:eastAsiaTheme="minorEastAsia" w:hAnsi="Times New Roman" w:cs="Times New Roman"/>
          <w:color w:val="0F1111"/>
          <w:shd w:val="clear" w:color="auto" w:fill="FFFFFF"/>
        </w:rPr>
        <w:t>2021</w:t>
      </w:r>
      <w:r w:rsidRPr="00F84440">
        <w:rPr>
          <w:rFonts w:ascii="Times New Roman" w:eastAsiaTheme="minorEastAsia" w:hAnsi="Times New Roman" w:cs="Times New Roman"/>
          <w:color w:val="0F1111"/>
          <w:shd w:val="clear" w:color="auto" w:fill="FFFFFF"/>
        </w:rPr>
        <w:t>）、在本土文化的特殊性之下，結合</w:t>
      </w:r>
      <w:proofErr w:type="gramStart"/>
      <w:r w:rsidRPr="00F84440">
        <w:rPr>
          <w:rFonts w:ascii="Times New Roman" w:eastAsiaTheme="minorEastAsia" w:hAnsi="Times New Roman" w:cs="Times New Roman"/>
          <w:color w:val="0F1111"/>
          <w:shd w:val="clear" w:color="auto" w:fill="FFFFFF"/>
        </w:rPr>
        <w:t>西方夢</w:t>
      </w:r>
      <w:proofErr w:type="gramEnd"/>
      <w:r w:rsidRPr="00F84440">
        <w:rPr>
          <w:rFonts w:ascii="Times New Roman" w:eastAsiaTheme="minorEastAsia" w:hAnsi="Times New Roman" w:cs="Times New Roman"/>
          <w:color w:val="0F1111"/>
          <w:shd w:val="clear" w:color="auto" w:fill="FFFFFF"/>
        </w:rPr>
        <w:t>工作的治療方法，將更有助於陪伴哀傷失落者</w:t>
      </w:r>
      <w:r w:rsidR="00BD783A">
        <w:rPr>
          <w:rFonts w:ascii="Times New Roman" w:eastAsiaTheme="minorEastAsia" w:hAnsi="Times New Roman" w:cs="Times New Roman" w:hint="eastAsia"/>
          <w:color w:val="0F1111"/>
          <w:shd w:val="clear" w:color="auto" w:fill="FFFFFF"/>
        </w:rPr>
        <w:t>渡</w:t>
      </w:r>
      <w:r w:rsidRPr="00F84440">
        <w:rPr>
          <w:rFonts w:ascii="Times New Roman" w:eastAsiaTheme="minorEastAsia" w:hAnsi="Times New Roman" w:cs="Times New Roman"/>
          <w:color w:val="0F1111"/>
          <w:shd w:val="clear" w:color="auto" w:fill="FFFFFF"/>
        </w:rPr>
        <w:t>過調適歷程（李佩怡，</w:t>
      </w:r>
      <w:r w:rsidRPr="00F84440">
        <w:rPr>
          <w:rFonts w:ascii="Times New Roman" w:eastAsiaTheme="minorEastAsia" w:hAnsi="Times New Roman" w:cs="Times New Roman"/>
          <w:color w:val="0F1111"/>
          <w:shd w:val="clear" w:color="auto" w:fill="FFFFFF"/>
        </w:rPr>
        <w:t>2014</w:t>
      </w:r>
      <w:r w:rsidRPr="00F84440">
        <w:rPr>
          <w:rFonts w:ascii="Times New Roman" w:eastAsiaTheme="minorEastAsia" w:hAnsi="Times New Roman" w:cs="Times New Roman"/>
          <w:color w:val="0F1111"/>
          <w:shd w:val="clear" w:color="auto" w:fill="FFFFFF"/>
        </w:rPr>
        <w:t>）。</w:t>
      </w:r>
    </w:p>
    <w:p w:rsidR="008E0602" w:rsidRPr="008F0C12" w:rsidRDefault="005972BA" w:rsidP="008F0C12">
      <w:pPr>
        <w:widowControl/>
        <w:spacing w:line="480" w:lineRule="auto"/>
        <w:jc w:val="center"/>
        <w:rPr>
          <w:rFonts w:ascii="Times New Roman" w:hAnsi="Times New Roman" w:cs="Times New Roman"/>
          <w:b/>
          <w:bCs/>
          <w:color w:val="000000"/>
          <w:kern w:val="0"/>
          <w:szCs w:val="24"/>
        </w:rPr>
      </w:pPr>
      <w:r w:rsidRPr="00F84440">
        <w:rPr>
          <w:rFonts w:ascii="Times New Roman" w:hAnsi="Times New Roman" w:cs="Times New Roman"/>
          <w:b/>
          <w:bCs/>
          <w:color w:val="000000"/>
          <w:kern w:val="0"/>
          <w:szCs w:val="24"/>
        </w:rPr>
        <w:t>參考文獻</w:t>
      </w:r>
    </w:p>
    <w:p w:rsidR="008E0602" w:rsidRPr="00F84440" w:rsidRDefault="00944B11" w:rsidP="008F0C12">
      <w:pPr>
        <w:widowControl/>
        <w:spacing w:line="480" w:lineRule="auto"/>
        <w:rPr>
          <w:rFonts w:ascii="Times New Roman" w:hAnsi="Times New Roman" w:cs="Times New Roman"/>
          <w:b/>
          <w:bCs/>
          <w:kern w:val="0"/>
          <w:szCs w:val="24"/>
        </w:rPr>
      </w:pPr>
      <w:r w:rsidRPr="00F84440">
        <w:rPr>
          <w:rFonts w:ascii="Times New Roman" w:hAnsi="Times New Roman" w:cs="Times New Roman"/>
          <w:b/>
          <w:bCs/>
          <w:kern w:val="0"/>
          <w:szCs w:val="24"/>
        </w:rPr>
        <w:t>壹、</w:t>
      </w:r>
      <w:r w:rsidR="008E0602" w:rsidRPr="00F84440">
        <w:rPr>
          <w:rFonts w:ascii="Times New Roman" w:hAnsi="Times New Roman" w:cs="Times New Roman"/>
          <w:b/>
          <w:bCs/>
          <w:kern w:val="0"/>
          <w:szCs w:val="24"/>
        </w:rPr>
        <w:t>中文部分</w:t>
      </w:r>
    </w:p>
    <w:p w:rsidR="005972BA" w:rsidRPr="00F84440" w:rsidRDefault="005972BA" w:rsidP="008F0C12">
      <w:pPr>
        <w:widowControl/>
        <w:spacing w:line="360" w:lineRule="auto"/>
        <w:rPr>
          <w:rFonts w:ascii="Times New Roman" w:hAnsi="Times New Roman" w:cs="Times New Roman"/>
          <w:kern w:val="0"/>
          <w:szCs w:val="24"/>
        </w:rPr>
      </w:pPr>
      <w:r w:rsidRPr="00F84440">
        <w:rPr>
          <w:rFonts w:ascii="Times New Roman" w:hAnsi="Times New Roman" w:cs="Times New Roman"/>
          <w:color w:val="000000"/>
          <w:kern w:val="0"/>
          <w:szCs w:val="24"/>
        </w:rPr>
        <w:t>Herzog, T. (</w:t>
      </w:r>
      <w:proofErr w:type="gramStart"/>
      <w:r w:rsidRPr="00F84440">
        <w:rPr>
          <w:rFonts w:ascii="Times New Roman" w:hAnsi="Times New Roman" w:cs="Times New Roman"/>
          <w:color w:val="000000"/>
          <w:kern w:val="0"/>
          <w:szCs w:val="24"/>
        </w:rPr>
        <w:t>1996)</w:t>
      </w:r>
      <w:r w:rsidRPr="00F84440">
        <w:rPr>
          <w:rFonts w:ascii="Times New Roman" w:hAnsi="Times New Roman" w:cs="Times New Roman"/>
          <w:color w:val="000000"/>
          <w:kern w:val="0"/>
          <w:szCs w:val="24"/>
        </w:rPr>
        <w:t>。</w:t>
      </w:r>
      <w:proofErr w:type="gramEnd"/>
      <w:r w:rsidRPr="00F84440">
        <w:rPr>
          <w:rFonts w:ascii="Times New Roman" w:hAnsi="Times New Roman" w:cs="Times New Roman"/>
          <w:b/>
          <w:bCs/>
          <w:color w:val="000000"/>
          <w:kern w:val="0"/>
          <w:szCs w:val="24"/>
        </w:rPr>
        <w:t>社會科學研究方法與資料分析</w:t>
      </w:r>
      <w:r w:rsidRPr="00F84440">
        <w:rPr>
          <w:rFonts w:ascii="Times New Roman" w:hAnsi="Times New Roman" w:cs="Times New Roman"/>
          <w:color w:val="000000"/>
          <w:kern w:val="0"/>
          <w:szCs w:val="24"/>
        </w:rPr>
        <w:t>（朱柔若譯）。揚智。</w:t>
      </w:r>
    </w:p>
    <w:p w:rsidR="00266E50" w:rsidRPr="00F84440" w:rsidRDefault="005972BA" w:rsidP="008F0C12">
      <w:pPr>
        <w:widowControl/>
        <w:spacing w:line="360" w:lineRule="auto"/>
        <w:rPr>
          <w:rFonts w:ascii="Times New Roman" w:hAnsi="Times New Roman" w:cs="Times New Roman"/>
          <w:color w:val="000000"/>
          <w:kern w:val="0"/>
          <w:szCs w:val="24"/>
        </w:rPr>
      </w:pPr>
      <w:proofErr w:type="spellStart"/>
      <w:r w:rsidRPr="00F84440">
        <w:rPr>
          <w:rFonts w:ascii="Times New Roman" w:hAnsi="Times New Roman" w:cs="Times New Roman"/>
          <w:color w:val="000000"/>
          <w:kern w:val="0"/>
          <w:szCs w:val="24"/>
        </w:rPr>
        <w:t>Neimeyer</w:t>
      </w:r>
      <w:proofErr w:type="spellEnd"/>
      <w:r w:rsidRPr="00F84440">
        <w:rPr>
          <w:rFonts w:ascii="Times New Roman" w:hAnsi="Times New Roman" w:cs="Times New Roman"/>
          <w:color w:val="000000"/>
          <w:kern w:val="0"/>
          <w:szCs w:val="24"/>
        </w:rPr>
        <w:t>, R. A. (</w:t>
      </w:r>
      <w:proofErr w:type="gramStart"/>
      <w:r w:rsidRPr="00F84440">
        <w:rPr>
          <w:rFonts w:ascii="Times New Roman" w:hAnsi="Times New Roman" w:cs="Times New Roman"/>
          <w:color w:val="000000"/>
          <w:kern w:val="0"/>
          <w:szCs w:val="24"/>
        </w:rPr>
        <w:t>2007)</w:t>
      </w:r>
      <w:r w:rsidRPr="00F84440">
        <w:rPr>
          <w:rFonts w:ascii="Times New Roman" w:hAnsi="Times New Roman" w:cs="Times New Roman"/>
          <w:color w:val="000000"/>
          <w:kern w:val="0"/>
          <w:szCs w:val="24"/>
        </w:rPr>
        <w:t>。</w:t>
      </w:r>
      <w:proofErr w:type="gramEnd"/>
      <w:r w:rsidRPr="00F84440">
        <w:rPr>
          <w:rFonts w:ascii="Times New Roman" w:hAnsi="Times New Roman" w:cs="Times New Roman"/>
          <w:b/>
          <w:bCs/>
          <w:color w:val="000000"/>
          <w:kern w:val="0"/>
          <w:szCs w:val="24"/>
        </w:rPr>
        <w:t>走在失落的幽谷</w:t>
      </w:r>
      <w:r w:rsidRPr="00F84440">
        <w:rPr>
          <w:rFonts w:ascii="Times New Roman" w:hAnsi="Times New Roman" w:cs="Times New Roman"/>
          <w:b/>
          <w:bCs/>
          <w:color w:val="000000"/>
          <w:kern w:val="0"/>
          <w:szCs w:val="24"/>
        </w:rPr>
        <w:t>—</w:t>
      </w:r>
      <w:r w:rsidRPr="00F84440">
        <w:rPr>
          <w:rFonts w:ascii="Times New Roman" w:hAnsi="Times New Roman" w:cs="Times New Roman"/>
          <w:b/>
          <w:bCs/>
          <w:color w:val="000000"/>
          <w:kern w:val="0"/>
          <w:szCs w:val="24"/>
        </w:rPr>
        <w:t>悲傷因應指引手冊</w:t>
      </w:r>
      <w:r w:rsidRPr="00F84440">
        <w:rPr>
          <w:rFonts w:ascii="Times New Roman" w:hAnsi="Times New Roman" w:cs="Times New Roman"/>
          <w:color w:val="000000"/>
          <w:kern w:val="0"/>
          <w:szCs w:val="24"/>
        </w:rPr>
        <w:t>（章薇卿譯）。台</w:t>
      </w:r>
    </w:p>
    <w:p w:rsidR="005972BA" w:rsidRPr="00F84440" w:rsidRDefault="005972BA" w:rsidP="008F0C12">
      <w:pPr>
        <w:widowControl/>
        <w:spacing w:line="360" w:lineRule="auto"/>
        <w:ind w:firstLine="480"/>
        <w:rPr>
          <w:rFonts w:ascii="Times New Roman" w:hAnsi="Times New Roman" w:cs="Times New Roman"/>
          <w:kern w:val="0"/>
          <w:szCs w:val="24"/>
        </w:rPr>
      </w:pPr>
      <w:r w:rsidRPr="00F84440">
        <w:rPr>
          <w:rFonts w:ascii="Times New Roman" w:hAnsi="Times New Roman" w:cs="Times New Roman"/>
          <w:color w:val="000000"/>
          <w:kern w:val="0"/>
          <w:szCs w:val="24"/>
        </w:rPr>
        <w:t>北：心理。</w:t>
      </w:r>
    </w:p>
    <w:p w:rsidR="00266E50" w:rsidRPr="00F84440" w:rsidRDefault="005972BA" w:rsidP="008F0C12">
      <w:pPr>
        <w:widowControl/>
        <w:spacing w:line="360" w:lineRule="auto"/>
        <w:rPr>
          <w:rFonts w:ascii="Times New Roman" w:hAnsi="Times New Roman" w:cs="Times New Roman"/>
          <w:b/>
          <w:bCs/>
          <w:color w:val="000000"/>
          <w:kern w:val="0"/>
          <w:szCs w:val="24"/>
        </w:rPr>
      </w:pPr>
      <w:r w:rsidRPr="00F84440">
        <w:rPr>
          <w:rFonts w:ascii="Times New Roman" w:hAnsi="Times New Roman" w:cs="Times New Roman"/>
          <w:color w:val="000000"/>
          <w:kern w:val="0"/>
          <w:szCs w:val="24"/>
        </w:rPr>
        <w:t>王孟文（</w:t>
      </w:r>
      <w:r w:rsidRPr="00F84440">
        <w:rPr>
          <w:rFonts w:ascii="Times New Roman" w:hAnsi="Times New Roman" w:cs="Times New Roman"/>
          <w:color w:val="000000"/>
          <w:kern w:val="0"/>
          <w:szCs w:val="24"/>
        </w:rPr>
        <w:t>2011</w:t>
      </w:r>
      <w:r w:rsidRPr="00F84440">
        <w:rPr>
          <w:rFonts w:ascii="Times New Roman" w:hAnsi="Times New Roman" w:cs="Times New Roman"/>
          <w:color w:val="000000"/>
          <w:kern w:val="0"/>
          <w:szCs w:val="24"/>
        </w:rPr>
        <w:t>）。</w:t>
      </w:r>
      <w:r w:rsidRPr="00F84440">
        <w:rPr>
          <w:rFonts w:ascii="Times New Roman" w:hAnsi="Times New Roman" w:cs="Times New Roman"/>
          <w:b/>
          <w:bCs/>
          <w:color w:val="000000"/>
          <w:kern w:val="0"/>
          <w:szCs w:val="24"/>
        </w:rPr>
        <w:t>自我失落與再生</w:t>
      </w:r>
      <w:proofErr w:type="gramStart"/>
      <w:r w:rsidRPr="00F84440">
        <w:rPr>
          <w:rFonts w:ascii="Times New Roman" w:hAnsi="Times New Roman" w:cs="Times New Roman"/>
          <w:b/>
          <w:bCs/>
          <w:color w:val="000000"/>
          <w:kern w:val="0"/>
          <w:szCs w:val="24"/>
        </w:rPr>
        <w:t>—</w:t>
      </w:r>
      <w:proofErr w:type="gramEnd"/>
      <w:r w:rsidRPr="00F84440">
        <w:rPr>
          <w:rFonts w:ascii="Times New Roman" w:hAnsi="Times New Roman" w:cs="Times New Roman"/>
          <w:b/>
          <w:bCs/>
          <w:color w:val="000000"/>
          <w:kern w:val="0"/>
          <w:szCs w:val="24"/>
        </w:rPr>
        <w:t>分手失落者在</w:t>
      </w:r>
      <w:proofErr w:type="gramStart"/>
      <w:r w:rsidRPr="00F84440">
        <w:rPr>
          <w:rFonts w:ascii="Times New Roman" w:hAnsi="Times New Roman" w:cs="Times New Roman"/>
          <w:b/>
          <w:bCs/>
          <w:color w:val="000000"/>
          <w:kern w:val="0"/>
          <w:szCs w:val="24"/>
        </w:rPr>
        <w:t>完形夢工作</w:t>
      </w:r>
      <w:proofErr w:type="gramEnd"/>
      <w:r w:rsidRPr="00F84440">
        <w:rPr>
          <w:rFonts w:ascii="Times New Roman" w:hAnsi="Times New Roman" w:cs="Times New Roman"/>
          <w:b/>
          <w:bCs/>
          <w:color w:val="000000"/>
          <w:kern w:val="0"/>
          <w:szCs w:val="24"/>
        </w:rPr>
        <w:t>期間的自我調節</w:t>
      </w:r>
    </w:p>
    <w:p w:rsidR="008F0C12" w:rsidRPr="00533EDF" w:rsidRDefault="005972BA" w:rsidP="00533EDF">
      <w:pPr>
        <w:widowControl/>
        <w:spacing w:line="360" w:lineRule="auto"/>
        <w:ind w:left="480"/>
        <w:rPr>
          <w:rFonts w:ascii="Times New Roman" w:hAnsi="Times New Roman" w:cs="Times New Roman" w:hint="eastAsia"/>
          <w:color w:val="0000FF"/>
          <w:kern w:val="0"/>
          <w:szCs w:val="24"/>
          <w:u w:val="single"/>
        </w:rPr>
      </w:pPr>
      <w:r w:rsidRPr="00F84440">
        <w:rPr>
          <w:rFonts w:ascii="Times New Roman" w:hAnsi="Times New Roman" w:cs="Times New Roman"/>
          <w:b/>
          <w:bCs/>
          <w:color w:val="000000"/>
          <w:kern w:val="0"/>
          <w:szCs w:val="24"/>
        </w:rPr>
        <w:lastRenderedPageBreak/>
        <w:t>歷程</w:t>
      </w:r>
      <w:r w:rsidRPr="00F84440">
        <w:rPr>
          <w:rFonts w:ascii="Times New Roman" w:hAnsi="Times New Roman" w:cs="Times New Roman"/>
          <w:color w:val="000000"/>
          <w:kern w:val="0"/>
          <w:szCs w:val="24"/>
        </w:rPr>
        <w:t>〔碩士論文，國立臺中教育大學〕。臺灣博碩士論文知識加值系統。</w:t>
      </w:r>
      <w:hyperlink r:id="rId6" w:history="1">
        <w:r w:rsidR="00266E50" w:rsidRPr="00F84440">
          <w:rPr>
            <w:rStyle w:val="a3"/>
            <w:rFonts w:ascii="Times New Roman" w:hAnsi="Times New Roman" w:cs="Times New Roman"/>
            <w:kern w:val="0"/>
            <w:szCs w:val="24"/>
          </w:rPr>
          <w:t>https://hdl.handle.net/11296/tt8hb6</w:t>
        </w:r>
      </w:hyperlink>
    </w:p>
    <w:p w:rsidR="00266E50" w:rsidRPr="00F84440" w:rsidRDefault="005972BA" w:rsidP="008F0C12">
      <w:pPr>
        <w:widowControl/>
        <w:spacing w:line="360" w:lineRule="auto"/>
        <w:rPr>
          <w:rFonts w:ascii="Times New Roman" w:hAnsi="Times New Roman" w:cs="Times New Roman"/>
          <w:color w:val="000000"/>
          <w:kern w:val="0"/>
          <w:szCs w:val="24"/>
        </w:rPr>
      </w:pPr>
      <w:r w:rsidRPr="00F84440">
        <w:rPr>
          <w:rFonts w:ascii="Times New Roman" w:hAnsi="Times New Roman" w:cs="Times New Roman"/>
          <w:color w:val="000000"/>
          <w:kern w:val="0"/>
          <w:szCs w:val="24"/>
        </w:rPr>
        <w:t>卓紋君（無日期）。失落與悲傷的心理歷程與輔導。</w:t>
      </w:r>
    </w:p>
    <w:p w:rsidR="005972BA" w:rsidRPr="00F84440" w:rsidRDefault="00000000" w:rsidP="008F0C12">
      <w:pPr>
        <w:widowControl/>
        <w:spacing w:line="360" w:lineRule="auto"/>
        <w:ind w:firstLine="480"/>
        <w:rPr>
          <w:rFonts w:ascii="Times New Roman" w:hAnsi="Times New Roman" w:cs="Times New Roman"/>
          <w:kern w:val="0"/>
          <w:szCs w:val="24"/>
        </w:rPr>
      </w:pPr>
      <w:hyperlink r:id="rId7" w:history="1">
        <w:r w:rsidR="00266E50" w:rsidRPr="00F84440">
          <w:rPr>
            <w:rStyle w:val="a3"/>
            <w:rFonts w:ascii="Times New Roman" w:hAnsi="Times New Roman" w:cs="Times New Roman"/>
            <w:kern w:val="0"/>
            <w:szCs w:val="24"/>
          </w:rPr>
          <w:t>https://osa.kmu.edu.tw/images/s_ass/T_D/20100924Ta.pdf</w:t>
        </w:r>
      </w:hyperlink>
    </w:p>
    <w:p w:rsidR="00266E50" w:rsidRPr="00F84440" w:rsidRDefault="005972BA" w:rsidP="008F0C12">
      <w:pPr>
        <w:widowControl/>
        <w:spacing w:line="360" w:lineRule="auto"/>
        <w:rPr>
          <w:rFonts w:ascii="Times New Roman" w:hAnsi="Times New Roman" w:cs="Times New Roman"/>
          <w:color w:val="000000"/>
          <w:kern w:val="0"/>
          <w:szCs w:val="24"/>
        </w:rPr>
      </w:pPr>
      <w:r w:rsidRPr="00F84440">
        <w:rPr>
          <w:rFonts w:ascii="Times New Roman" w:hAnsi="Times New Roman" w:cs="Times New Roman"/>
          <w:color w:val="000000"/>
          <w:kern w:val="0"/>
          <w:szCs w:val="24"/>
        </w:rPr>
        <w:t>李佩怡（</w:t>
      </w:r>
      <w:r w:rsidRPr="00F84440">
        <w:rPr>
          <w:rFonts w:ascii="Times New Roman" w:hAnsi="Times New Roman" w:cs="Times New Roman"/>
          <w:color w:val="000000"/>
          <w:kern w:val="0"/>
          <w:szCs w:val="24"/>
        </w:rPr>
        <w:t>2014</w:t>
      </w:r>
      <w:r w:rsidRPr="00F84440">
        <w:rPr>
          <w:rFonts w:ascii="Times New Roman" w:hAnsi="Times New Roman" w:cs="Times New Roman"/>
          <w:color w:val="000000"/>
          <w:kern w:val="0"/>
          <w:szCs w:val="24"/>
        </w:rPr>
        <w:t>）。探討「</w:t>
      </w:r>
      <w:proofErr w:type="gramStart"/>
      <w:r w:rsidRPr="00F84440">
        <w:rPr>
          <w:rFonts w:ascii="Times New Roman" w:hAnsi="Times New Roman" w:cs="Times New Roman"/>
          <w:color w:val="000000"/>
          <w:kern w:val="0"/>
          <w:szCs w:val="24"/>
        </w:rPr>
        <w:t>夢見逝親</w:t>
      </w:r>
      <w:proofErr w:type="gramEnd"/>
      <w:r w:rsidRPr="00F84440">
        <w:rPr>
          <w:rFonts w:ascii="Times New Roman" w:hAnsi="Times New Roman" w:cs="Times New Roman"/>
          <w:color w:val="000000"/>
          <w:kern w:val="0"/>
          <w:szCs w:val="24"/>
        </w:rPr>
        <w:t>」現象對喪</w:t>
      </w:r>
      <w:proofErr w:type="gramStart"/>
      <w:r w:rsidRPr="00F84440">
        <w:rPr>
          <w:rFonts w:ascii="Times New Roman" w:hAnsi="Times New Roman" w:cs="Times New Roman"/>
          <w:color w:val="000000"/>
          <w:kern w:val="0"/>
          <w:szCs w:val="24"/>
        </w:rPr>
        <w:t>慟</w:t>
      </w:r>
      <w:proofErr w:type="gramEnd"/>
      <w:r w:rsidRPr="00F84440">
        <w:rPr>
          <w:rFonts w:ascii="Times New Roman" w:hAnsi="Times New Roman" w:cs="Times New Roman"/>
          <w:color w:val="000000"/>
          <w:kern w:val="0"/>
          <w:szCs w:val="24"/>
        </w:rPr>
        <w:t>的心理療</w:t>
      </w:r>
      <w:proofErr w:type="gramStart"/>
      <w:r w:rsidRPr="00F84440">
        <w:rPr>
          <w:rFonts w:ascii="Times New Roman" w:hAnsi="Times New Roman" w:cs="Times New Roman"/>
          <w:color w:val="000000"/>
          <w:kern w:val="0"/>
          <w:szCs w:val="24"/>
        </w:rPr>
        <w:t>癒</w:t>
      </w:r>
      <w:proofErr w:type="gramEnd"/>
      <w:r w:rsidRPr="00F84440">
        <w:rPr>
          <w:rFonts w:ascii="Times New Roman" w:hAnsi="Times New Roman" w:cs="Times New Roman"/>
          <w:color w:val="000000"/>
          <w:kern w:val="0"/>
          <w:szCs w:val="24"/>
        </w:rPr>
        <w:t>。</w:t>
      </w:r>
      <w:r w:rsidRPr="00F84440">
        <w:rPr>
          <w:rFonts w:ascii="Times New Roman" w:hAnsi="Times New Roman" w:cs="Times New Roman"/>
          <w:b/>
          <w:bCs/>
          <w:color w:val="000000"/>
          <w:kern w:val="0"/>
          <w:szCs w:val="24"/>
        </w:rPr>
        <w:t>安寧療護雜誌</w:t>
      </w:r>
      <w:r w:rsidRPr="00F84440">
        <w:rPr>
          <w:rFonts w:ascii="Times New Roman" w:hAnsi="Times New Roman" w:cs="Times New Roman"/>
          <w:color w:val="000000"/>
          <w:kern w:val="0"/>
          <w:szCs w:val="24"/>
        </w:rPr>
        <w:t>，</w:t>
      </w:r>
    </w:p>
    <w:p w:rsidR="005972BA" w:rsidRPr="00D85F94" w:rsidRDefault="005972BA" w:rsidP="008F0C12">
      <w:pPr>
        <w:widowControl/>
        <w:spacing w:line="360" w:lineRule="auto"/>
        <w:ind w:firstLine="480"/>
        <w:rPr>
          <w:rStyle w:val="a3"/>
          <w:rFonts w:ascii="Times New Roman" w:hAnsi="Times New Roman" w:cs="Times New Roman"/>
        </w:rPr>
      </w:pPr>
      <w:r w:rsidRPr="00F84440">
        <w:rPr>
          <w:rFonts w:ascii="Times New Roman" w:hAnsi="Times New Roman" w:cs="Times New Roman"/>
          <w:b/>
          <w:bCs/>
          <w:color w:val="000000"/>
          <w:kern w:val="0"/>
          <w:szCs w:val="24"/>
        </w:rPr>
        <w:t>19</w:t>
      </w:r>
      <w:r w:rsidRPr="00F84440">
        <w:rPr>
          <w:rFonts w:ascii="Times New Roman" w:hAnsi="Times New Roman" w:cs="Times New Roman"/>
          <w:color w:val="000000"/>
          <w:kern w:val="0"/>
          <w:szCs w:val="24"/>
        </w:rPr>
        <w:t>（</w:t>
      </w:r>
      <w:r w:rsidRPr="00F84440">
        <w:rPr>
          <w:rFonts w:ascii="Times New Roman" w:hAnsi="Times New Roman" w:cs="Times New Roman"/>
          <w:color w:val="000000"/>
          <w:kern w:val="0"/>
          <w:szCs w:val="24"/>
        </w:rPr>
        <w:t>1</w:t>
      </w:r>
      <w:r w:rsidRPr="00F84440">
        <w:rPr>
          <w:rFonts w:ascii="Times New Roman" w:hAnsi="Times New Roman" w:cs="Times New Roman"/>
          <w:color w:val="000000"/>
          <w:kern w:val="0"/>
          <w:szCs w:val="24"/>
        </w:rPr>
        <w:t>），</w:t>
      </w:r>
      <w:r w:rsidRPr="00F84440">
        <w:rPr>
          <w:rFonts w:ascii="Times New Roman" w:hAnsi="Times New Roman" w:cs="Times New Roman"/>
          <w:color w:val="000000"/>
          <w:kern w:val="0"/>
          <w:szCs w:val="24"/>
        </w:rPr>
        <w:t>47-66</w:t>
      </w:r>
      <w:r w:rsidRPr="00F84440">
        <w:rPr>
          <w:rFonts w:ascii="Times New Roman" w:hAnsi="Times New Roman" w:cs="Times New Roman"/>
          <w:color w:val="000000"/>
          <w:kern w:val="0"/>
          <w:szCs w:val="24"/>
        </w:rPr>
        <w:t>。</w:t>
      </w:r>
      <w:r w:rsidRPr="00D85F94">
        <w:rPr>
          <w:rStyle w:val="a3"/>
          <w:rFonts w:ascii="Times New Roman" w:hAnsi="Times New Roman" w:cs="Times New Roman"/>
          <w:kern w:val="0"/>
          <w:szCs w:val="24"/>
        </w:rPr>
        <w:fldChar w:fldCharType="begin"/>
      </w:r>
      <w:r w:rsidRPr="00D85F94">
        <w:rPr>
          <w:rStyle w:val="a3"/>
          <w:rFonts w:ascii="Times New Roman" w:hAnsi="Times New Roman" w:cs="Times New Roman"/>
          <w:kern w:val="0"/>
          <w:szCs w:val="24"/>
        </w:rPr>
        <w:instrText>HYPERLINK "http://dx.doi.org/10.6537/TJHPC.2014.19(1).4"</w:instrText>
      </w:r>
      <w:r w:rsidRPr="00D85F94">
        <w:rPr>
          <w:rStyle w:val="a3"/>
          <w:rFonts w:ascii="Times New Roman" w:hAnsi="Times New Roman" w:cs="Times New Roman"/>
          <w:kern w:val="0"/>
          <w:szCs w:val="24"/>
        </w:rPr>
      </w:r>
      <w:r w:rsidRPr="00D85F94">
        <w:rPr>
          <w:rStyle w:val="a3"/>
          <w:rFonts w:ascii="Times New Roman" w:hAnsi="Times New Roman" w:cs="Times New Roman"/>
          <w:kern w:val="0"/>
          <w:szCs w:val="24"/>
        </w:rPr>
        <w:fldChar w:fldCharType="separate"/>
      </w:r>
      <w:r w:rsidRPr="00D85F94">
        <w:rPr>
          <w:rStyle w:val="a3"/>
          <w:rFonts w:ascii="Times New Roman" w:hAnsi="Times New Roman" w:cs="Times New Roman"/>
        </w:rPr>
        <w:t>http://dx.doi.org/10.6537/TJHPC.2014.19(1).4</w:t>
      </w:r>
      <w:r w:rsidRPr="00D85F94">
        <w:rPr>
          <w:rStyle w:val="a3"/>
          <w:rFonts w:ascii="Times New Roman" w:hAnsi="Times New Roman" w:cs="Times New Roman"/>
        </w:rPr>
        <w:fldChar w:fldCharType="end"/>
      </w:r>
    </w:p>
    <w:p w:rsidR="00266E50" w:rsidRPr="00F84440" w:rsidRDefault="005972BA" w:rsidP="008F0C12">
      <w:pPr>
        <w:widowControl/>
        <w:spacing w:line="360" w:lineRule="auto"/>
        <w:rPr>
          <w:rFonts w:ascii="Times New Roman" w:hAnsi="Times New Roman" w:cs="Times New Roman"/>
          <w:b/>
          <w:bCs/>
          <w:color w:val="000000"/>
          <w:kern w:val="0"/>
          <w:szCs w:val="24"/>
        </w:rPr>
      </w:pPr>
      <w:r w:rsidRPr="00F84440">
        <w:rPr>
          <w:rFonts w:ascii="Times New Roman" w:hAnsi="Times New Roman" w:cs="Times New Roman"/>
          <w:color w:val="000000"/>
          <w:kern w:val="0"/>
          <w:szCs w:val="24"/>
        </w:rPr>
        <w:t>李亭萱（</w:t>
      </w:r>
      <w:r w:rsidRPr="00F84440">
        <w:rPr>
          <w:rFonts w:ascii="Times New Roman" w:hAnsi="Times New Roman" w:cs="Times New Roman"/>
          <w:color w:val="000000"/>
          <w:kern w:val="0"/>
          <w:szCs w:val="24"/>
        </w:rPr>
        <w:t>2021</w:t>
      </w:r>
      <w:r w:rsidRPr="00F84440">
        <w:rPr>
          <w:rFonts w:ascii="Times New Roman" w:hAnsi="Times New Roman" w:cs="Times New Roman"/>
          <w:color w:val="000000"/>
          <w:kern w:val="0"/>
          <w:szCs w:val="24"/>
        </w:rPr>
        <w:t>）。以文獻回顧探討夢工作應用於自殺者遺族悲傷調適歷程。</w:t>
      </w:r>
      <w:r w:rsidRPr="00F84440">
        <w:rPr>
          <w:rFonts w:ascii="Times New Roman" w:hAnsi="Times New Roman" w:cs="Times New Roman"/>
          <w:b/>
          <w:bCs/>
          <w:color w:val="000000"/>
          <w:kern w:val="0"/>
          <w:szCs w:val="24"/>
        </w:rPr>
        <w:t>輔</w:t>
      </w:r>
    </w:p>
    <w:p w:rsidR="005972BA" w:rsidRPr="00F84440" w:rsidRDefault="005972BA" w:rsidP="008F0C12">
      <w:pPr>
        <w:widowControl/>
        <w:spacing w:line="360" w:lineRule="auto"/>
        <w:ind w:firstLine="480"/>
        <w:rPr>
          <w:rFonts w:ascii="Times New Roman" w:hAnsi="Times New Roman" w:cs="Times New Roman"/>
          <w:kern w:val="0"/>
          <w:szCs w:val="24"/>
        </w:rPr>
      </w:pPr>
      <w:r w:rsidRPr="00F84440">
        <w:rPr>
          <w:rFonts w:ascii="Times New Roman" w:hAnsi="Times New Roman" w:cs="Times New Roman"/>
          <w:b/>
          <w:bCs/>
          <w:color w:val="000000"/>
          <w:kern w:val="0"/>
          <w:szCs w:val="24"/>
        </w:rPr>
        <w:t>導季刊</w:t>
      </w:r>
      <w:r w:rsidRPr="00F84440">
        <w:rPr>
          <w:rFonts w:ascii="Times New Roman" w:hAnsi="Times New Roman" w:cs="Times New Roman"/>
          <w:color w:val="000000"/>
          <w:kern w:val="0"/>
          <w:szCs w:val="24"/>
        </w:rPr>
        <w:t>，</w:t>
      </w:r>
      <w:r w:rsidRPr="00F84440">
        <w:rPr>
          <w:rFonts w:ascii="Times New Roman" w:hAnsi="Times New Roman" w:cs="Times New Roman"/>
          <w:b/>
          <w:bCs/>
          <w:color w:val="000000"/>
          <w:kern w:val="0"/>
          <w:szCs w:val="24"/>
        </w:rPr>
        <w:t>57</w:t>
      </w:r>
      <w:r w:rsidRPr="00F84440">
        <w:rPr>
          <w:rFonts w:ascii="Times New Roman" w:hAnsi="Times New Roman" w:cs="Times New Roman"/>
          <w:color w:val="000000"/>
          <w:kern w:val="0"/>
          <w:szCs w:val="24"/>
        </w:rPr>
        <w:t>（</w:t>
      </w:r>
      <w:r w:rsidRPr="00F84440">
        <w:rPr>
          <w:rFonts w:ascii="Times New Roman" w:hAnsi="Times New Roman" w:cs="Times New Roman"/>
          <w:color w:val="000000"/>
          <w:kern w:val="0"/>
          <w:szCs w:val="24"/>
        </w:rPr>
        <w:t>2</w:t>
      </w:r>
      <w:r w:rsidRPr="00F84440">
        <w:rPr>
          <w:rFonts w:ascii="Times New Roman" w:hAnsi="Times New Roman" w:cs="Times New Roman"/>
          <w:color w:val="000000"/>
          <w:kern w:val="0"/>
          <w:szCs w:val="24"/>
        </w:rPr>
        <w:t>），</w:t>
      </w:r>
      <w:r w:rsidRPr="00F84440">
        <w:rPr>
          <w:rFonts w:ascii="Times New Roman" w:hAnsi="Times New Roman" w:cs="Times New Roman"/>
          <w:color w:val="000000"/>
          <w:kern w:val="0"/>
          <w:szCs w:val="24"/>
        </w:rPr>
        <w:t>51-64</w:t>
      </w:r>
      <w:r w:rsidRPr="00F84440">
        <w:rPr>
          <w:rFonts w:ascii="Times New Roman" w:hAnsi="Times New Roman" w:cs="Times New Roman"/>
          <w:color w:val="000000"/>
          <w:kern w:val="0"/>
          <w:szCs w:val="24"/>
        </w:rPr>
        <w:t>。</w:t>
      </w:r>
    </w:p>
    <w:p w:rsidR="00266E50" w:rsidRPr="00F84440" w:rsidRDefault="005972BA" w:rsidP="008F0C12">
      <w:pPr>
        <w:widowControl/>
        <w:spacing w:line="360" w:lineRule="auto"/>
        <w:rPr>
          <w:rFonts w:ascii="Times New Roman" w:hAnsi="Times New Roman" w:cs="Times New Roman"/>
          <w:color w:val="000000"/>
          <w:kern w:val="0"/>
          <w:szCs w:val="24"/>
        </w:rPr>
      </w:pPr>
      <w:r w:rsidRPr="00F84440">
        <w:rPr>
          <w:rFonts w:ascii="Times New Roman" w:hAnsi="Times New Roman" w:cs="Times New Roman"/>
          <w:color w:val="000000"/>
          <w:kern w:val="0"/>
          <w:szCs w:val="24"/>
        </w:rPr>
        <w:t>李秉倫、黃光國、夏允中（</w:t>
      </w:r>
      <w:r w:rsidRPr="00F84440">
        <w:rPr>
          <w:rFonts w:ascii="Times New Roman" w:hAnsi="Times New Roman" w:cs="Times New Roman"/>
          <w:color w:val="000000"/>
          <w:kern w:val="0"/>
          <w:szCs w:val="24"/>
        </w:rPr>
        <w:t>2015</w:t>
      </w:r>
      <w:r w:rsidRPr="00F84440">
        <w:rPr>
          <w:rFonts w:ascii="Times New Roman" w:hAnsi="Times New Roman" w:cs="Times New Roman"/>
          <w:color w:val="000000"/>
          <w:kern w:val="0"/>
          <w:szCs w:val="24"/>
        </w:rPr>
        <w:t>）。建構本土哀傷療</w:t>
      </w:r>
      <w:proofErr w:type="gramStart"/>
      <w:r w:rsidRPr="00F84440">
        <w:rPr>
          <w:rFonts w:ascii="Times New Roman" w:hAnsi="Times New Roman" w:cs="Times New Roman"/>
          <w:color w:val="000000"/>
          <w:kern w:val="0"/>
          <w:szCs w:val="24"/>
        </w:rPr>
        <w:t>癒</w:t>
      </w:r>
      <w:proofErr w:type="gramEnd"/>
      <w:r w:rsidRPr="00F84440">
        <w:rPr>
          <w:rFonts w:ascii="Times New Roman" w:hAnsi="Times New Roman" w:cs="Times New Roman"/>
          <w:color w:val="000000"/>
          <w:kern w:val="0"/>
          <w:szCs w:val="24"/>
        </w:rPr>
        <w:t>理論：儒家關係和諧</w:t>
      </w:r>
      <w:proofErr w:type="gramStart"/>
      <w:r w:rsidRPr="00F84440">
        <w:rPr>
          <w:rFonts w:ascii="Times New Roman" w:hAnsi="Times New Roman" w:cs="Times New Roman"/>
          <w:color w:val="000000"/>
          <w:kern w:val="0"/>
          <w:szCs w:val="24"/>
        </w:rPr>
        <w:t>哀</w:t>
      </w:r>
      <w:proofErr w:type="gramEnd"/>
    </w:p>
    <w:p w:rsidR="005972BA" w:rsidRPr="00F84440" w:rsidRDefault="005972BA" w:rsidP="008F0C12">
      <w:pPr>
        <w:widowControl/>
        <w:spacing w:line="360" w:lineRule="auto"/>
        <w:ind w:left="480"/>
        <w:rPr>
          <w:rFonts w:ascii="Times New Roman" w:hAnsi="Times New Roman" w:cs="Times New Roman"/>
          <w:kern w:val="0"/>
          <w:szCs w:val="24"/>
        </w:rPr>
      </w:pPr>
      <w:r w:rsidRPr="00F84440">
        <w:rPr>
          <w:rFonts w:ascii="Times New Roman" w:hAnsi="Times New Roman" w:cs="Times New Roman"/>
          <w:color w:val="000000"/>
          <w:kern w:val="0"/>
          <w:szCs w:val="24"/>
        </w:rPr>
        <w:t>傷療</w:t>
      </w:r>
      <w:proofErr w:type="gramStart"/>
      <w:r w:rsidRPr="00F84440">
        <w:rPr>
          <w:rFonts w:ascii="Times New Roman" w:hAnsi="Times New Roman" w:cs="Times New Roman"/>
          <w:color w:val="000000"/>
          <w:kern w:val="0"/>
          <w:szCs w:val="24"/>
        </w:rPr>
        <w:t>癒</w:t>
      </w:r>
      <w:proofErr w:type="gramEnd"/>
      <w:r w:rsidRPr="00F84440">
        <w:rPr>
          <w:rFonts w:ascii="Times New Roman" w:hAnsi="Times New Roman" w:cs="Times New Roman"/>
          <w:color w:val="000000"/>
          <w:kern w:val="0"/>
          <w:szCs w:val="24"/>
        </w:rPr>
        <w:t>理論。</w:t>
      </w:r>
      <w:r w:rsidRPr="00D57F45">
        <w:rPr>
          <w:rFonts w:ascii="Times New Roman" w:hAnsi="Times New Roman" w:cs="Times New Roman"/>
          <w:b/>
          <w:bCs/>
          <w:color w:val="000000"/>
          <w:kern w:val="0"/>
          <w:szCs w:val="24"/>
        </w:rPr>
        <w:t>諮商心理與復健諮商學報，</w:t>
      </w:r>
      <w:r w:rsidRPr="00D57F45">
        <w:rPr>
          <w:rFonts w:ascii="Times New Roman" w:hAnsi="Times New Roman" w:cs="Times New Roman"/>
          <w:b/>
          <w:bCs/>
          <w:color w:val="000000"/>
          <w:kern w:val="0"/>
          <w:szCs w:val="24"/>
        </w:rPr>
        <w:t>28</w:t>
      </w:r>
      <w:r w:rsidRPr="00F84440">
        <w:rPr>
          <w:rFonts w:ascii="Times New Roman" w:hAnsi="Times New Roman" w:cs="Times New Roman"/>
          <w:color w:val="000000"/>
          <w:kern w:val="0"/>
          <w:szCs w:val="24"/>
        </w:rPr>
        <w:t>，</w:t>
      </w:r>
      <w:r w:rsidRPr="00F84440">
        <w:rPr>
          <w:rFonts w:ascii="Times New Roman" w:hAnsi="Times New Roman" w:cs="Times New Roman"/>
          <w:color w:val="000000"/>
          <w:kern w:val="0"/>
          <w:szCs w:val="24"/>
        </w:rPr>
        <w:t>7-33</w:t>
      </w:r>
      <w:r w:rsidRPr="00F84440">
        <w:rPr>
          <w:rFonts w:ascii="Times New Roman" w:hAnsi="Times New Roman" w:cs="Times New Roman"/>
          <w:color w:val="000000"/>
          <w:kern w:val="0"/>
          <w:szCs w:val="24"/>
        </w:rPr>
        <w:t>。</w:t>
      </w:r>
      <w:r w:rsidRPr="00F84440">
        <w:fldChar w:fldCharType="begin"/>
      </w:r>
      <w:r w:rsidRPr="00F84440">
        <w:rPr>
          <w:rFonts w:ascii="Times New Roman" w:hAnsi="Times New Roman" w:cs="Times New Roman"/>
        </w:rPr>
        <w:instrText>HYPERLINK "https://doi.org/10.6308/JCPRC.28.01"</w:instrText>
      </w:r>
      <w:r w:rsidRPr="00F84440">
        <w:fldChar w:fldCharType="separate"/>
      </w:r>
      <w:r w:rsidR="00266E50" w:rsidRPr="00F84440">
        <w:rPr>
          <w:rStyle w:val="a3"/>
          <w:rFonts w:ascii="Times New Roman" w:hAnsi="Times New Roman" w:cs="Times New Roman"/>
          <w:kern w:val="0"/>
          <w:szCs w:val="24"/>
        </w:rPr>
        <w:t>https://doi.org/10.6308/JCPRC.28.01</w:t>
      </w:r>
      <w:r w:rsidRPr="00F84440">
        <w:rPr>
          <w:rStyle w:val="a3"/>
          <w:rFonts w:ascii="Times New Roman" w:hAnsi="Times New Roman" w:cs="Times New Roman"/>
          <w:kern w:val="0"/>
          <w:szCs w:val="24"/>
        </w:rPr>
        <w:fldChar w:fldCharType="end"/>
      </w:r>
    </w:p>
    <w:p w:rsidR="00266E50" w:rsidRPr="00F84440" w:rsidRDefault="005972BA" w:rsidP="008F0C12">
      <w:pPr>
        <w:widowControl/>
        <w:spacing w:line="360" w:lineRule="auto"/>
        <w:rPr>
          <w:rFonts w:ascii="Times New Roman" w:hAnsi="Times New Roman" w:cs="Times New Roman"/>
          <w:color w:val="000000"/>
          <w:kern w:val="0"/>
          <w:szCs w:val="24"/>
        </w:rPr>
      </w:pPr>
      <w:r w:rsidRPr="00F84440">
        <w:rPr>
          <w:rFonts w:ascii="Times New Roman" w:hAnsi="Times New Roman" w:cs="Times New Roman"/>
          <w:color w:val="000000"/>
          <w:kern w:val="0"/>
          <w:szCs w:val="24"/>
        </w:rPr>
        <w:t>汪淑媛（</w:t>
      </w:r>
      <w:r w:rsidRPr="00F84440">
        <w:rPr>
          <w:rFonts w:ascii="Times New Roman" w:hAnsi="Times New Roman" w:cs="Times New Roman"/>
          <w:color w:val="000000"/>
          <w:kern w:val="0"/>
          <w:szCs w:val="24"/>
        </w:rPr>
        <w:t>2008</w:t>
      </w:r>
      <w:r w:rsidRPr="00F84440">
        <w:rPr>
          <w:rFonts w:ascii="Times New Roman" w:hAnsi="Times New Roman" w:cs="Times New Roman"/>
          <w:color w:val="000000"/>
          <w:kern w:val="0"/>
          <w:szCs w:val="24"/>
        </w:rPr>
        <w:t>）。</w:t>
      </w:r>
      <w:proofErr w:type="gramStart"/>
      <w:r w:rsidRPr="00F84440">
        <w:rPr>
          <w:rFonts w:ascii="Times New Roman" w:hAnsi="Times New Roman" w:cs="Times New Roman"/>
          <w:color w:val="000000"/>
          <w:kern w:val="0"/>
          <w:szCs w:val="24"/>
        </w:rPr>
        <w:t>讀夢團體</w:t>
      </w:r>
      <w:proofErr w:type="gramEnd"/>
      <w:r w:rsidRPr="00F84440">
        <w:rPr>
          <w:rFonts w:ascii="Times New Roman" w:hAnsi="Times New Roman" w:cs="Times New Roman"/>
          <w:color w:val="000000"/>
          <w:kern w:val="0"/>
          <w:szCs w:val="24"/>
        </w:rPr>
        <w:t>與創傷敘事：以一位目睹家暴與失親者的夢工作為</w:t>
      </w:r>
    </w:p>
    <w:p w:rsidR="005972BA" w:rsidRPr="00F84440" w:rsidRDefault="005972BA" w:rsidP="008F0C12">
      <w:pPr>
        <w:widowControl/>
        <w:spacing w:line="360" w:lineRule="auto"/>
        <w:ind w:left="480"/>
        <w:rPr>
          <w:rFonts w:ascii="Times New Roman" w:hAnsi="Times New Roman" w:cs="Times New Roman"/>
          <w:kern w:val="0"/>
          <w:szCs w:val="24"/>
        </w:rPr>
      </w:pPr>
      <w:r w:rsidRPr="00F84440">
        <w:rPr>
          <w:rFonts w:ascii="Times New Roman" w:hAnsi="Times New Roman" w:cs="Times New Roman"/>
          <w:color w:val="000000"/>
          <w:kern w:val="0"/>
          <w:szCs w:val="24"/>
        </w:rPr>
        <w:t>例。</w:t>
      </w:r>
      <w:r w:rsidRPr="00F84440">
        <w:rPr>
          <w:rFonts w:ascii="Times New Roman" w:hAnsi="Times New Roman" w:cs="Times New Roman"/>
          <w:b/>
          <w:bCs/>
          <w:color w:val="000000"/>
          <w:kern w:val="0"/>
          <w:szCs w:val="24"/>
        </w:rPr>
        <w:t>社會政策與</w:t>
      </w:r>
      <w:proofErr w:type="gramStart"/>
      <w:r w:rsidRPr="00F84440">
        <w:rPr>
          <w:rFonts w:ascii="Times New Roman" w:hAnsi="Times New Roman" w:cs="Times New Roman"/>
          <w:b/>
          <w:bCs/>
          <w:color w:val="000000"/>
          <w:kern w:val="0"/>
          <w:szCs w:val="24"/>
        </w:rPr>
        <w:t>社會工作學刊</w:t>
      </w:r>
      <w:proofErr w:type="gramEnd"/>
      <w:r w:rsidRPr="00F84440">
        <w:rPr>
          <w:rFonts w:ascii="Times New Roman" w:hAnsi="Times New Roman" w:cs="Times New Roman"/>
          <w:color w:val="000000"/>
          <w:kern w:val="0"/>
          <w:szCs w:val="24"/>
        </w:rPr>
        <w:t>，</w:t>
      </w:r>
      <w:r w:rsidRPr="00F84440">
        <w:rPr>
          <w:rFonts w:ascii="Times New Roman" w:hAnsi="Times New Roman" w:cs="Times New Roman"/>
          <w:b/>
          <w:bCs/>
          <w:color w:val="000000"/>
          <w:kern w:val="0"/>
          <w:szCs w:val="24"/>
        </w:rPr>
        <w:t>12</w:t>
      </w:r>
      <w:r w:rsidRPr="00F84440">
        <w:rPr>
          <w:rFonts w:ascii="Times New Roman" w:hAnsi="Times New Roman" w:cs="Times New Roman"/>
          <w:color w:val="000000"/>
          <w:kern w:val="0"/>
          <w:szCs w:val="24"/>
        </w:rPr>
        <w:t>（</w:t>
      </w:r>
      <w:r w:rsidRPr="00F84440">
        <w:rPr>
          <w:rFonts w:ascii="Times New Roman" w:hAnsi="Times New Roman" w:cs="Times New Roman"/>
          <w:color w:val="000000"/>
          <w:kern w:val="0"/>
          <w:szCs w:val="24"/>
        </w:rPr>
        <w:t>1</w:t>
      </w:r>
      <w:r w:rsidRPr="00F84440">
        <w:rPr>
          <w:rFonts w:ascii="Times New Roman" w:hAnsi="Times New Roman" w:cs="Times New Roman"/>
          <w:color w:val="000000"/>
          <w:kern w:val="0"/>
          <w:szCs w:val="24"/>
        </w:rPr>
        <w:t>），</w:t>
      </w:r>
      <w:r w:rsidRPr="00F84440">
        <w:rPr>
          <w:rFonts w:ascii="Times New Roman" w:hAnsi="Times New Roman" w:cs="Times New Roman"/>
          <w:color w:val="000000"/>
          <w:kern w:val="0"/>
          <w:szCs w:val="24"/>
        </w:rPr>
        <w:t>1-50</w:t>
      </w:r>
      <w:r w:rsidRPr="00F84440">
        <w:rPr>
          <w:rFonts w:ascii="Times New Roman" w:hAnsi="Times New Roman" w:cs="Times New Roman"/>
          <w:color w:val="000000"/>
          <w:kern w:val="0"/>
          <w:szCs w:val="24"/>
        </w:rPr>
        <w:t>。</w:t>
      </w:r>
      <w:r w:rsidRPr="00F84440">
        <w:fldChar w:fldCharType="begin"/>
      </w:r>
      <w:r w:rsidRPr="00F84440">
        <w:rPr>
          <w:rFonts w:ascii="Times New Roman" w:hAnsi="Times New Roman" w:cs="Times New Roman"/>
        </w:rPr>
        <w:instrText>HYPERLINK "https://doi.org/10.6785/SPSW.200806.0001"</w:instrText>
      </w:r>
      <w:r w:rsidRPr="00F84440">
        <w:fldChar w:fldCharType="separate"/>
      </w:r>
      <w:r w:rsidR="00266E50" w:rsidRPr="00F84440">
        <w:rPr>
          <w:rStyle w:val="a3"/>
          <w:rFonts w:ascii="Times New Roman" w:hAnsi="Times New Roman" w:cs="Times New Roman"/>
          <w:kern w:val="0"/>
          <w:szCs w:val="24"/>
        </w:rPr>
        <w:t>https://doi.org/10.6785/SPSW.200806.0001</w:t>
      </w:r>
      <w:r w:rsidRPr="00F84440">
        <w:rPr>
          <w:rStyle w:val="a3"/>
          <w:rFonts w:ascii="Times New Roman" w:hAnsi="Times New Roman" w:cs="Times New Roman"/>
          <w:kern w:val="0"/>
          <w:szCs w:val="24"/>
        </w:rPr>
        <w:fldChar w:fldCharType="end"/>
      </w:r>
    </w:p>
    <w:p w:rsidR="008E0602" w:rsidRPr="00F84440" w:rsidRDefault="005972BA" w:rsidP="008F0C12">
      <w:pPr>
        <w:widowControl/>
        <w:spacing w:line="360" w:lineRule="auto"/>
        <w:rPr>
          <w:rFonts w:ascii="Times New Roman" w:hAnsi="Times New Roman" w:cs="Times New Roman"/>
          <w:color w:val="000000"/>
          <w:kern w:val="0"/>
          <w:szCs w:val="24"/>
        </w:rPr>
      </w:pPr>
      <w:r w:rsidRPr="00F84440">
        <w:rPr>
          <w:rFonts w:ascii="Times New Roman" w:hAnsi="Times New Roman" w:cs="Times New Roman"/>
          <w:color w:val="000000"/>
          <w:kern w:val="0"/>
          <w:szCs w:val="24"/>
        </w:rPr>
        <w:t>孫兆</w:t>
      </w:r>
      <w:proofErr w:type="gramStart"/>
      <w:r w:rsidRPr="00F84440">
        <w:rPr>
          <w:rFonts w:ascii="Times New Roman" w:hAnsi="Times New Roman" w:cs="Times New Roman"/>
          <w:color w:val="000000"/>
          <w:kern w:val="0"/>
          <w:szCs w:val="24"/>
        </w:rPr>
        <w:t>玓</w:t>
      </w:r>
      <w:proofErr w:type="gramEnd"/>
      <w:r w:rsidRPr="00F84440">
        <w:rPr>
          <w:rFonts w:ascii="Times New Roman" w:hAnsi="Times New Roman" w:cs="Times New Roman"/>
          <w:color w:val="000000"/>
          <w:kern w:val="0"/>
          <w:szCs w:val="24"/>
        </w:rPr>
        <w:t>（</w:t>
      </w:r>
      <w:r w:rsidRPr="00F84440">
        <w:rPr>
          <w:rFonts w:ascii="Times New Roman" w:hAnsi="Times New Roman" w:cs="Times New Roman"/>
          <w:color w:val="000000"/>
          <w:kern w:val="0"/>
          <w:szCs w:val="24"/>
        </w:rPr>
        <w:t>2004</w:t>
      </w:r>
      <w:r w:rsidRPr="00F84440">
        <w:rPr>
          <w:rFonts w:ascii="Times New Roman" w:hAnsi="Times New Roman" w:cs="Times New Roman"/>
          <w:color w:val="000000"/>
          <w:kern w:val="0"/>
          <w:szCs w:val="24"/>
        </w:rPr>
        <w:t>）。</w:t>
      </w:r>
      <w:proofErr w:type="gramStart"/>
      <w:r w:rsidRPr="00F84440">
        <w:rPr>
          <w:rFonts w:ascii="Times New Roman" w:hAnsi="Times New Roman" w:cs="Times New Roman"/>
          <w:b/>
          <w:bCs/>
          <w:color w:val="000000"/>
          <w:kern w:val="0"/>
          <w:szCs w:val="24"/>
        </w:rPr>
        <w:t>情傷經驗</w:t>
      </w:r>
      <w:proofErr w:type="gramEnd"/>
      <w:r w:rsidRPr="00F84440">
        <w:rPr>
          <w:rFonts w:ascii="Times New Roman" w:hAnsi="Times New Roman" w:cs="Times New Roman"/>
          <w:b/>
          <w:bCs/>
          <w:color w:val="000000"/>
          <w:kern w:val="0"/>
          <w:szCs w:val="24"/>
        </w:rPr>
        <w:t>者在</w:t>
      </w:r>
      <w:proofErr w:type="gramStart"/>
      <w:r w:rsidRPr="00F84440">
        <w:rPr>
          <w:rFonts w:ascii="Times New Roman" w:hAnsi="Times New Roman" w:cs="Times New Roman"/>
          <w:b/>
          <w:bCs/>
          <w:color w:val="000000"/>
          <w:kern w:val="0"/>
          <w:szCs w:val="24"/>
        </w:rPr>
        <w:t>完形取向</w:t>
      </w:r>
      <w:proofErr w:type="gramEnd"/>
      <w:r w:rsidRPr="00F84440">
        <w:rPr>
          <w:rFonts w:ascii="Times New Roman" w:hAnsi="Times New Roman" w:cs="Times New Roman"/>
          <w:b/>
          <w:bCs/>
          <w:color w:val="000000"/>
          <w:kern w:val="0"/>
          <w:szCs w:val="24"/>
        </w:rPr>
        <w:t>諮商中的改變歷程研究</w:t>
      </w:r>
      <w:proofErr w:type="gramStart"/>
      <w:r w:rsidRPr="00F84440">
        <w:rPr>
          <w:rFonts w:ascii="Times New Roman" w:hAnsi="Times New Roman" w:cs="Times New Roman"/>
          <w:color w:val="000000"/>
          <w:kern w:val="0"/>
          <w:szCs w:val="24"/>
        </w:rPr>
        <w:t>〔</w:t>
      </w:r>
      <w:proofErr w:type="gramEnd"/>
      <w:r w:rsidRPr="00F84440">
        <w:rPr>
          <w:rFonts w:ascii="Times New Roman" w:hAnsi="Times New Roman" w:cs="Times New Roman"/>
          <w:color w:val="000000"/>
          <w:kern w:val="0"/>
          <w:szCs w:val="24"/>
        </w:rPr>
        <w:t>碩士論文，</w:t>
      </w:r>
    </w:p>
    <w:p w:rsidR="005972BA" w:rsidRPr="00D85F94" w:rsidRDefault="005972BA" w:rsidP="008F0C12">
      <w:pPr>
        <w:widowControl/>
        <w:spacing w:line="360" w:lineRule="auto"/>
        <w:ind w:left="480"/>
        <w:rPr>
          <w:rStyle w:val="a3"/>
          <w:rFonts w:ascii="Times New Roman" w:hAnsi="Times New Roman" w:cs="Times New Roman"/>
        </w:rPr>
      </w:pPr>
      <w:r w:rsidRPr="00F84440">
        <w:rPr>
          <w:rFonts w:ascii="Times New Roman" w:hAnsi="Times New Roman" w:cs="Times New Roman"/>
          <w:color w:val="000000"/>
          <w:kern w:val="0"/>
          <w:szCs w:val="24"/>
        </w:rPr>
        <w:t>國立高雄師範大學</w:t>
      </w:r>
      <w:proofErr w:type="gramStart"/>
      <w:r w:rsidRPr="00F84440">
        <w:rPr>
          <w:rFonts w:ascii="Times New Roman" w:hAnsi="Times New Roman" w:cs="Times New Roman"/>
          <w:color w:val="000000"/>
          <w:kern w:val="0"/>
          <w:szCs w:val="24"/>
        </w:rPr>
        <w:t>〕</w:t>
      </w:r>
      <w:proofErr w:type="gramEnd"/>
      <w:r w:rsidRPr="00F84440">
        <w:rPr>
          <w:rFonts w:ascii="Times New Roman" w:hAnsi="Times New Roman" w:cs="Times New Roman"/>
          <w:color w:val="000000"/>
          <w:kern w:val="0"/>
          <w:szCs w:val="24"/>
        </w:rPr>
        <w:t>。臺灣博碩士論文知識加值系統。</w:t>
      </w:r>
      <w:r w:rsidRPr="00D85F94">
        <w:rPr>
          <w:rStyle w:val="a3"/>
          <w:rFonts w:ascii="Times New Roman" w:hAnsi="Times New Roman" w:cs="Times New Roman"/>
          <w:kern w:val="0"/>
          <w:szCs w:val="24"/>
        </w:rPr>
        <w:fldChar w:fldCharType="begin"/>
      </w:r>
      <w:r w:rsidRPr="00D85F94">
        <w:rPr>
          <w:rStyle w:val="a3"/>
          <w:rFonts w:ascii="Times New Roman" w:hAnsi="Times New Roman" w:cs="Times New Roman"/>
          <w:kern w:val="0"/>
          <w:szCs w:val="24"/>
        </w:rPr>
        <w:instrText>HYPERLINK "https://hdl.handle.net/11296/5bx795"</w:instrText>
      </w:r>
      <w:r w:rsidRPr="00D85F94">
        <w:rPr>
          <w:rStyle w:val="a3"/>
          <w:rFonts w:ascii="Times New Roman" w:hAnsi="Times New Roman" w:cs="Times New Roman"/>
          <w:kern w:val="0"/>
          <w:szCs w:val="24"/>
        </w:rPr>
      </w:r>
      <w:r w:rsidRPr="00D85F94">
        <w:rPr>
          <w:rStyle w:val="a3"/>
          <w:rFonts w:ascii="Times New Roman" w:hAnsi="Times New Roman" w:cs="Times New Roman"/>
          <w:kern w:val="0"/>
          <w:szCs w:val="24"/>
        </w:rPr>
        <w:fldChar w:fldCharType="separate"/>
      </w:r>
      <w:r w:rsidRPr="00D85F94">
        <w:rPr>
          <w:rStyle w:val="a3"/>
          <w:rFonts w:ascii="Times New Roman" w:hAnsi="Times New Roman" w:cs="Times New Roman"/>
        </w:rPr>
        <w:t>https://hdl.handle.net/11296/5bx795</w:t>
      </w:r>
      <w:r w:rsidRPr="00D85F94">
        <w:rPr>
          <w:rStyle w:val="a3"/>
          <w:rFonts w:ascii="Times New Roman" w:hAnsi="Times New Roman" w:cs="Times New Roman"/>
        </w:rPr>
        <w:fldChar w:fldCharType="end"/>
      </w:r>
    </w:p>
    <w:p w:rsidR="008E0602" w:rsidRPr="00F84440" w:rsidRDefault="005972BA" w:rsidP="008F0C12">
      <w:pPr>
        <w:widowControl/>
        <w:spacing w:line="360" w:lineRule="auto"/>
        <w:rPr>
          <w:rFonts w:ascii="Times New Roman" w:hAnsi="Times New Roman" w:cs="Times New Roman"/>
          <w:b/>
          <w:bCs/>
          <w:color w:val="000000"/>
          <w:kern w:val="0"/>
          <w:szCs w:val="24"/>
        </w:rPr>
      </w:pPr>
      <w:r w:rsidRPr="00F84440">
        <w:rPr>
          <w:rFonts w:ascii="Times New Roman" w:hAnsi="Times New Roman" w:cs="Times New Roman"/>
          <w:color w:val="000000"/>
          <w:kern w:val="0"/>
          <w:szCs w:val="24"/>
        </w:rPr>
        <w:t>黃宗堅（</w:t>
      </w:r>
      <w:r w:rsidRPr="00F84440">
        <w:rPr>
          <w:rFonts w:ascii="Times New Roman" w:hAnsi="Times New Roman" w:cs="Times New Roman"/>
          <w:color w:val="000000"/>
          <w:kern w:val="0"/>
          <w:szCs w:val="24"/>
        </w:rPr>
        <w:t>2007</w:t>
      </w:r>
      <w:r w:rsidRPr="00F84440">
        <w:rPr>
          <w:rFonts w:ascii="Times New Roman" w:hAnsi="Times New Roman" w:cs="Times New Roman"/>
          <w:color w:val="000000"/>
          <w:kern w:val="0"/>
          <w:szCs w:val="24"/>
        </w:rPr>
        <w:t>）。創傷與復原：積極想像</w:t>
      </w:r>
      <w:proofErr w:type="gramStart"/>
      <w:r w:rsidRPr="00F84440">
        <w:rPr>
          <w:rFonts w:ascii="Times New Roman" w:hAnsi="Times New Roman" w:cs="Times New Roman"/>
          <w:color w:val="000000"/>
          <w:kern w:val="0"/>
          <w:szCs w:val="24"/>
        </w:rPr>
        <w:t>在容格夢</w:t>
      </w:r>
      <w:proofErr w:type="gramEnd"/>
      <w:r w:rsidRPr="00F84440">
        <w:rPr>
          <w:rFonts w:ascii="Times New Roman" w:hAnsi="Times New Roman" w:cs="Times New Roman"/>
          <w:color w:val="000000"/>
          <w:kern w:val="0"/>
          <w:szCs w:val="24"/>
        </w:rPr>
        <w:t>工作中的隱喻象徵。</w:t>
      </w:r>
      <w:r w:rsidRPr="00F84440">
        <w:rPr>
          <w:rFonts w:ascii="Times New Roman" w:hAnsi="Times New Roman" w:cs="Times New Roman"/>
          <w:b/>
          <w:bCs/>
          <w:color w:val="000000"/>
          <w:kern w:val="0"/>
          <w:szCs w:val="24"/>
        </w:rPr>
        <w:t>輔導季</w:t>
      </w:r>
    </w:p>
    <w:p w:rsidR="005972BA" w:rsidRPr="00D85F94" w:rsidRDefault="005972BA" w:rsidP="008F0C12">
      <w:pPr>
        <w:widowControl/>
        <w:spacing w:line="360" w:lineRule="auto"/>
        <w:ind w:firstLine="480"/>
        <w:rPr>
          <w:rStyle w:val="a3"/>
          <w:rFonts w:ascii="Times New Roman" w:hAnsi="Times New Roman" w:cs="Times New Roman"/>
        </w:rPr>
      </w:pPr>
      <w:r w:rsidRPr="00F84440">
        <w:rPr>
          <w:rFonts w:ascii="Times New Roman" w:hAnsi="Times New Roman" w:cs="Times New Roman"/>
          <w:b/>
          <w:bCs/>
          <w:color w:val="000000"/>
          <w:kern w:val="0"/>
          <w:szCs w:val="24"/>
        </w:rPr>
        <w:t>刊</w:t>
      </w:r>
      <w:r w:rsidRPr="00F84440">
        <w:rPr>
          <w:rFonts w:ascii="Times New Roman" w:hAnsi="Times New Roman" w:cs="Times New Roman"/>
          <w:color w:val="000000"/>
          <w:kern w:val="0"/>
          <w:szCs w:val="24"/>
        </w:rPr>
        <w:t>，</w:t>
      </w:r>
      <w:r w:rsidRPr="00F84440">
        <w:rPr>
          <w:rFonts w:ascii="Times New Roman" w:hAnsi="Times New Roman" w:cs="Times New Roman"/>
          <w:b/>
          <w:bCs/>
          <w:color w:val="000000"/>
          <w:kern w:val="0"/>
          <w:szCs w:val="24"/>
        </w:rPr>
        <w:t>43</w:t>
      </w:r>
      <w:r w:rsidRPr="00F84440">
        <w:rPr>
          <w:rFonts w:ascii="Times New Roman" w:hAnsi="Times New Roman" w:cs="Times New Roman"/>
          <w:color w:val="000000"/>
          <w:kern w:val="0"/>
          <w:szCs w:val="24"/>
        </w:rPr>
        <w:t>（</w:t>
      </w:r>
      <w:r w:rsidRPr="00F84440">
        <w:rPr>
          <w:rFonts w:ascii="Times New Roman" w:hAnsi="Times New Roman" w:cs="Times New Roman"/>
          <w:color w:val="000000"/>
          <w:kern w:val="0"/>
          <w:szCs w:val="24"/>
        </w:rPr>
        <w:t>3</w:t>
      </w:r>
      <w:r w:rsidRPr="00F84440">
        <w:rPr>
          <w:rFonts w:ascii="Times New Roman" w:hAnsi="Times New Roman" w:cs="Times New Roman"/>
          <w:color w:val="000000"/>
          <w:kern w:val="0"/>
          <w:szCs w:val="24"/>
        </w:rPr>
        <w:t>），</w:t>
      </w:r>
      <w:r w:rsidRPr="00F84440">
        <w:rPr>
          <w:rFonts w:ascii="Times New Roman" w:hAnsi="Times New Roman" w:cs="Times New Roman"/>
          <w:color w:val="000000"/>
          <w:kern w:val="0"/>
          <w:szCs w:val="24"/>
        </w:rPr>
        <w:t>19-30</w:t>
      </w:r>
      <w:r w:rsidRPr="00F84440">
        <w:rPr>
          <w:rFonts w:ascii="Times New Roman" w:hAnsi="Times New Roman" w:cs="Times New Roman"/>
          <w:color w:val="000000"/>
          <w:kern w:val="0"/>
          <w:szCs w:val="24"/>
        </w:rPr>
        <w:t>。</w:t>
      </w:r>
      <w:r w:rsidRPr="00D85F94">
        <w:rPr>
          <w:rStyle w:val="a3"/>
          <w:rFonts w:ascii="Times New Roman" w:hAnsi="Times New Roman" w:cs="Times New Roman"/>
        </w:rPr>
        <w:fldChar w:fldCharType="begin"/>
      </w:r>
      <w:r w:rsidRPr="00D85F94">
        <w:rPr>
          <w:rStyle w:val="a3"/>
          <w:rFonts w:ascii="Times New Roman" w:hAnsi="Times New Roman" w:cs="Times New Roman"/>
        </w:rPr>
        <w:instrText>HYPERLINK "https://doi.org/10.29742/GQ.200709.0003"</w:instrText>
      </w:r>
      <w:r w:rsidRPr="00D85F94">
        <w:rPr>
          <w:rStyle w:val="a3"/>
          <w:rFonts w:ascii="Times New Roman" w:hAnsi="Times New Roman" w:cs="Times New Roman"/>
        </w:rPr>
      </w:r>
      <w:r w:rsidRPr="00D85F94">
        <w:rPr>
          <w:rStyle w:val="a3"/>
          <w:rFonts w:ascii="Times New Roman" w:hAnsi="Times New Roman" w:cs="Times New Roman"/>
        </w:rPr>
        <w:fldChar w:fldCharType="separate"/>
      </w:r>
      <w:r w:rsidRPr="00D85F94">
        <w:rPr>
          <w:rStyle w:val="a3"/>
          <w:rFonts w:ascii="Times New Roman" w:hAnsi="Times New Roman" w:cs="Times New Roman"/>
        </w:rPr>
        <w:t>https://doi.org/10.29742/GQ.200709.0003</w:t>
      </w:r>
      <w:r w:rsidRPr="00D85F94">
        <w:rPr>
          <w:rStyle w:val="a3"/>
          <w:rFonts w:ascii="Times New Roman" w:hAnsi="Times New Roman" w:cs="Times New Roman"/>
        </w:rPr>
        <w:fldChar w:fldCharType="end"/>
      </w:r>
    </w:p>
    <w:p w:rsidR="005972BA" w:rsidRPr="00F84440" w:rsidRDefault="005972BA" w:rsidP="008F0C12">
      <w:pPr>
        <w:widowControl/>
        <w:spacing w:line="360" w:lineRule="auto"/>
        <w:rPr>
          <w:rFonts w:ascii="Times New Roman" w:hAnsi="Times New Roman" w:cs="Times New Roman"/>
          <w:kern w:val="0"/>
          <w:szCs w:val="24"/>
        </w:rPr>
      </w:pPr>
      <w:r w:rsidRPr="00F84440">
        <w:rPr>
          <w:rFonts w:ascii="Times New Roman" w:hAnsi="Times New Roman" w:cs="Times New Roman"/>
          <w:color w:val="000000"/>
          <w:kern w:val="0"/>
          <w:szCs w:val="24"/>
        </w:rPr>
        <w:t>詹杏如（</w:t>
      </w:r>
      <w:r w:rsidRPr="00F84440">
        <w:rPr>
          <w:rFonts w:ascii="Times New Roman" w:hAnsi="Times New Roman" w:cs="Times New Roman"/>
          <w:color w:val="000000"/>
          <w:kern w:val="0"/>
          <w:szCs w:val="24"/>
        </w:rPr>
        <w:t>2008</w:t>
      </w:r>
      <w:r w:rsidRPr="00F84440">
        <w:rPr>
          <w:rFonts w:ascii="Times New Roman" w:hAnsi="Times New Roman" w:cs="Times New Roman"/>
          <w:color w:val="000000"/>
          <w:kern w:val="0"/>
          <w:szCs w:val="24"/>
        </w:rPr>
        <w:t>）。</w:t>
      </w:r>
      <w:r w:rsidRPr="00F84440">
        <w:rPr>
          <w:rFonts w:ascii="Times New Roman" w:hAnsi="Times New Roman" w:cs="Times New Roman"/>
          <w:b/>
          <w:bCs/>
          <w:color w:val="000000"/>
          <w:kern w:val="0"/>
          <w:szCs w:val="24"/>
        </w:rPr>
        <w:t>當我們只在夢中相見</w:t>
      </w:r>
      <w:proofErr w:type="gramStart"/>
      <w:r w:rsidRPr="00F84440">
        <w:rPr>
          <w:rFonts w:ascii="Times New Roman" w:hAnsi="Times New Roman" w:cs="Times New Roman"/>
          <w:b/>
          <w:bCs/>
          <w:color w:val="000000"/>
          <w:kern w:val="0"/>
          <w:szCs w:val="24"/>
        </w:rPr>
        <w:t>─</w:t>
      </w:r>
      <w:proofErr w:type="gramEnd"/>
      <w:r w:rsidRPr="00F84440">
        <w:rPr>
          <w:rFonts w:ascii="Times New Roman" w:hAnsi="Times New Roman" w:cs="Times New Roman"/>
          <w:b/>
          <w:bCs/>
          <w:color w:val="000000"/>
          <w:kern w:val="0"/>
          <w:szCs w:val="24"/>
        </w:rPr>
        <w:t>夢工作團體對成人經歷哀傷歷程之療</w:t>
      </w:r>
    </w:p>
    <w:p w:rsidR="005972BA" w:rsidRPr="00F84440" w:rsidRDefault="005972BA" w:rsidP="008F0C12">
      <w:pPr>
        <w:widowControl/>
        <w:spacing w:line="360" w:lineRule="auto"/>
        <w:rPr>
          <w:rFonts w:ascii="Times New Roman" w:hAnsi="Times New Roman" w:cs="Times New Roman"/>
          <w:kern w:val="0"/>
          <w:szCs w:val="24"/>
        </w:rPr>
      </w:pPr>
      <w:r w:rsidRPr="00F84440">
        <w:rPr>
          <w:rFonts w:ascii="Times New Roman" w:hAnsi="Times New Roman" w:cs="Times New Roman"/>
          <w:b/>
          <w:bCs/>
          <w:color w:val="000000"/>
          <w:kern w:val="0"/>
          <w:szCs w:val="24"/>
        </w:rPr>
        <w:tab/>
      </w:r>
      <w:proofErr w:type="gramStart"/>
      <w:r w:rsidRPr="00F84440">
        <w:rPr>
          <w:rFonts w:ascii="Times New Roman" w:hAnsi="Times New Roman" w:cs="Times New Roman"/>
          <w:b/>
          <w:bCs/>
          <w:color w:val="000000"/>
          <w:kern w:val="0"/>
          <w:szCs w:val="24"/>
        </w:rPr>
        <w:t>效</w:t>
      </w:r>
      <w:proofErr w:type="gramEnd"/>
      <w:r w:rsidRPr="00F84440">
        <w:rPr>
          <w:rFonts w:ascii="Times New Roman" w:hAnsi="Times New Roman" w:cs="Times New Roman"/>
          <w:b/>
          <w:bCs/>
          <w:color w:val="000000"/>
          <w:kern w:val="0"/>
          <w:szCs w:val="24"/>
        </w:rPr>
        <w:t>因子</w:t>
      </w:r>
      <w:r w:rsidRPr="00F84440">
        <w:rPr>
          <w:rFonts w:ascii="Times New Roman" w:hAnsi="Times New Roman" w:cs="Times New Roman"/>
          <w:color w:val="000000"/>
          <w:kern w:val="0"/>
          <w:szCs w:val="24"/>
        </w:rPr>
        <w:t>［碩士論文，國立臺灣師範大學］。臺灣博碩士論文知識加值系</w:t>
      </w:r>
    </w:p>
    <w:p w:rsidR="005972BA" w:rsidRPr="00D85F94" w:rsidRDefault="005972BA" w:rsidP="008F0C12">
      <w:pPr>
        <w:widowControl/>
        <w:spacing w:line="360" w:lineRule="auto"/>
        <w:rPr>
          <w:rStyle w:val="a3"/>
          <w:rFonts w:ascii="Times New Roman" w:hAnsi="Times New Roman" w:cs="Times New Roman"/>
        </w:rPr>
      </w:pPr>
      <w:r w:rsidRPr="00F84440">
        <w:rPr>
          <w:rFonts w:ascii="Times New Roman" w:hAnsi="Times New Roman" w:cs="Times New Roman"/>
          <w:color w:val="000000"/>
          <w:kern w:val="0"/>
          <w:szCs w:val="24"/>
        </w:rPr>
        <w:tab/>
      </w:r>
      <w:r w:rsidRPr="00F84440">
        <w:rPr>
          <w:rFonts w:ascii="Times New Roman" w:hAnsi="Times New Roman" w:cs="Times New Roman"/>
          <w:color w:val="000000"/>
          <w:kern w:val="0"/>
          <w:szCs w:val="24"/>
        </w:rPr>
        <w:t>統。</w:t>
      </w:r>
      <w:hyperlink r:id="rId8" w:history="1">
        <w:r w:rsidRPr="00D85F94">
          <w:rPr>
            <w:rStyle w:val="a3"/>
            <w:rFonts w:ascii="Times New Roman" w:hAnsi="Times New Roman" w:cs="Times New Roman"/>
          </w:rPr>
          <w:t>https://hdl.handle.net/11296/7hqrtf</w:t>
        </w:r>
      </w:hyperlink>
    </w:p>
    <w:p w:rsidR="008E0602" w:rsidRPr="00F84440" w:rsidRDefault="005972BA" w:rsidP="008F0C12">
      <w:pPr>
        <w:widowControl/>
        <w:spacing w:line="360" w:lineRule="auto"/>
        <w:rPr>
          <w:rFonts w:ascii="Times New Roman" w:hAnsi="Times New Roman" w:cs="Times New Roman"/>
          <w:b/>
          <w:bCs/>
          <w:color w:val="000000"/>
          <w:kern w:val="0"/>
          <w:szCs w:val="24"/>
        </w:rPr>
      </w:pPr>
      <w:proofErr w:type="gramStart"/>
      <w:r w:rsidRPr="00F84440">
        <w:rPr>
          <w:rFonts w:ascii="Times New Roman" w:hAnsi="Times New Roman" w:cs="Times New Roman"/>
          <w:color w:val="000000"/>
          <w:kern w:val="0"/>
          <w:szCs w:val="24"/>
        </w:rPr>
        <w:t>張治遙</w:t>
      </w:r>
      <w:proofErr w:type="gramEnd"/>
      <w:r w:rsidRPr="00F84440">
        <w:rPr>
          <w:rFonts w:ascii="Times New Roman" w:hAnsi="Times New Roman" w:cs="Times New Roman"/>
          <w:color w:val="000000"/>
          <w:kern w:val="0"/>
          <w:szCs w:val="24"/>
        </w:rPr>
        <w:t>、吳秀碧、程小蘋（</w:t>
      </w:r>
      <w:r w:rsidRPr="00F84440">
        <w:rPr>
          <w:rFonts w:ascii="Times New Roman" w:hAnsi="Times New Roman" w:cs="Times New Roman"/>
          <w:color w:val="000000"/>
          <w:kern w:val="0"/>
          <w:szCs w:val="24"/>
        </w:rPr>
        <w:t>2008</w:t>
      </w:r>
      <w:r w:rsidRPr="00F84440">
        <w:rPr>
          <w:rFonts w:ascii="Times New Roman" w:hAnsi="Times New Roman" w:cs="Times New Roman"/>
          <w:color w:val="000000"/>
          <w:kern w:val="0"/>
          <w:szCs w:val="24"/>
        </w:rPr>
        <w:t>）。童年開始的重複夢境分析之研究。</w:t>
      </w:r>
      <w:r w:rsidRPr="00F84440">
        <w:rPr>
          <w:rFonts w:ascii="Times New Roman" w:hAnsi="Times New Roman" w:cs="Times New Roman"/>
          <w:b/>
          <w:bCs/>
          <w:color w:val="000000"/>
          <w:kern w:val="0"/>
          <w:szCs w:val="24"/>
        </w:rPr>
        <w:t>中華輔</w:t>
      </w:r>
    </w:p>
    <w:p w:rsidR="005972BA" w:rsidRPr="00D85F94" w:rsidRDefault="005972BA" w:rsidP="008F0C12">
      <w:pPr>
        <w:widowControl/>
        <w:spacing w:line="360" w:lineRule="auto"/>
        <w:ind w:firstLine="480"/>
        <w:rPr>
          <w:rStyle w:val="a3"/>
          <w:rFonts w:ascii="Times New Roman" w:hAnsi="Times New Roman" w:cs="Times New Roman"/>
        </w:rPr>
      </w:pPr>
      <w:r w:rsidRPr="00F84440">
        <w:rPr>
          <w:rFonts w:ascii="Times New Roman" w:hAnsi="Times New Roman" w:cs="Times New Roman"/>
          <w:b/>
          <w:bCs/>
          <w:color w:val="000000"/>
          <w:kern w:val="0"/>
          <w:szCs w:val="24"/>
        </w:rPr>
        <w:t>導與諮商學報</w:t>
      </w:r>
      <w:r w:rsidRPr="00F84440">
        <w:rPr>
          <w:rFonts w:ascii="Times New Roman" w:hAnsi="Times New Roman" w:cs="Times New Roman"/>
          <w:color w:val="000000"/>
          <w:kern w:val="0"/>
          <w:szCs w:val="24"/>
        </w:rPr>
        <w:t>，</w:t>
      </w:r>
      <w:r w:rsidRPr="00F84440">
        <w:rPr>
          <w:rFonts w:ascii="Times New Roman" w:hAnsi="Times New Roman" w:cs="Times New Roman"/>
          <w:b/>
          <w:bCs/>
          <w:color w:val="000000"/>
          <w:kern w:val="0"/>
          <w:szCs w:val="24"/>
        </w:rPr>
        <w:t>24</w:t>
      </w:r>
      <w:r w:rsidRPr="00F84440">
        <w:rPr>
          <w:rFonts w:ascii="Times New Roman" w:hAnsi="Times New Roman" w:cs="Times New Roman"/>
          <w:color w:val="000000"/>
          <w:kern w:val="0"/>
          <w:szCs w:val="24"/>
        </w:rPr>
        <w:t>，</w:t>
      </w:r>
      <w:r w:rsidRPr="00F84440">
        <w:rPr>
          <w:rFonts w:ascii="Times New Roman" w:hAnsi="Times New Roman" w:cs="Times New Roman"/>
          <w:color w:val="000000"/>
          <w:kern w:val="0"/>
          <w:szCs w:val="24"/>
        </w:rPr>
        <w:t>1-31</w:t>
      </w:r>
      <w:r w:rsidRPr="00F84440">
        <w:rPr>
          <w:rFonts w:ascii="Times New Roman" w:hAnsi="Times New Roman" w:cs="Times New Roman"/>
          <w:color w:val="000000"/>
          <w:kern w:val="0"/>
          <w:szCs w:val="24"/>
        </w:rPr>
        <w:t>。</w:t>
      </w:r>
      <w:r w:rsidRPr="00D85F94">
        <w:rPr>
          <w:rStyle w:val="a3"/>
          <w:rFonts w:ascii="Times New Roman" w:hAnsi="Times New Roman" w:cs="Times New Roman"/>
        </w:rPr>
        <w:fldChar w:fldCharType="begin"/>
      </w:r>
      <w:r w:rsidRPr="00D85F94">
        <w:rPr>
          <w:rStyle w:val="a3"/>
          <w:rFonts w:ascii="Times New Roman" w:hAnsi="Times New Roman" w:cs="Times New Roman"/>
        </w:rPr>
        <w:instrText>HYPERLINK "https://doi.org/10.7082/CJGC.200809.0001"</w:instrText>
      </w:r>
      <w:r w:rsidRPr="00D85F94">
        <w:rPr>
          <w:rStyle w:val="a3"/>
          <w:rFonts w:ascii="Times New Roman" w:hAnsi="Times New Roman" w:cs="Times New Roman"/>
        </w:rPr>
      </w:r>
      <w:r w:rsidRPr="00D85F94">
        <w:rPr>
          <w:rStyle w:val="a3"/>
          <w:rFonts w:ascii="Times New Roman" w:hAnsi="Times New Roman" w:cs="Times New Roman"/>
        </w:rPr>
        <w:fldChar w:fldCharType="separate"/>
      </w:r>
      <w:r w:rsidRPr="00D85F94">
        <w:rPr>
          <w:rStyle w:val="a3"/>
          <w:rFonts w:ascii="Times New Roman" w:hAnsi="Times New Roman" w:cs="Times New Roman"/>
        </w:rPr>
        <w:t>https://doi.org/10.7082/CJGC.200809.0001</w:t>
      </w:r>
      <w:r w:rsidRPr="00D85F94">
        <w:rPr>
          <w:rStyle w:val="a3"/>
          <w:rFonts w:ascii="Times New Roman" w:hAnsi="Times New Roman" w:cs="Times New Roman"/>
        </w:rPr>
        <w:fldChar w:fldCharType="end"/>
      </w:r>
    </w:p>
    <w:p w:rsidR="005972BA" w:rsidRPr="00F84440" w:rsidRDefault="005972BA" w:rsidP="008F0C12">
      <w:pPr>
        <w:widowControl/>
        <w:spacing w:line="360" w:lineRule="auto"/>
        <w:rPr>
          <w:rFonts w:ascii="Times New Roman" w:hAnsi="Times New Roman" w:cs="Times New Roman"/>
          <w:kern w:val="0"/>
          <w:szCs w:val="24"/>
        </w:rPr>
      </w:pPr>
      <w:r w:rsidRPr="00F84440">
        <w:rPr>
          <w:rFonts w:ascii="Times New Roman" w:hAnsi="Times New Roman" w:cs="Times New Roman"/>
          <w:color w:val="000000"/>
          <w:kern w:val="0"/>
          <w:szCs w:val="24"/>
        </w:rPr>
        <w:t>葉至誠、葉立誠（</w:t>
      </w:r>
      <w:r w:rsidRPr="00F84440">
        <w:rPr>
          <w:rFonts w:ascii="Times New Roman" w:hAnsi="Times New Roman" w:cs="Times New Roman"/>
          <w:color w:val="000000"/>
          <w:kern w:val="0"/>
          <w:szCs w:val="24"/>
        </w:rPr>
        <w:t>2011</w:t>
      </w:r>
      <w:r w:rsidRPr="00F84440">
        <w:rPr>
          <w:rFonts w:ascii="Times New Roman" w:hAnsi="Times New Roman" w:cs="Times New Roman"/>
          <w:color w:val="000000"/>
          <w:kern w:val="0"/>
          <w:szCs w:val="24"/>
        </w:rPr>
        <w:t>）。</w:t>
      </w:r>
      <w:r w:rsidRPr="00F84440">
        <w:rPr>
          <w:rFonts w:ascii="Times New Roman" w:hAnsi="Times New Roman" w:cs="Times New Roman"/>
          <w:b/>
          <w:bCs/>
          <w:color w:val="000000"/>
          <w:kern w:val="0"/>
          <w:szCs w:val="24"/>
        </w:rPr>
        <w:t>研究方法與論文寫作</w:t>
      </w:r>
      <w:r w:rsidRPr="00F84440">
        <w:rPr>
          <w:rFonts w:ascii="Times New Roman" w:hAnsi="Times New Roman" w:cs="Times New Roman"/>
          <w:color w:val="000000"/>
          <w:kern w:val="0"/>
          <w:szCs w:val="24"/>
        </w:rPr>
        <w:t>。</w:t>
      </w:r>
      <w:proofErr w:type="gramStart"/>
      <w:r w:rsidRPr="00F84440">
        <w:rPr>
          <w:rFonts w:ascii="Times New Roman" w:hAnsi="Times New Roman" w:cs="Times New Roman"/>
          <w:color w:val="000000"/>
          <w:kern w:val="0"/>
          <w:szCs w:val="24"/>
        </w:rPr>
        <w:t>商鼎。</w:t>
      </w:r>
      <w:proofErr w:type="gramEnd"/>
    </w:p>
    <w:p w:rsidR="008E0602" w:rsidRPr="00F84440" w:rsidRDefault="005972BA" w:rsidP="008F0C12">
      <w:pPr>
        <w:widowControl/>
        <w:spacing w:line="360" w:lineRule="auto"/>
        <w:rPr>
          <w:rFonts w:ascii="Times New Roman" w:hAnsi="Times New Roman" w:cs="Times New Roman"/>
          <w:color w:val="000000"/>
          <w:kern w:val="0"/>
          <w:szCs w:val="24"/>
        </w:rPr>
      </w:pPr>
      <w:r w:rsidRPr="00F84440">
        <w:rPr>
          <w:rFonts w:ascii="Times New Roman" w:hAnsi="Times New Roman" w:cs="Times New Roman"/>
          <w:color w:val="000000"/>
          <w:kern w:val="0"/>
          <w:szCs w:val="24"/>
        </w:rPr>
        <w:t>趙書賢（</w:t>
      </w:r>
      <w:r w:rsidRPr="00F84440">
        <w:rPr>
          <w:rFonts w:ascii="Times New Roman" w:hAnsi="Times New Roman" w:cs="Times New Roman"/>
          <w:color w:val="000000"/>
          <w:kern w:val="0"/>
          <w:szCs w:val="24"/>
        </w:rPr>
        <w:t>2018</w:t>
      </w:r>
      <w:r w:rsidRPr="00F84440">
        <w:rPr>
          <w:rFonts w:ascii="Times New Roman" w:hAnsi="Times New Roman" w:cs="Times New Roman"/>
          <w:color w:val="000000"/>
          <w:kern w:val="0"/>
          <w:szCs w:val="24"/>
        </w:rPr>
        <w:t>）。</w:t>
      </w:r>
      <w:r w:rsidRPr="00F84440">
        <w:rPr>
          <w:rFonts w:ascii="Times New Roman" w:hAnsi="Times New Roman" w:cs="Times New Roman"/>
          <w:b/>
          <w:bCs/>
          <w:color w:val="000000"/>
          <w:kern w:val="0"/>
          <w:szCs w:val="24"/>
        </w:rPr>
        <w:t>男</w:t>
      </w:r>
      <w:proofErr w:type="gramStart"/>
      <w:r w:rsidRPr="00F84440">
        <w:rPr>
          <w:rFonts w:ascii="Times New Roman" w:hAnsi="Times New Roman" w:cs="Times New Roman"/>
          <w:b/>
          <w:bCs/>
          <w:color w:val="000000"/>
          <w:kern w:val="0"/>
          <w:szCs w:val="24"/>
        </w:rPr>
        <w:t>同志情傷者</w:t>
      </w:r>
      <w:proofErr w:type="gramEnd"/>
      <w:r w:rsidRPr="00F84440">
        <w:rPr>
          <w:rFonts w:ascii="Times New Roman" w:hAnsi="Times New Roman" w:cs="Times New Roman"/>
          <w:b/>
          <w:bCs/>
          <w:color w:val="000000"/>
          <w:kern w:val="0"/>
          <w:szCs w:val="24"/>
        </w:rPr>
        <w:t>在榮</w:t>
      </w:r>
      <w:proofErr w:type="gramStart"/>
      <w:r w:rsidRPr="00F84440">
        <w:rPr>
          <w:rFonts w:ascii="Times New Roman" w:hAnsi="Times New Roman" w:cs="Times New Roman"/>
          <w:b/>
          <w:bCs/>
          <w:color w:val="000000"/>
          <w:kern w:val="0"/>
          <w:szCs w:val="24"/>
        </w:rPr>
        <w:t>格釋夢</w:t>
      </w:r>
      <w:proofErr w:type="gramEnd"/>
      <w:r w:rsidRPr="00F84440">
        <w:rPr>
          <w:rFonts w:ascii="Times New Roman" w:hAnsi="Times New Roman" w:cs="Times New Roman"/>
          <w:b/>
          <w:bCs/>
          <w:color w:val="000000"/>
          <w:kern w:val="0"/>
          <w:szCs w:val="24"/>
        </w:rPr>
        <w:t>工作中夢境之原型及象徵</w:t>
      </w:r>
      <w:proofErr w:type="gramStart"/>
      <w:r w:rsidRPr="00F84440">
        <w:rPr>
          <w:rFonts w:ascii="Times New Roman" w:hAnsi="Times New Roman" w:cs="Times New Roman"/>
          <w:color w:val="000000"/>
          <w:kern w:val="0"/>
          <w:szCs w:val="24"/>
        </w:rPr>
        <w:t>〔</w:t>
      </w:r>
      <w:proofErr w:type="gramEnd"/>
      <w:r w:rsidRPr="00F84440">
        <w:rPr>
          <w:rFonts w:ascii="Times New Roman" w:hAnsi="Times New Roman" w:cs="Times New Roman"/>
          <w:color w:val="000000"/>
          <w:kern w:val="0"/>
          <w:szCs w:val="24"/>
        </w:rPr>
        <w:t>碩士論</w:t>
      </w:r>
    </w:p>
    <w:p w:rsidR="008E0602" w:rsidRPr="00F84440" w:rsidRDefault="005972BA" w:rsidP="008F0C12">
      <w:pPr>
        <w:widowControl/>
        <w:spacing w:line="360" w:lineRule="auto"/>
        <w:ind w:firstLine="480"/>
        <w:rPr>
          <w:rFonts w:ascii="Times New Roman" w:hAnsi="Times New Roman" w:cs="Times New Roman"/>
          <w:color w:val="000000"/>
          <w:kern w:val="0"/>
          <w:szCs w:val="24"/>
        </w:rPr>
      </w:pPr>
      <w:r w:rsidRPr="00F84440">
        <w:rPr>
          <w:rFonts w:ascii="Times New Roman" w:hAnsi="Times New Roman" w:cs="Times New Roman"/>
          <w:color w:val="000000"/>
          <w:kern w:val="0"/>
          <w:szCs w:val="24"/>
        </w:rPr>
        <w:lastRenderedPageBreak/>
        <w:t>文，國立彰化師範大學</w:t>
      </w:r>
      <w:proofErr w:type="gramStart"/>
      <w:r w:rsidRPr="00F84440">
        <w:rPr>
          <w:rFonts w:ascii="Times New Roman" w:hAnsi="Times New Roman" w:cs="Times New Roman"/>
          <w:color w:val="000000"/>
          <w:kern w:val="0"/>
          <w:szCs w:val="24"/>
        </w:rPr>
        <w:t>〕</w:t>
      </w:r>
      <w:proofErr w:type="gramEnd"/>
      <w:r w:rsidRPr="00F84440">
        <w:rPr>
          <w:rFonts w:ascii="Times New Roman" w:hAnsi="Times New Roman" w:cs="Times New Roman"/>
          <w:color w:val="000000"/>
          <w:kern w:val="0"/>
          <w:szCs w:val="24"/>
        </w:rPr>
        <w:t>。臺灣博碩士論文知識加值系統。</w:t>
      </w:r>
    </w:p>
    <w:p w:rsidR="005972BA" w:rsidRPr="00F84440" w:rsidRDefault="00000000" w:rsidP="008F0C12">
      <w:pPr>
        <w:widowControl/>
        <w:spacing w:line="360" w:lineRule="auto"/>
        <w:ind w:firstLine="480"/>
        <w:rPr>
          <w:rFonts w:ascii="Times New Roman" w:hAnsi="Times New Roman" w:cs="Times New Roman"/>
          <w:kern w:val="0"/>
          <w:szCs w:val="24"/>
        </w:rPr>
      </w:pPr>
      <w:hyperlink r:id="rId9" w:history="1">
        <w:r w:rsidR="008E0602" w:rsidRPr="00F84440">
          <w:rPr>
            <w:rStyle w:val="a3"/>
            <w:rFonts w:ascii="Times New Roman" w:hAnsi="Times New Roman" w:cs="Times New Roman"/>
            <w:kern w:val="0"/>
            <w:szCs w:val="24"/>
          </w:rPr>
          <w:t>https://hdl.handle.net/11296/kw63mc</w:t>
        </w:r>
      </w:hyperlink>
    </w:p>
    <w:p w:rsidR="008E0602" w:rsidRPr="00F84440" w:rsidRDefault="005972BA" w:rsidP="008F0C12">
      <w:pPr>
        <w:widowControl/>
        <w:spacing w:line="360" w:lineRule="auto"/>
        <w:rPr>
          <w:rFonts w:ascii="Times New Roman" w:hAnsi="Times New Roman" w:cs="Times New Roman"/>
          <w:color w:val="000000"/>
          <w:kern w:val="0"/>
          <w:szCs w:val="24"/>
        </w:rPr>
      </w:pPr>
      <w:r w:rsidRPr="00F84440">
        <w:rPr>
          <w:rFonts w:ascii="Times New Roman" w:hAnsi="Times New Roman" w:cs="Times New Roman"/>
          <w:color w:val="000000"/>
          <w:kern w:val="0"/>
          <w:szCs w:val="24"/>
        </w:rPr>
        <w:t>蔡璧光（</w:t>
      </w:r>
      <w:r w:rsidRPr="00F84440">
        <w:rPr>
          <w:rFonts w:ascii="Times New Roman" w:hAnsi="Times New Roman" w:cs="Times New Roman"/>
          <w:color w:val="000000"/>
          <w:kern w:val="0"/>
          <w:szCs w:val="24"/>
        </w:rPr>
        <w:t>2019</w:t>
      </w:r>
      <w:r w:rsidRPr="00F84440">
        <w:rPr>
          <w:rFonts w:ascii="Times New Roman" w:hAnsi="Times New Roman" w:cs="Times New Roman"/>
          <w:color w:val="000000"/>
          <w:kern w:val="0"/>
          <w:szCs w:val="24"/>
        </w:rPr>
        <w:t>）。如何面對失落？淺談悲傷輔導（</w:t>
      </w:r>
      <w:r w:rsidRPr="00F84440">
        <w:rPr>
          <w:rFonts w:ascii="Times New Roman" w:hAnsi="Times New Roman" w:cs="Times New Roman"/>
          <w:color w:val="000000"/>
          <w:kern w:val="0"/>
          <w:szCs w:val="24"/>
        </w:rPr>
        <w:t>1</w:t>
      </w:r>
      <w:r w:rsidRPr="00F84440">
        <w:rPr>
          <w:rFonts w:ascii="Times New Roman" w:hAnsi="Times New Roman" w:cs="Times New Roman"/>
          <w:color w:val="000000"/>
          <w:kern w:val="0"/>
          <w:szCs w:val="24"/>
        </w:rPr>
        <w:t>）。彩虹愛家生命教育協</w:t>
      </w:r>
    </w:p>
    <w:p w:rsidR="005972BA" w:rsidRPr="00F84440" w:rsidRDefault="005972BA" w:rsidP="008F0C12">
      <w:pPr>
        <w:widowControl/>
        <w:spacing w:line="360" w:lineRule="auto"/>
        <w:ind w:left="480"/>
        <w:rPr>
          <w:rFonts w:ascii="Times New Roman" w:hAnsi="Times New Roman" w:cs="Times New Roman"/>
          <w:kern w:val="0"/>
          <w:szCs w:val="24"/>
        </w:rPr>
      </w:pPr>
      <w:r w:rsidRPr="00F84440">
        <w:rPr>
          <w:rFonts w:ascii="Times New Roman" w:hAnsi="Times New Roman" w:cs="Times New Roman"/>
          <w:color w:val="000000"/>
          <w:kern w:val="0"/>
          <w:szCs w:val="24"/>
        </w:rPr>
        <w:t>會。</w:t>
      </w:r>
      <w:hyperlink r:id="rId10" w:history="1">
        <w:r w:rsidR="00944B11" w:rsidRPr="00F84440">
          <w:rPr>
            <w:rStyle w:val="a3"/>
            <w:rFonts w:ascii="Times New Roman" w:hAnsi="Times New Roman" w:cs="Times New Roman"/>
            <w:kern w:val="0"/>
            <w:szCs w:val="24"/>
          </w:rPr>
          <w:t>http://www.rainbowkids.org.tw/WordPress/rkblog/2019/12/20/%E5%A6%82%E4%BD%95%E9%9D%A2%E5%B0%8D%E5%A4%B1%E8%90%BD%EF%BC%9F%E6%B7%BA%E8%AB%87%E6%82%B2%E5%82%B7%E8%BC%94%E5%B0%8E1/</w:t>
        </w:r>
      </w:hyperlink>
    </w:p>
    <w:p w:rsidR="008E0602" w:rsidRPr="00F84440" w:rsidRDefault="005972BA" w:rsidP="008F0C12">
      <w:pPr>
        <w:widowControl/>
        <w:spacing w:line="360" w:lineRule="auto"/>
        <w:rPr>
          <w:rFonts w:ascii="Times New Roman" w:hAnsi="Times New Roman" w:cs="Times New Roman"/>
          <w:color w:val="000000"/>
          <w:kern w:val="0"/>
          <w:szCs w:val="24"/>
        </w:rPr>
      </w:pPr>
      <w:r w:rsidRPr="00F84440">
        <w:rPr>
          <w:rFonts w:ascii="Times New Roman" w:hAnsi="Times New Roman" w:cs="Times New Roman"/>
          <w:color w:val="000000"/>
          <w:kern w:val="0"/>
          <w:szCs w:val="24"/>
        </w:rPr>
        <w:t>鄭芳婷（</w:t>
      </w:r>
      <w:r w:rsidRPr="00F84440">
        <w:rPr>
          <w:rFonts w:ascii="Times New Roman" w:hAnsi="Times New Roman" w:cs="Times New Roman"/>
          <w:color w:val="000000"/>
          <w:kern w:val="0"/>
          <w:szCs w:val="24"/>
        </w:rPr>
        <w:t>2011</w:t>
      </w:r>
      <w:r w:rsidRPr="00F84440">
        <w:rPr>
          <w:rFonts w:ascii="Times New Roman" w:hAnsi="Times New Roman" w:cs="Times New Roman"/>
          <w:color w:val="000000"/>
          <w:kern w:val="0"/>
          <w:szCs w:val="24"/>
        </w:rPr>
        <w:t>）。</w:t>
      </w:r>
      <w:r w:rsidRPr="00D57F45">
        <w:rPr>
          <w:rFonts w:ascii="Times New Roman" w:hAnsi="Times New Roman" w:cs="Times New Roman"/>
          <w:b/>
          <w:bCs/>
          <w:color w:val="000000"/>
          <w:kern w:val="0"/>
          <w:szCs w:val="24"/>
        </w:rPr>
        <w:t>虛與實的交會</w:t>
      </w:r>
      <w:r w:rsidRPr="00D57F45">
        <w:rPr>
          <w:rFonts w:ascii="Times New Roman" w:hAnsi="Times New Roman" w:cs="Times New Roman"/>
          <w:b/>
          <w:bCs/>
          <w:color w:val="000000"/>
          <w:kern w:val="0"/>
          <w:szCs w:val="24"/>
        </w:rPr>
        <w:t>:</w:t>
      </w:r>
      <w:r w:rsidRPr="00D57F45">
        <w:rPr>
          <w:rFonts w:ascii="Times New Roman" w:hAnsi="Times New Roman" w:cs="Times New Roman"/>
          <w:b/>
          <w:bCs/>
          <w:color w:val="000000"/>
          <w:kern w:val="0"/>
          <w:szCs w:val="24"/>
        </w:rPr>
        <w:t>結合</w:t>
      </w:r>
      <w:proofErr w:type="gramStart"/>
      <w:r w:rsidRPr="00D57F45">
        <w:rPr>
          <w:rFonts w:ascii="Times New Roman" w:hAnsi="Times New Roman" w:cs="Times New Roman"/>
          <w:b/>
          <w:bCs/>
          <w:color w:val="000000"/>
          <w:kern w:val="0"/>
          <w:szCs w:val="24"/>
        </w:rPr>
        <w:t>哀傷夢</w:t>
      </w:r>
      <w:proofErr w:type="gramEnd"/>
      <w:r w:rsidRPr="00D57F45">
        <w:rPr>
          <w:rFonts w:ascii="Times New Roman" w:hAnsi="Times New Roman" w:cs="Times New Roman"/>
          <w:b/>
          <w:bCs/>
          <w:color w:val="000000"/>
          <w:kern w:val="0"/>
          <w:szCs w:val="24"/>
        </w:rPr>
        <w:t>的哀傷經驗</w:t>
      </w:r>
      <w:proofErr w:type="gramStart"/>
      <w:r w:rsidRPr="00F84440">
        <w:rPr>
          <w:rFonts w:ascii="Times New Roman" w:hAnsi="Times New Roman" w:cs="Times New Roman"/>
          <w:color w:val="000000"/>
          <w:kern w:val="0"/>
          <w:szCs w:val="24"/>
        </w:rPr>
        <w:t>〔</w:t>
      </w:r>
      <w:proofErr w:type="gramEnd"/>
      <w:r w:rsidRPr="00F84440">
        <w:rPr>
          <w:rFonts w:ascii="Times New Roman" w:hAnsi="Times New Roman" w:cs="Times New Roman"/>
          <w:color w:val="000000"/>
          <w:kern w:val="0"/>
          <w:szCs w:val="24"/>
        </w:rPr>
        <w:t>碩士論文，國立東華</w:t>
      </w:r>
    </w:p>
    <w:p w:rsidR="005972BA" w:rsidRPr="00F84440" w:rsidRDefault="005972BA" w:rsidP="008F0C12">
      <w:pPr>
        <w:widowControl/>
        <w:spacing w:line="360" w:lineRule="auto"/>
        <w:ind w:left="480"/>
        <w:rPr>
          <w:rFonts w:ascii="Times New Roman" w:hAnsi="Times New Roman" w:cs="Times New Roman"/>
          <w:kern w:val="0"/>
          <w:szCs w:val="24"/>
        </w:rPr>
      </w:pPr>
      <w:r w:rsidRPr="00F84440">
        <w:rPr>
          <w:rFonts w:ascii="Times New Roman" w:hAnsi="Times New Roman" w:cs="Times New Roman"/>
          <w:color w:val="000000"/>
          <w:kern w:val="0"/>
          <w:szCs w:val="24"/>
        </w:rPr>
        <w:t>大學</w:t>
      </w:r>
      <w:proofErr w:type="gramStart"/>
      <w:r w:rsidRPr="00F84440">
        <w:rPr>
          <w:rFonts w:ascii="Times New Roman" w:hAnsi="Times New Roman" w:cs="Times New Roman"/>
          <w:color w:val="000000"/>
          <w:kern w:val="0"/>
          <w:szCs w:val="24"/>
        </w:rPr>
        <w:t>〕</w:t>
      </w:r>
      <w:proofErr w:type="gramEnd"/>
      <w:r w:rsidRPr="00F84440">
        <w:rPr>
          <w:rFonts w:ascii="Times New Roman" w:hAnsi="Times New Roman" w:cs="Times New Roman"/>
          <w:color w:val="000000"/>
          <w:kern w:val="0"/>
          <w:szCs w:val="24"/>
        </w:rPr>
        <w:t>。臺灣博碩士論文知識加值系統。</w:t>
      </w:r>
      <w:hyperlink r:id="rId11" w:history="1">
        <w:r w:rsidR="008E0602" w:rsidRPr="00F84440">
          <w:rPr>
            <w:rStyle w:val="a3"/>
            <w:rFonts w:ascii="Times New Roman" w:hAnsi="Times New Roman" w:cs="Times New Roman"/>
            <w:kern w:val="0"/>
            <w:szCs w:val="24"/>
          </w:rPr>
          <w:t>https://hdl.handle.net/11296/m274d6</w:t>
        </w:r>
      </w:hyperlink>
    </w:p>
    <w:p w:rsidR="008E0602" w:rsidRPr="00F84440" w:rsidRDefault="005972BA" w:rsidP="008F0C12">
      <w:pPr>
        <w:widowControl/>
        <w:spacing w:line="360" w:lineRule="auto"/>
        <w:rPr>
          <w:rFonts w:ascii="Times New Roman" w:hAnsi="Times New Roman" w:cs="Times New Roman"/>
          <w:color w:val="000000"/>
          <w:kern w:val="0"/>
          <w:szCs w:val="24"/>
        </w:rPr>
      </w:pPr>
      <w:r w:rsidRPr="00F84440">
        <w:rPr>
          <w:rFonts w:ascii="Times New Roman" w:hAnsi="Times New Roman" w:cs="Times New Roman"/>
          <w:color w:val="000000"/>
          <w:kern w:val="0"/>
          <w:szCs w:val="24"/>
        </w:rPr>
        <w:t>蕭景</w:t>
      </w:r>
      <w:proofErr w:type="gramStart"/>
      <w:r w:rsidRPr="00F84440">
        <w:rPr>
          <w:rFonts w:ascii="Times New Roman" w:hAnsi="Times New Roman" w:cs="Times New Roman"/>
          <w:color w:val="000000"/>
          <w:kern w:val="0"/>
          <w:szCs w:val="24"/>
        </w:rPr>
        <w:t>云</w:t>
      </w:r>
      <w:proofErr w:type="gramEnd"/>
      <w:r w:rsidRPr="00F84440">
        <w:rPr>
          <w:rFonts w:ascii="Times New Roman" w:hAnsi="Times New Roman" w:cs="Times New Roman"/>
          <w:color w:val="000000"/>
          <w:kern w:val="0"/>
          <w:szCs w:val="24"/>
        </w:rPr>
        <w:t>（</w:t>
      </w:r>
      <w:r w:rsidRPr="00F84440">
        <w:rPr>
          <w:rFonts w:ascii="Times New Roman" w:hAnsi="Times New Roman" w:cs="Times New Roman"/>
          <w:color w:val="000000"/>
          <w:kern w:val="0"/>
          <w:szCs w:val="24"/>
        </w:rPr>
        <w:t>2011</w:t>
      </w:r>
      <w:r w:rsidRPr="00F84440">
        <w:rPr>
          <w:rFonts w:ascii="Times New Roman" w:hAnsi="Times New Roman" w:cs="Times New Roman"/>
          <w:color w:val="000000"/>
          <w:kern w:val="0"/>
          <w:szCs w:val="24"/>
        </w:rPr>
        <w:t>）。心理劇技術運用於哀傷治療的夢工作。</w:t>
      </w:r>
      <w:r w:rsidRPr="00F84440">
        <w:rPr>
          <w:rFonts w:ascii="Times New Roman" w:hAnsi="Times New Roman" w:cs="Times New Roman"/>
          <w:b/>
          <w:bCs/>
          <w:color w:val="000000"/>
          <w:kern w:val="0"/>
          <w:szCs w:val="24"/>
        </w:rPr>
        <w:t>諮商與輔導</w:t>
      </w:r>
      <w:r w:rsidRPr="00F84440">
        <w:rPr>
          <w:rFonts w:ascii="Times New Roman" w:hAnsi="Times New Roman" w:cs="Times New Roman"/>
          <w:color w:val="000000"/>
          <w:kern w:val="0"/>
          <w:szCs w:val="24"/>
        </w:rPr>
        <w:t>，</w:t>
      </w:r>
      <w:r w:rsidRPr="00F84440">
        <w:rPr>
          <w:rFonts w:ascii="Times New Roman" w:hAnsi="Times New Roman" w:cs="Times New Roman"/>
          <w:b/>
          <w:bCs/>
          <w:color w:val="000000"/>
          <w:kern w:val="0"/>
          <w:szCs w:val="24"/>
        </w:rPr>
        <w:t>305</w:t>
      </w:r>
      <w:r w:rsidRPr="00F84440">
        <w:rPr>
          <w:rFonts w:ascii="Times New Roman" w:hAnsi="Times New Roman" w:cs="Times New Roman"/>
          <w:color w:val="000000"/>
          <w:kern w:val="0"/>
          <w:szCs w:val="24"/>
        </w:rPr>
        <w:t>，</w:t>
      </w:r>
    </w:p>
    <w:p w:rsidR="005972BA" w:rsidRPr="00F84440" w:rsidRDefault="005972BA" w:rsidP="008F0C12">
      <w:pPr>
        <w:widowControl/>
        <w:spacing w:line="360" w:lineRule="auto"/>
        <w:ind w:firstLine="480"/>
        <w:rPr>
          <w:rFonts w:ascii="Times New Roman" w:hAnsi="Times New Roman" w:cs="Times New Roman"/>
          <w:kern w:val="0"/>
          <w:szCs w:val="24"/>
        </w:rPr>
      </w:pPr>
      <w:r w:rsidRPr="00F84440">
        <w:rPr>
          <w:rFonts w:ascii="Times New Roman" w:hAnsi="Times New Roman" w:cs="Times New Roman"/>
          <w:color w:val="000000"/>
          <w:kern w:val="0"/>
          <w:szCs w:val="24"/>
        </w:rPr>
        <w:t>45-47</w:t>
      </w:r>
      <w:r w:rsidRPr="00F84440">
        <w:rPr>
          <w:rFonts w:ascii="Times New Roman" w:hAnsi="Times New Roman" w:cs="Times New Roman"/>
          <w:color w:val="000000"/>
          <w:kern w:val="0"/>
          <w:szCs w:val="24"/>
        </w:rPr>
        <w:t>。</w:t>
      </w:r>
      <w:r w:rsidRPr="00E504D1">
        <w:rPr>
          <w:rStyle w:val="a3"/>
          <w:rFonts w:ascii="Times New Roman" w:hAnsi="Times New Roman" w:cs="Times New Roman"/>
          <w:kern w:val="0"/>
          <w:szCs w:val="24"/>
        </w:rPr>
        <w:fldChar w:fldCharType="begin"/>
      </w:r>
      <w:r w:rsidRPr="00E504D1">
        <w:rPr>
          <w:rStyle w:val="a3"/>
          <w:rFonts w:ascii="Times New Roman" w:hAnsi="Times New Roman" w:cs="Times New Roman"/>
          <w:kern w:val="0"/>
          <w:szCs w:val="24"/>
        </w:rPr>
        <w:instrText>HYPERLINK "https://doi.org/10.29837/CG.201105.0012"</w:instrText>
      </w:r>
      <w:r w:rsidRPr="00E504D1">
        <w:rPr>
          <w:rStyle w:val="a3"/>
          <w:rFonts w:ascii="Times New Roman" w:hAnsi="Times New Roman" w:cs="Times New Roman"/>
          <w:kern w:val="0"/>
          <w:szCs w:val="24"/>
        </w:rPr>
      </w:r>
      <w:r w:rsidRPr="00E504D1">
        <w:rPr>
          <w:rStyle w:val="a3"/>
          <w:rFonts w:ascii="Times New Roman" w:hAnsi="Times New Roman" w:cs="Times New Roman"/>
          <w:kern w:val="0"/>
          <w:szCs w:val="24"/>
        </w:rPr>
        <w:fldChar w:fldCharType="separate"/>
      </w:r>
      <w:r w:rsidRPr="00E504D1">
        <w:rPr>
          <w:rStyle w:val="a3"/>
          <w:rFonts w:ascii="Times New Roman" w:hAnsi="Times New Roman" w:cs="Times New Roman"/>
        </w:rPr>
        <w:t>https://doi.org/10.29837/CG.201105.0012</w:t>
      </w:r>
      <w:r w:rsidRPr="00E504D1">
        <w:rPr>
          <w:rStyle w:val="a3"/>
          <w:rFonts w:ascii="Times New Roman" w:hAnsi="Times New Roman" w:cs="Times New Roman"/>
        </w:rPr>
        <w:fldChar w:fldCharType="end"/>
      </w:r>
    </w:p>
    <w:p w:rsidR="008E0602" w:rsidRPr="00F84440" w:rsidRDefault="005972BA" w:rsidP="008F0C12">
      <w:pPr>
        <w:widowControl/>
        <w:spacing w:line="360" w:lineRule="auto"/>
        <w:rPr>
          <w:rFonts w:ascii="Times New Roman" w:hAnsi="Times New Roman" w:cs="Times New Roman"/>
          <w:color w:val="000000"/>
          <w:kern w:val="0"/>
          <w:szCs w:val="24"/>
        </w:rPr>
      </w:pPr>
      <w:r w:rsidRPr="00F84440">
        <w:rPr>
          <w:rFonts w:ascii="Times New Roman" w:hAnsi="Times New Roman" w:cs="Times New Roman"/>
          <w:color w:val="000000"/>
          <w:kern w:val="0"/>
          <w:szCs w:val="24"/>
        </w:rPr>
        <w:t>蘇絢慧（</w:t>
      </w:r>
      <w:r w:rsidRPr="00F84440">
        <w:rPr>
          <w:rFonts w:ascii="Times New Roman" w:hAnsi="Times New Roman" w:cs="Times New Roman"/>
          <w:color w:val="000000"/>
          <w:kern w:val="0"/>
          <w:szCs w:val="24"/>
        </w:rPr>
        <w:t>2006</w:t>
      </w:r>
      <w:r w:rsidRPr="00F84440">
        <w:rPr>
          <w:rFonts w:ascii="Times New Roman" w:hAnsi="Times New Roman" w:cs="Times New Roman"/>
          <w:color w:val="000000"/>
          <w:kern w:val="0"/>
          <w:szCs w:val="24"/>
        </w:rPr>
        <w:t>）。</w:t>
      </w:r>
      <w:r w:rsidRPr="00D57F45">
        <w:rPr>
          <w:rFonts w:ascii="Times New Roman" w:hAnsi="Times New Roman" w:cs="Times New Roman"/>
          <w:b/>
          <w:bCs/>
          <w:color w:val="000000"/>
          <w:kern w:val="0"/>
          <w:szCs w:val="24"/>
        </w:rPr>
        <w:t>喪</w:t>
      </w:r>
      <w:proofErr w:type="gramStart"/>
      <w:r w:rsidRPr="00D57F45">
        <w:rPr>
          <w:rFonts w:ascii="Times New Roman" w:hAnsi="Times New Roman" w:cs="Times New Roman"/>
          <w:b/>
          <w:bCs/>
          <w:color w:val="000000"/>
          <w:kern w:val="0"/>
          <w:szCs w:val="24"/>
        </w:rPr>
        <w:t>慟</w:t>
      </w:r>
      <w:proofErr w:type="gramEnd"/>
      <w:r w:rsidRPr="00D57F45">
        <w:rPr>
          <w:rFonts w:ascii="Times New Roman" w:hAnsi="Times New Roman" w:cs="Times New Roman"/>
          <w:b/>
          <w:bCs/>
          <w:color w:val="000000"/>
          <w:kern w:val="0"/>
          <w:szCs w:val="24"/>
        </w:rPr>
        <w:t>夢</w:t>
      </w:r>
      <w:r w:rsidRPr="00D57F45">
        <w:rPr>
          <w:rFonts w:ascii="Cambria Math" w:hAnsi="Cambria Math" w:cs="Cambria Math"/>
          <w:b/>
          <w:bCs/>
          <w:color w:val="000000"/>
          <w:kern w:val="0"/>
          <w:szCs w:val="24"/>
        </w:rPr>
        <w:t>∼</w:t>
      </w:r>
      <w:r w:rsidRPr="00D57F45">
        <w:rPr>
          <w:rFonts w:ascii="Times New Roman" w:hAnsi="Times New Roman" w:cs="Times New Roman"/>
          <w:b/>
          <w:bCs/>
          <w:color w:val="000000"/>
          <w:kern w:val="0"/>
          <w:szCs w:val="24"/>
        </w:rPr>
        <w:t>非預期喪親者夢見已故親友經驗之敘說研究</w:t>
      </w:r>
      <w:r w:rsidRPr="00F84440">
        <w:rPr>
          <w:rFonts w:ascii="Times New Roman" w:hAnsi="Times New Roman" w:cs="Times New Roman"/>
          <w:color w:val="000000"/>
          <w:kern w:val="0"/>
          <w:szCs w:val="24"/>
        </w:rPr>
        <w:t>〔碩士</w:t>
      </w:r>
    </w:p>
    <w:p w:rsidR="008E0602" w:rsidRDefault="005972BA" w:rsidP="008F0C12">
      <w:pPr>
        <w:widowControl/>
        <w:spacing w:line="360" w:lineRule="auto"/>
        <w:ind w:left="480"/>
        <w:rPr>
          <w:rFonts w:ascii="Times New Roman" w:hAnsi="Times New Roman" w:cs="Times New Roman"/>
          <w:color w:val="1155CC"/>
          <w:kern w:val="0"/>
          <w:szCs w:val="24"/>
          <w:u w:val="single"/>
        </w:rPr>
      </w:pPr>
      <w:r w:rsidRPr="00F84440">
        <w:rPr>
          <w:rFonts w:ascii="Times New Roman" w:hAnsi="Times New Roman" w:cs="Times New Roman"/>
          <w:color w:val="000000"/>
          <w:kern w:val="0"/>
          <w:szCs w:val="24"/>
        </w:rPr>
        <w:t>論文，國立</w:t>
      </w:r>
      <w:proofErr w:type="gramStart"/>
      <w:r w:rsidRPr="00F84440">
        <w:rPr>
          <w:rFonts w:ascii="Times New Roman" w:hAnsi="Times New Roman" w:cs="Times New Roman"/>
          <w:color w:val="000000"/>
          <w:kern w:val="0"/>
          <w:szCs w:val="24"/>
        </w:rPr>
        <w:t>臺</w:t>
      </w:r>
      <w:proofErr w:type="gramEnd"/>
      <w:r w:rsidRPr="00F84440">
        <w:rPr>
          <w:rFonts w:ascii="Times New Roman" w:hAnsi="Times New Roman" w:cs="Times New Roman"/>
          <w:color w:val="000000"/>
          <w:kern w:val="0"/>
          <w:szCs w:val="24"/>
        </w:rPr>
        <w:t>北教育大學</w:t>
      </w:r>
      <w:proofErr w:type="gramStart"/>
      <w:r w:rsidRPr="00F84440">
        <w:rPr>
          <w:rFonts w:ascii="Times New Roman" w:hAnsi="Times New Roman" w:cs="Times New Roman"/>
          <w:color w:val="000000"/>
          <w:kern w:val="0"/>
          <w:szCs w:val="24"/>
        </w:rPr>
        <w:t>〕</w:t>
      </w:r>
      <w:proofErr w:type="gramEnd"/>
      <w:r w:rsidRPr="00F84440">
        <w:rPr>
          <w:rFonts w:ascii="Times New Roman" w:hAnsi="Times New Roman" w:cs="Times New Roman"/>
          <w:color w:val="000000"/>
          <w:kern w:val="0"/>
          <w:szCs w:val="24"/>
        </w:rPr>
        <w:t>。臺灣博碩士論文知識加值系統。</w:t>
      </w:r>
      <w:hyperlink r:id="rId12" w:history="1">
        <w:r w:rsidR="008E0602" w:rsidRPr="00F84440">
          <w:rPr>
            <w:rStyle w:val="a3"/>
            <w:rFonts w:ascii="Times New Roman" w:hAnsi="Times New Roman" w:cs="Times New Roman"/>
            <w:kern w:val="0"/>
            <w:szCs w:val="24"/>
          </w:rPr>
          <w:t>https://hdl.handle.net/11296/55n3xa</w:t>
        </w:r>
      </w:hyperlink>
    </w:p>
    <w:p w:rsidR="008F0C12" w:rsidRPr="00F84440" w:rsidRDefault="008F0C12" w:rsidP="008F0C12">
      <w:pPr>
        <w:widowControl/>
        <w:spacing w:line="360" w:lineRule="auto"/>
        <w:ind w:left="480"/>
        <w:rPr>
          <w:rFonts w:ascii="Times New Roman" w:hAnsi="Times New Roman" w:cs="Times New Roman"/>
          <w:color w:val="1155CC"/>
          <w:kern w:val="0"/>
          <w:szCs w:val="24"/>
          <w:u w:val="single"/>
        </w:rPr>
      </w:pPr>
    </w:p>
    <w:p w:rsidR="008E0602" w:rsidRPr="00F84440" w:rsidRDefault="00944B11" w:rsidP="008F0C12">
      <w:pPr>
        <w:widowControl/>
        <w:spacing w:line="480" w:lineRule="auto"/>
        <w:rPr>
          <w:rFonts w:ascii="Times New Roman" w:hAnsi="Times New Roman" w:cs="Times New Roman"/>
          <w:b/>
          <w:bCs/>
          <w:kern w:val="0"/>
          <w:szCs w:val="24"/>
        </w:rPr>
      </w:pPr>
      <w:r w:rsidRPr="00F84440">
        <w:rPr>
          <w:rFonts w:ascii="Times New Roman" w:hAnsi="Times New Roman" w:cs="Times New Roman"/>
          <w:b/>
          <w:bCs/>
          <w:kern w:val="0"/>
          <w:szCs w:val="24"/>
        </w:rPr>
        <w:t>貳、</w:t>
      </w:r>
      <w:r w:rsidR="008E0602" w:rsidRPr="00F84440">
        <w:rPr>
          <w:rFonts w:ascii="Times New Roman" w:hAnsi="Times New Roman" w:cs="Times New Roman"/>
          <w:b/>
          <w:bCs/>
          <w:kern w:val="0"/>
          <w:szCs w:val="24"/>
        </w:rPr>
        <w:t>英文部分</w:t>
      </w:r>
    </w:p>
    <w:p w:rsidR="008E0602" w:rsidRPr="00F84440" w:rsidRDefault="005972BA" w:rsidP="008F0C12">
      <w:pPr>
        <w:widowControl/>
        <w:spacing w:line="360" w:lineRule="auto"/>
        <w:rPr>
          <w:rFonts w:ascii="Times New Roman" w:hAnsi="Times New Roman" w:cs="Times New Roman"/>
          <w:color w:val="000000"/>
          <w:kern w:val="0"/>
          <w:szCs w:val="24"/>
        </w:rPr>
      </w:pPr>
      <w:r w:rsidRPr="00F84440">
        <w:rPr>
          <w:rFonts w:ascii="Times New Roman" w:hAnsi="Times New Roman" w:cs="Times New Roman"/>
          <w:color w:val="000000"/>
          <w:kern w:val="0"/>
          <w:szCs w:val="24"/>
        </w:rPr>
        <w:t>Buglass, E. (2010). Grief and bereavement theories.</w:t>
      </w:r>
      <w:r w:rsidRPr="00F84440">
        <w:rPr>
          <w:rFonts w:ascii="Times New Roman" w:hAnsi="Times New Roman" w:cs="Times New Roman"/>
          <w:i/>
          <w:iCs/>
          <w:color w:val="000000"/>
          <w:kern w:val="0"/>
          <w:szCs w:val="24"/>
        </w:rPr>
        <w:t xml:space="preserve"> Nursing Standard</w:t>
      </w:r>
      <w:r w:rsidRPr="00F84440">
        <w:rPr>
          <w:rFonts w:ascii="Times New Roman" w:hAnsi="Times New Roman" w:cs="Times New Roman"/>
          <w:color w:val="000000"/>
          <w:kern w:val="0"/>
          <w:szCs w:val="24"/>
        </w:rPr>
        <w:t xml:space="preserve">, </w:t>
      </w:r>
      <w:r w:rsidRPr="00F84440">
        <w:rPr>
          <w:rFonts w:ascii="Times New Roman" w:hAnsi="Times New Roman" w:cs="Times New Roman"/>
          <w:i/>
          <w:iCs/>
          <w:color w:val="000000"/>
          <w:kern w:val="0"/>
          <w:szCs w:val="24"/>
        </w:rPr>
        <w:t>24</w:t>
      </w:r>
      <w:r w:rsidRPr="00F84440">
        <w:rPr>
          <w:rFonts w:ascii="Times New Roman" w:hAnsi="Times New Roman" w:cs="Times New Roman"/>
          <w:color w:val="000000"/>
          <w:kern w:val="0"/>
          <w:szCs w:val="24"/>
        </w:rPr>
        <w:t xml:space="preserve">(41), 44-7. </w:t>
      </w:r>
    </w:p>
    <w:p w:rsidR="005972BA" w:rsidRPr="00F84440" w:rsidRDefault="00000000" w:rsidP="008F0C12">
      <w:pPr>
        <w:widowControl/>
        <w:spacing w:line="360" w:lineRule="auto"/>
        <w:ind w:left="480"/>
        <w:rPr>
          <w:rFonts w:ascii="Times New Roman" w:hAnsi="Times New Roman" w:cs="Times New Roman"/>
          <w:kern w:val="0"/>
          <w:szCs w:val="24"/>
        </w:rPr>
      </w:pPr>
      <w:hyperlink r:id="rId13" w:history="1">
        <w:r w:rsidR="008E0602" w:rsidRPr="00F84440">
          <w:rPr>
            <w:rStyle w:val="a3"/>
            <w:rFonts w:ascii="Times New Roman" w:hAnsi="Times New Roman" w:cs="Times New Roman"/>
            <w:kern w:val="0"/>
            <w:szCs w:val="24"/>
          </w:rPr>
          <w:t>https://www.proquest.com/scholarly-journals/grief-bereavement-theories/docview/521109783/se-2</w:t>
        </w:r>
      </w:hyperlink>
    </w:p>
    <w:p w:rsidR="008E0602" w:rsidRPr="00F84440" w:rsidRDefault="005972BA" w:rsidP="008F0C12">
      <w:pPr>
        <w:widowControl/>
        <w:spacing w:line="360" w:lineRule="auto"/>
        <w:rPr>
          <w:rFonts w:ascii="Times New Roman" w:hAnsi="Times New Roman" w:cs="Times New Roman"/>
          <w:color w:val="000000"/>
          <w:kern w:val="0"/>
          <w:szCs w:val="24"/>
        </w:rPr>
      </w:pPr>
      <w:r w:rsidRPr="00F84440">
        <w:rPr>
          <w:rFonts w:ascii="Times New Roman" w:hAnsi="Times New Roman" w:cs="Times New Roman"/>
          <w:color w:val="000000"/>
          <w:kern w:val="0"/>
          <w:szCs w:val="24"/>
        </w:rPr>
        <w:t>Bowlby, J. (1980). Attachment and loss. Vol. 3</w:t>
      </w:r>
      <w:r w:rsidRPr="00F84440">
        <w:rPr>
          <w:rFonts w:ascii="Times New Roman" w:hAnsi="Times New Roman" w:cs="Times New Roman"/>
          <w:i/>
          <w:iCs/>
          <w:color w:val="000000"/>
          <w:kern w:val="0"/>
          <w:szCs w:val="24"/>
        </w:rPr>
        <w:t>. Lose: Sadness and Depression</w:t>
      </w:r>
      <w:r w:rsidRPr="00F84440">
        <w:rPr>
          <w:rFonts w:ascii="Times New Roman" w:hAnsi="Times New Roman" w:cs="Times New Roman"/>
          <w:color w:val="000000"/>
          <w:kern w:val="0"/>
          <w:szCs w:val="24"/>
        </w:rPr>
        <w:t xml:space="preserve">. </w:t>
      </w:r>
    </w:p>
    <w:p w:rsidR="005972BA" w:rsidRPr="00F84440" w:rsidRDefault="005972BA" w:rsidP="008F0C12">
      <w:pPr>
        <w:widowControl/>
        <w:spacing w:line="360" w:lineRule="auto"/>
        <w:ind w:firstLine="480"/>
        <w:rPr>
          <w:rFonts w:ascii="Times New Roman" w:hAnsi="Times New Roman" w:cs="Times New Roman"/>
          <w:kern w:val="0"/>
          <w:szCs w:val="24"/>
        </w:rPr>
      </w:pPr>
      <w:r w:rsidRPr="00F84440">
        <w:rPr>
          <w:rFonts w:ascii="Times New Roman" w:hAnsi="Times New Roman" w:cs="Times New Roman"/>
          <w:color w:val="000000"/>
          <w:kern w:val="0"/>
          <w:szCs w:val="24"/>
        </w:rPr>
        <w:t>London: Hogarth Press and Institute of Psychoanalysis.</w:t>
      </w:r>
    </w:p>
    <w:p w:rsidR="008E0602" w:rsidRPr="00F84440" w:rsidRDefault="005972BA" w:rsidP="008F0C12">
      <w:pPr>
        <w:widowControl/>
        <w:spacing w:line="360" w:lineRule="auto"/>
        <w:rPr>
          <w:rFonts w:ascii="Times New Roman" w:hAnsi="Times New Roman" w:cs="Times New Roman"/>
          <w:color w:val="000000"/>
          <w:kern w:val="0"/>
          <w:szCs w:val="24"/>
        </w:rPr>
      </w:pPr>
      <w:r w:rsidRPr="00F84440">
        <w:rPr>
          <w:rFonts w:ascii="Times New Roman" w:hAnsi="Times New Roman" w:cs="Times New Roman"/>
          <w:color w:val="000000"/>
          <w:kern w:val="0"/>
          <w:szCs w:val="24"/>
        </w:rPr>
        <w:t>Ellis, L. A. (2016). Qualitative changes in recurrent PTSD nightmares after focusing-</w:t>
      </w:r>
    </w:p>
    <w:p w:rsidR="005972BA" w:rsidRPr="00F84440" w:rsidRDefault="005972BA" w:rsidP="008F0C12">
      <w:pPr>
        <w:widowControl/>
        <w:spacing w:line="360" w:lineRule="auto"/>
        <w:ind w:left="480"/>
        <w:rPr>
          <w:rFonts w:ascii="Times New Roman" w:hAnsi="Times New Roman" w:cs="Times New Roman"/>
          <w:kern w:val="0"/>
          <w:szCs w:val="24"/>
        </w:rPr>
      </w:pPr>
      <w:r w:rsidRPr="00F84440">
        <w:rPr>
          <w:rFonts w:ascii="Times New Roman" w:hAnsi="Times New Roman" w:cs="Times New Roman"/>
          <w:color w:val="000000"/>
          <w:kern w:val="0"/>
          <w:szCs w:val="24"/>
        </w:rPr>
        <w:lastRenderedPageBreak/>
        <w:t xml:space="preserve">oriented dreamwork. </w:t>
      </w:r>
      <w:r w:rsidRPr="00F84440">
        <w:rPr>
          <w:rFonts w:ascii="Times New Roman" w:hAnsi="Times New Roman" w:cs="Times New Roman"/>
          <w:i/>
          <w:iCs/>
          <w:color w:val="000000"/>
          <w:kern w:val="0"/>
          <w:szCs w:val="24"/>
        </w:rPr>
        <w:t>Dreaming</w:t>
      </w:r>
      <w:r w:rsidRPr="00F84440">
        <w:rPr>
          <w:rFonts w:ascii="Times New Roman" w:hAnsi="Times New Roman" w:cs="Times New Roman"/>
          <w:color w:val="000000"/>
          <w:kern w:val="0"/>
          <w:szCs w:val="24"/>
        </w:rPr>
        <w:t xml:space="preserve">, </w:t>
      </w:r>
      <w:r w:rsidRPr="00F84440">
        <w:rPr>
          <w:rFonts w:ascii="Times New Roman" w:hAnsi="Times New Roman" w:cs="Times New Roman"/>
          <w:i/>
          <w:iCs/>
          <w:color w:val="000000"/>
          <w:kern w:val="0"/>
          <w:szCs w:val="24"/>
        </w:rPr>
        <w:t>26</w:t>
      </w:r>
      <w:r w:rsidRPr="00F84440">
        <w:rPr>
          <w:rFonts w:ascii="Times New Roman" w:hAnsi="Times New Roman" w:cs="Times New Roman"/>
          <w:color w:val="000000"/>
          <w:kern w:val="0"/>
          <w:szCs w:val="24"/>
        </w:rPr>
        <w:t xml:space="preserve">(3), 185-201. </w:t>
      </w:r>
      <w:hyperlink r:id="rId14" w:history="1">
        <w:r w:rsidR="00F032AF" w:rsidRPr="00F84440">
          <w:rPr>
            <w:rStyle w:val="a3"/>
            <w:rFonts w:ascii="Times New Roman" w:hAnsi="Times New Roman" w:cs="Times New Roman"/>
            <w:kern w:val="0"/>
            <w:szCs w:val="24"/>
          </w:rPr>
          <w:t>https://doi.org/10.1037/drm0000031</w:t>
        </w:r>
      </w:hyperlink>
    </w:p>
    <w:p w:rsidR="00F032AF" w:rsidRPr="00F84440" w:rsidRDefault="005972BA" w:rsidP="008F0C12">
      <w:pPr>
        <w:widowControl/>
        <w:spacing w:line="360" w:lineRule="auto"/>
        <w:rPr>
          <w:rFonts w:ascii="Times New Roman" w:hAnsi="Times New Roman" w:cs="Times New Roman"/>
          <w:color w:val="000000"/>
          <w:kern w:val="0"/>
          <w:szCs w:val="24"/>
        </w:rPr>
      </w:pPr>
      <w:r w:rsidRPr="00F84440">
        <w:rPr>
          <w:rFonts w:ascii="Times New Roman" w:hAnsi="Times New Roman" w:cs="Times New Roman"/>
          <w:color w:val="000000"/>
          <w:kern w:val="0"/>
          <w:szCs w:val="24"/>
        </w:rPr>
        <w:t xml:space="preserve">Germain, A., Krakow, B., </w:t>
      </w:r>
      <w:proofErr w:type="spellStart"/>
      <w:r w:rsidRPr="00F84440">
        <w:rPr>
          <w:rFonts w:ascii="Times New Roman" w:hAnsi="Times New Roman" w:cs="Times New Roman"/>
          <w:color w:val="000000"/>
          <w:kern w:val="0"/>
          <w:szCs w:val="24"/>
        </w:rPr>
        <w:t>Faucher</w:t>
      </w:r>
      <w:proofErr w:type="spellEnd"/>
      <w:r w:rsidRPr="00F84440">
        <w:rPr>
          <w:rFonts w:ascii="Times New Roman" w:hAnsi="Times New Roman" w:cs="Times New Roman"/>
          <w:color w:val="000000"/>
          <w:kern w:val="0"/>
          <w:szCs w:val="24"/>
        </w:rPr>
        <w:t xml:space="preserve">, B., </w:t>
      </w:r>
      <w:proofErr w:type="spellStart"/>
      <w:r w:rsidRPr="00F84440">
        <w:rPr>
          <w:rFonts w:ascii="Times New Roman" w:hAnsi="Times New Roman" w:cs="Times New Roman"/>
          <w:color w:val="000000"/>
          <w:kern w:val="0"/>
          <w:szCs w:val="24"/>
        </w:rPr>
        <w:t>Zadra</w:t>
      </w:r>
      <w:proofErr w:type="spellEnd"/>
      <w:r w:rsidRPr="00F84440">
        <w:rPr>
          <w:rFonts w:ascii="Times New Roman" w:hAnsi="Times New Roman" w:cs="Times New Roman"/>
          <w:color w:val="000000"/>
          <w:kern w:val="0"/>
          <w:szCs w:val="24"/>
        </w:rPr>
        <w:t xml:space="preserve">, A., Nielsen, T., Hollifield, M., Warner, </w:t>
      </w:r>
    </w:p>
    <w:p w:rsidR="005972BA" w:rsidRPr="00D85F94" w:rsidRDefault="005972BA" w:rsidP="008F0C12">
      <w:pPr>
        <w:widowControl/>
        <w:spacing w:line="360" w:lineRule="auto"/>
        <w:ind w:left="480"/>
        <w:rPr>
          <w:rStyle w:val="a3"/>
          <w:rFonts w:ascii="Times New Roman" w:hAnsi="Times New Roman" w:cs="Times New Roman"/>
        </w:rPr>
      </w:pPr>
      <w:r w:rsidRPr="00F84440">
        <w:rPr>
          <w:rFonts w:ascii="Times New Roman" w:hAnsi="Times New Roman" w:cs="Times New Roman"/>
          <w:color w:val="000000"/>
          <w:kern w:val="0"/>
          <w:szCs w:val="24"/>
        </w:rPr>
        <w:t xml:space="preserve">T. D., &amp; Koss, M. (2004). Increased Mastery Elements Associated </w:t>
      </w:r>
      <w:proofErr w:type="gramStart"/>
      <w:r w:rsidRPr="00F84440">
        <w:rPr>
          <w:rFonts w:ascii="Times New Roman" w:hAnsi="Times New Roman" w:cs="Times New Roman"/>
          <w:color w:val="000000"/>
          <w:kern w:val="0"/>
          <w:szCs w:val="24"/>
        </w:rPr>
        <w:t>With</w:t>
      </w:r>
      <w:proofErr w:type="gramEnd"/>
      <w:r w:rsidRPr="00F84440">
        <w:rPr>
          <w:rFonts w:ascii="Times New Roman" w:hAnsi="Times New Roman" w:cs="Times New Roman"/>
          <w:color w:val="000000"/>
          <w:kern w:val="0"/>
          <w:szCs w:val="24"/>
        </w:rPr>
        <w:t xml:space="preserve"> Imagery Rehearsal Treatment for Nightmares in Sexual Assault Survivors With PTSD. </w:t>
      </w:r>
      <w:r w:rsidRPr="00F84440">
        <w:rPr>
          <w:rFonts w:ascii="Times New Roman" w:hAnsi="Times New Roman" w:cs="Times New Roman"/>
          <w:i/>
          <w:iCs/>
          <w:color w:val="000000"/>
          <w:kern w:val="0"/>
          <w:szCs w:val="24"/>
        </w:rPr>
        <w:t>Dreaming</w:t>
      </w:r>
      <w:r w:rsidRPr="00F84440">
        <w:rPr>
          <w:rFonts w:ascii="Times New Roman" w:hAnsi="Times New Roman" w:cs="Times New Roman"/>
          <w:color w:val="000000"/>
          <w:kern w:val="0"/>
          <w:szCs w:val="24"/>
        </w:rPr>
        <w:t xml:space="preserve">, </w:t>
      </w:r>
      <w:r w:rsidRPr="00F84440">
        <w:rPr>
          <w:rFonts w:ascii="Times New Roman" w:hAnsi="Times New Roman" w:cs="Times New Roman"/>
          <w:i/>
          <w:iCs/>
          <w:color w:val="000000"/>
          <w:kern w:val="0"/>
          <w:szCs w:val="24"/>
        </w:rPr>
        <w:t>14</w:t>
      </w:r>
      <w:r w:rsidRPr="00F84440">
        <w:rPr>
          <w:rFonts w:ascii="Times New Roman" w:hAnsi="Times New Roman" w:cs="Times New Roman"/>
          <w:color w:val="000000"/>
          <w:kern w:val="0"/>
          <w:szCs w:val="24"/>
        </w:rPr>
        <w:t xml:space="preserve">(4), 195-206. </w:t>
      </w:r>
      <w:hyperlink r:id="rId15" w:history="1">
        <w:r w:rsidRPr="00D85F94">
          <w:rPr>
            <w:rStyle w:val="a3"/>
            <w:rFonts w:ascii="Times New Roman" w:hAnsi="Times New Roman" w:cs="Times New Roman"/>
          </w:rPr>
          <w:t>https://psycnet.apa.org/doi/10.1037/1053-0797.14.4.195</w:t>
        </w:r>
      </w:hyperlink>
    </w:p>
    <w:p w:rsidR="005972BA" w:rsidRPr="00F84440" w:rsidRDefault="005972BA" w:rsidP="008F0C12">
      <w:pPr>
        <w:widowControl/>
        <w:spacing w:line="360" w:lineRule="auto"/>
        <w:rPr>
          <w:rFonts w:ascii="Times New Roman" w:hAnsi="Times New Roman" w:cs="Times New Roman"/>
          <w:kern w:val="0"/>
          <w:szCs w:val="24"/>
        </w:rPr>
      </w:pPr>
      <w:r w:rsidRPr="00F84440">
        <w:rPr>
          <w:rFonts w:ascii="Times New Roman" w:hAnsi="Times New Roman" w:cs="Times New Roman"/>
          <w:color w:val="000000"/>
          <w:kern w:val="0"/>
          <w:szCs w:val="24"/>
        </w:rPr>
        <w:t xml:space="preserve">Kübler-Ross, E. (1969). </w:t>
      </w:r>
      <w:r w:rsidRPr="00F84440">
        <w:rPr>
          <w:rFonts w:ascii="Times New Roman" w:hAnsi="Times New Roman" w:cs="Times New Roman"/>
          <w:i/>
          <w:iCs/>
          <w:color w:val="000000"/>
          <w:kern w:val="0"/>
          <w:szCs w:val="24"/>
        </w:rPr>
        <w:t>On death and dying</w:t>
      </w:r>
      <w:r w:rsidRPr="00F84440">
        <w:rPr>
          <w:rFonts w:ascii="Times New Roman" w:hAnsi="Times New Roman" w:cs="Times New Roman"/>
          <w:color w:val="000000"/>
          <w:kern w:val="0"/>
          <w:szCs w:val="24"/>
        </w:rPr>
        <w:t>. Macmillan. New York, NY: Macmillan.</w:t>
      </w:r>
    </w:p>
    <w:p w:rsidR="00712E9D" w:rsidRPr="00F84440" w:rsidRDefault="005972BA" w:rsidP="008F0C12">
      <w:pPr>
        <w:widowControl/>
        <w:spacing w:line="360" w:lineRule="auto"/>
        <w:rPr>
          <w:rFonts w:ascii="Times New Roman" w:hAnsi="Times New Roman" w:cs="Times New Roman"/>
          <w:i/>
          <w:iCs/>
          <w:color w:val="000000"/>
          <w:kern w:val="0"/>
          <w:szCs w:val="24"/>
        </w:rPr>
      </w:pPr>
      <w:r w:rsidRPr="00F84440">
        <w:rPr>
          <w:rFonts w:ascii="Times New Roman" w:hAnsi="Times New Roman" w:cs="Times New Roman"/>
          <w:color w:val="000000"/>
          <w:kern w:val="0"/>
          <w:szCs w:val="24"/>
        </w:rPr>
        <w:t xml:space="preserve">Lindemann, E. (1944). Symptomatology and management of acute grief. </w:t>
      </w:r>
      <w:r w:rsidRPr="00F84440">
        <w:rPr>
          <w:rFonts w:ascii="Times New Roman" w:hAnsi="Times New Roman" w:cs="Times New Roman"/>
          <w:i/>
          <w:iCs/>
          <w:color w:val="000000"/>
          <w:kern w:val="0"/>
          <w:szCs w:val="24"/>
        </w:rPr>
        <w:t xml:space="preserve">American </w:t>
      </w:r>
    </w:p>
    <w:p w:rsidR="005972BA" w:rsidRPr="00D85F94" w:rsidRDefault="005972BA" w:rsidP="008F0C12">
      <w:pPr>
        <w:widowControl/>
        <w:spacing w:line="360" w:lineRule="auto"/>
        <w:ind w:firstLine="480"/>
        <w:rPr>
          <w:rStyle w:val="a3"/>
          <w:rFonts w:ascii="Times New Roman" w:hAnsi="Times New Roman" w:cs="Times New Roman"/>
        </w:rPr>
      </w:pPr>
      <w:r w:rsidRPr="00F84440">
        <w:rPr>
          <w:rFonts w:ascii="Times New Roman" w:hAnsi="Times New Roman" w:cs="Times New Roman"/>
          <w:i/>
          <w:iCs/>
          <w:color w:val="000000"/>
          <w:kern w:val="0"/>
          <w:szCs w:val="24"/>
        </w:rPr>
        <w:t>Journal of Psychiatry</w:t>
      </w:r>
      <w:r w:rsidRPr="00F84440">
        <w:rPr>
          <w:rFonts w:ascii="Times New Roman" w:hAnsi="Times New Roman" w:cs="Times New Roman"/>
          <w:color w:val="000000"/>
          <w:kern w:val="0"/>
          <w:szCs w:val="24"/>
        </w:rPr>
        <w:t>.</w:t>
      </w:r>
      <w:r w:rsidRPr="00D85F94">
        <w:rPr>
          <w:rStyle w:val="a3"/>
          <w:rFonts w:ascii="Times New Roman" w:hAnsi="Times New Roman" w:cs="Times New Roman"/>
        </w:rPr>
        <w:t xml:space="preserve"> </w:t>
      </w:r>
      <w:hyperlink r:id="rId16" w:history="1">
        <w:r w:rsidRPr="00D85F94">
          <w:rPr>
            <w:rStyle w:val="a3"/>
            <w:rFonts w:ascii="Times New Roman" w:hAnsi="Times New Roman" w:cs="Times New Roman"/>
          </w:rPr>
          <w:t>https://doi.org/10.1176/ajp.101.2.141</w:t>
        </w:r>
      </w:hyperlink>
    </w:p>
    <w:p w:rsidR="005972BA" w:rsidRPr="00F84440" w:rsidRDefault="005972BA" w:rsidP="008F0C12">
      <w:pPr>
        <w:widowControl/>
        <w:spacing w:line="360" w:lineRule="auto"/>
        <w:rPr>
          <w:rFonts w:ascii="Times New Roman" w:hAnsi="Times New Roman" w:cs="Times New Roman"/>
          <w:kern w:val="0"/>
          <w:szCs w:val="24"/>
        </w:rPr>
      </w:pPr>
      <w:r w:rsidRPr="00F84440">
        <w:rPr>
          <w:rFonts w:ascii="Times New Roman" w:hAnsi="Times New Roman" w:cs="Times New Roman"/>
          <w:color w:val="000000"/>
          <w:kern w:val="0"/>
          <w:szCs w:val="24"/>
          <w:shd w:val="clear" w:color="auto" w:fill="FFFFFF"/>
        </w:rPr>
        <w:t>Moss, Eric (2002). Working with Dreams in a Bereavement Therapy Group.</w:t>
      </w:r>
    </w:p>
    <w:p w:rsidR="005972BA" w:rsidRPr="00F84440" w:rsidRDefault="005972BA" w:rsidP="008F0C12">
      <w:pPr>
        <w:widowControl/>
        <w:spacing w:line="360" w:lineRule="auto"/>
        <w:rPr>
          <w:rFonts w:ascii="Times New Roman" w:hAnsi="Times New Roman" w:cs="Times New Roman"/>
          <w:kern w:val="0"/>
          <w:szCs w:val="24"/>
        </w:rPr>
      </w:pPr>
      <w:r w:rsidRPr="00F84440">
        <w:rPr>
          <w:rFonts w:ascii="Times New Roman" w:hAnsi="Times New Roman" w:cs="Times New Roman"/>
          <w:color w:val="000000"/>
          <w:kern w:val="0"/>
          <w:szCs w:val="24"/>
          <w:shd w:val="clear" w:color="auto" w:fill="FFFFFF"/>
        </w:rPr>
        <w:tab/>
      </w:r>
      <w:r w:rsidRPr="00F84440">
        <w:rPr>
          <w:rFonts w:ascii="Times New Roman" w:hAnsi="Times New Roman" w:cs="Times New Roman"/>
          <w:i/>
          <w:iCs/>
          <w:color w:val="000000"/>
          <w:kern w:val="0"/>
          <w:szCs w:val="24"/>
          <w:shd w:val="clear" w:color="auto" w:fill="FFFFFF"/>
        </w:rPr>
        <w:t>International Journal of Group Psychotherapy, 52</w:t>
      </w:r>
      <w:r w:rsidRPr="00F84440">
        <w:rPr>
          <w:rFonts w:ascii="Times New Roman" w:hAnsi="Times New Roman" w:cs="Times New Roman"/>
          <w:color w:val="000000"/>
          <w:kern w:val="0"/>
          <w:szCs w:val="24"/>
          <w:shd w:val="clear" w:color="auto" w:fill="FFFFFF"/>
        </w:rPr>
        <w:t>(2), 151–170.</w:t>
      </w:r>
    </w:p>
    <w:p w:rsidR="005972BA" w:rsidRPr="00D85F94" w:rsidRDefault="005972BA" w:rsidP="008F0C12">
      <w:pPr>
        <w:widowControl/>
        <w:spacing w:line="360" w:lineRule="auto"/>
        <w:rPr>
          <w:rStyle w:val="a3"/>
          <w:rFonts w:ascii="Times New Roman" w:hAnsi="Times New Roman" w:cs="Times New Roman"/>
        </w:rPr>
      </w:pPr>
      <w:r w:rsidRPr="00F84440">
        <w:rPr>
          <w:rFonts w:ascii="Times New Roman" w:hAnsi="Times New Roman" w:cs="Times New Roman"/>
          <w:i/>
          <w:iCs/>
          <w:color w:val="000000"/>
          <w:kern w:val="0"/>
          <w:szCs w:val="24"/>
          <w:shd w:val="clear" w:color="auto" w:fill="FFFFFF"/>
        </w:rPr>
        <w:tab/>
      </w:r>
      <w:hyperlink r:id="rId17" w:history="1">
        <w:r w:rsidRPr="00D85F94">
          <w:rPr>
            <w:rStyle w:val="a3"/>
            <w:rFonts w:ascii="Times New Roman" w:hAnsi="Times New Roman" w:cs="Times New Roman"/>
          </w:rPr>
          <w:t>https://doi.org/10.1521/ijgp.52.2.151.45503</w:t>
        </w:r>
      </w:hyperlink>
    </w:p>
    <w:p w:rsidR="00712E9D" w:rsidRPr="00F84440" w:rsidRDefault="005972BA" w:rsidP="008F0C12">
      <w:pPr>
        <w:widowControl/>
        <w:spacing w:line="360" w:lineRule="auto"/>
        <w:rPr>
          <w:rFonts w:ascii="Times New Roman" w:hAnsi="Times New Roman" w:cs="Times New Roman"/>
          <w:color w:val="000000"/>
          <w:kern w:val="0"/>
          <w:szCs w:val="24"/>
        </w:rPr>
      </w:pPr>
      <w:r w:rsidRPr="00F84440">
        <w:rPr>
          <w:rFonts w:ascii="Times New Roman" w:hAnsi="Times New Roman" w:cs="Times New Roman"/>
          <w:color w:val="000000"/>
          <w:kern w:val="0"/>
          <w:szCs w:val="24"/>
        </w:rPr>
        <w:t xml:space="preserve">Parkes, C.M. (1975). Determinants of outcome following bereavement. </w:t>
      </w:r>
      <w:r w:rsidRPr="00F84440">
        <w:rPr>
          <w:rFonts w:ascii="Times New Roman" w:hAnsi="Times New Roman" w:cs="Times New Roman"/>
          <w:i/>
          <w:iCs/>
          <w:color w:val="000000"/>
          <w:kern w:val="0"/>
          <w:szCs w:val="24"/>
        </w:rPr>
        <w:t>Omega</w:t>
      </w:r>
      <w:r w:rsidRPr="00F84440">
        <w:rPr>
          <w:rFonts w:ascii="Times New Roman" w:hAnsi="Times New Roman" w:cs="Times New Roman"/>
          <w:color w:val="000000"/>
          <w:kern w:val="0"/>
          <w:szCs w:val="24"/>
        </w:rPr>
        <w:t>,</w:t>
      </w:r>
      <w:r w:rsidRPr="00F84440">
        <w:rPr>
          <w:rFonts w:ascii="Times New Roman" w:hAnsi="Times New Roman" w:cs="Times New Roman"/>
          <w:i/>
          <w:iCs/>
          <w:color w:val="000000"/>
          <w:kern w:val="0"/>
          <w:szCs w:val="24"/>
        </w:rPr>
        <w:t xml:space="preserve"> 61</w:t>
      </w:r>
      <w:r w:rsidRPr="00F84440">
        <w:rPr>
          <w:rFonts w:ascii="Times New Roman" w:hAnsi="Times New Roman" w:cs="Times New Roman"/>
          <w:color w:val="000000"/>
          <w:kern w:val="0"/>
          <w:szCs w:val="24"/>
        </w:rPr>
        <w:t xml:space="preserve">, </w:t>
      </w:r>
    </w:p>
    <w:p w:rsidR="005972BA" w:rsidRPr="00D85F94" w:rsidRDefault="005972BA" w:rsidP="008F0C12">
      <w:pPr>
        <w:widowControl/>
        <w:spacing w:line="360" w:lineRule="auto"/>
        <w:ind w:firstLine="480"/>
        <w:rPr>
          <w:rStyle w:val="a3"/>
          <w:rFonts w:ascii="Times New Roman" w:hAnsi="Times New Roman" w:cs="Times New Roman"/>
        </w:rPr>
      </w:pPr>
      <w:r w:rsidRPr="00F84440">
        <w:rPr>
          <w:rFonts w:ascii="Times New Roman" w:hAnsi="Times New Roman" w:cs="Times New Roman"/>
          <w:color w:val="000000"/>
          <w:kern w:val="0"/>
          <w:szCs w:val="24"/>
        </w:rPr>
        <w:t>303-323.</w:t>
      </w:r>
      <w:r w:rsidR="00D85F94">
        <w:rPr>
          <w:rFonts w:ascii="Times New Roman" w:hAnsi="Times New Roman" w:cs="Times New Roman"/>
          <w:color w:val="000000"/>
          <w:kern w:val="0"/>
          <w:szCs w:val="24"/>
        </w:rPr>
        <w:t xml:space="preserve"> </w:t>
      </w:r>
      <w:hyperlink r:id="rId18" w:history="1">
        <w:r w:rsidR="00D85F94" w:rsidRPr="00721FE2">
          <w:rPr>
            <w:rStyle w:val="a3"/>
            <w:rFonts w:ascii="Times New Roman" w:hAnsi="Times New Roman" w:cs="Times New Roman"/>
          </w:rPr>
          <w:t>https://doi.org/10.2190/PR0R-GLPD-5FPB-422L</w:t>
        </w:r>
      </w:hyperlink>
    </w:p>
    <w:p w:rsidR="00712E9D" w:rsidRPr="00F84440" w:rsidRDefault="005972BA" w:rsidP="008F0C12">
      <w:pPr>
        <w:widowControl/>
        <w:spacing w:line="360" w:lineRule="auto"/>
        <w:rPr>
          <w:rFonts w:ascii="Times New Roman" w:hAnsi="Times New Roman" w:cs="Times New Roman"/>
          <w:color w:val="000000"/>
          <w:kern w:val="0"/>
          <w:szCs w:val="24"/>
        </w:rPr>
      </w:pPr>
      <w:r w:rsidRPr="00F84440">
        <w:rPr>
          <w:rFonts w:ascii="Times New Roman" w:hAnsi="Times New Roman" w:cs="Times New Roman"/>
          <w:color w:val="000000"/>
          <w:kern w:val="0"/>
          <w:szCs w:val="24"/>
        </w:rPr>
        <w:t xml:space="preserve">Parkes, C.M. (1998). Bereavement in adult life. </w:t>
      </w:r>
      <w:r w:rsidRPr="00F84440">
        <w:rPr>
          <w:rFonts w:ascii="Times New Roman" w:hAnsi="Times New Roman" w:cs="Times New Roman"/>
          <w:i/>
          <w:iCs/>
          <w:color w:val="000000"/>
          <w:kern w:val="0"/>
          <w:szCs w:val="24"/>
        </w:rPr>
        <w:t>British Medical Journal</w:t>
      </w:r>
      <w:r w:rsidRPr="00F84440">
        <w:rPr>
          <w:rFonts w:ascii="Times New Roman" w:hAnsi="Times New Roman" w:cs="Times New Roman"/>
          <w:color w:val="000000"/>
          <w:kern w:val="0"/>
          <w:szCs w:val="24"/>
        </w:rPr>
        <w:t xml:space="preserve">, </w:t>
      </w:r>
      <w:r w:rsidRPr="00F84440">
        <w:rPr>
          <w:rFonts w:ascii="Times New Roman" w:hAnsi="Times New Roman" w:cs="Times New Roman"/>
          <w:i/>
          <w:iCs/>
          <w:color w:val="000000"/>
          <w:kern w:val="0"/>
          <w:szCs w:val="24"/>
        </w:rPr>
        <w:t>316</w:t>
      </w:r>
      <w:r w:rsidRPr="00F84440">
        <w:rPr>
          <w:rFonts w:ascii="Times New Roman" w:hAnsi="Times New Roman" w:cs="Times New Roman"/>
          <w:color w:val="000000"/>
          <w:kern w:val="0"/>
          <w:szCs w:val="24"/>
        </w:rPr>
        <w:t xml:space="preserve">(7134), </w:t>
      </w:r>
    </w:p>
    <w:p w:rsidR="005972BA" w:rsidRPr="00D85F94" w:rsidRDefault="005972BA" w:rsidP="008F0C12">
      <w:pPr>
        <w:widowControl/>
        <w:spacing w:line="360" w:lineRule="auto"/>
        <w:ind w:firstLine="480"/>
        <w:rPr>
          <w:rStyle w:val="a3"/>
          <w:rFonts w:ascii="Times New Roman" w:hAnsi="Times New Roman" w:cs="Times New Roman"/>
        </w:rPr>
      </w:pPr>
      <w:r w:rsidRPr="00F84440">
        <w:rPr>
          <w:rFonts w:ascii="Times New Roman" w:hAnsi="Times New Roman" w:cs="Times New Roman"/>
          <w:color w:val="000000"/>
          <w:kern w:val="0"/>
          <w:szCs w:val="24"/>
        </w:rPr>
        <w:t xml:space="preserve">856-859. </w:t>
      </w:r>
      <w:hyperlink r:id="rId19" w:history="1">
        <w:r w:rsidRPr="00D85F94">
          <w:rPr>
            <w:rStyle w:val="a3"/>
            <w:rFonts w:ascii="Times New Roman" w:hAnsi="Times New Roman" w:cs="Times New Roman"/>
          </w:rPr>
          <w:t>https://doi.org/10.1136/bmj.316.7134.856</w:t>
        </w:r>
      </w:hyperlink>
    </w:p>
    <w:p w:rsidR="00712E9D" w:rsidRPr="00F84440" w:rsidRDefault="005972BA" w:rsidP="008F0C12">
      <w:pPr>
        <w:widowControl/>
        <w:spacing w:line="360" w:lineRule="auto"/>
        <w:rPr>
          <w:rFonts w:ascii="Times New Roman" w:hAnsi="Times New Roman" w:cs="Times New Roman"/>
          <w:color w:val="000000"/>
          <w:kern w:val="0"/>
          <w:szCs w:val="24"/>
        </w:rPr>
      </w:pPr>
      <w:r w:rsidRPr="00F84440">
        <w:rPr>
          <w:rFonts w:ascii="Times New Roman" w:hAnsi="Times New Roman" w:cs="Times New Roman"/>
          <w:color w:val="000000"/>
          <w:kern w:val="0"/>
          <w:szCs w:val="24"/>
        </w:rPr>
        <w:t xml:space="preserve">Rando, T. A. (1984). </w:t>
      </w:r>
      <w:r w:rsidRPr="00F84440">
        <w:rPr>
          <w:rFonts w:ascii="Times New Roman" w:hAnsi="Times New Roman" w:cs="Times New Roman"/>
          <w:i/>
          <w:iCs/>
          <w:color w:val="000000"/>
          <w:kern w:val="0"/>
          <w:szCs w:val="24"/>
        </w:rPr>
        <w:t>Grief, dying, and death: Clinical interventions for caregivers</w:t>
      </w:r>
      <w:r w:rsidRPr="00F84440">
        <w:rPr>
          <w:rFonts w:ascii="Times New Roman" w:hAnsi="Times New Roman" w:cs="Times New Roman"/>
          <w:color w:val="000000"/>
          <w:kern w:val="0"/>
          <w:szCs w:val="24"/>
        </w:rPr>
        <w:t xml:space="preserve">. </w:t>
      </w:r>
    </w:p>
    <w:p w:rsidR="005972BA" w:rsidRPr="00F84440" w:rsidRDefault="005972BA" w:rsidP="008F0C12">
      <w:pPr>
        <w:widowControl/>
        <w:spacing w:line="360" w:lineRule="auto"/>
        <w:ind w:firstLine="480"/>
        <w:rPr>
          <w:rFonts w:ascii="Times New Roman" w:hAnsi="Times New Roman" w:cs="Times New Roman"/>
          <w:kern w:val="0"/>
          <w:szCs w:val="24"/>
        </w:rPr>
      </w:pPr>
      <w:r w:rsidRPr="00F84440">
        <w:rPr>
          <w:rFonts w:ascii="Times New Roman" w:hAnsi="Times New Roman" w:cs="Times New Roman"/>
          <w:color w:val="000000"/>
          <w:kern w:val="0"/>
          <w:szCs w:val="24"/>
        </w:rPr>
        <w:t>Champion, IL: Research Press.</w:t>
      </w:r>
    </w:p>
    <w:p w:rsidR="005972BA" w:rsidRPr="00F84440" w:rsidRDefault="00000000" w:rsidP="008F0C12">
      <w:pPr>
        <w:widowControl/>
        <w:spacing w:line="360" w:lineRule="auto"/>
        <w:rPr>
          <w:rFonts w:ascii="Times New Roman" w:hAnsi="Times New Roman" w:cs="Times New Roman"/>
          <w:kern w:val="0"/>
          <w:szCs w:val="24"/>
        </w:rPr>
      </w:pPr>
      <w:hyperlink r:id="rId20" w:history="1">
        <w:r w:rsidR="005972BA" w:rsidRPr="00F84440">
          <w:rPr>
            <w:rFonts w:ascii="Times New Roman" w:hAnsi="Times New Roman" w:cs="Times New Roman"/>
            <w:color w:val="000000"/>
            <w:kern w:val="0"/>
            <w:szCs w:val="24"/>
          </w:rPr>
          <w:t>Robi Friedman</w:t>
        </w:r>
      </w:hyperlink>
      <w:r w:rsidR="005972BA" w:rsidRPr="00F84440">
        <w:rPr>
          <w:rFonts w:ascii="Times New Roman" w:hAnsi="Times New Roman" w:cs="Times New Roman"/>
          <w:color w:val="000000"/>
          <w:kern w:val="0"/>
          <w:szCs w:val="24"/>
        </w:rPr>
        <w:t>,</w:t>
      </w:r>
      <w:hyperlink r:id="rId21" w:history="1">
        <w:r w:rsidR="005972BA" w:rsidRPr="00F84440">
          <w:rPr>
            <w:rFonts w:ascii="Times New Roman" w:hAnsi="Times New Roman" w:cs="Times New Roman"/>
            <w:color w:val="000000"/>
            <w:kern w:val="0"/>
            <w:szCs w:val="24"/>
          </w:rPr>
          <w:t xml:space="preserve"> Claudio Neri</w:t>
        </w:r>
      </w:hyperlink>
      <w:r w:rsidR="005972BA" w:rsidRPr="00F84440">
        <w:rPr>
          <w:rFonts w:ascii="Times New Roman" w:hAnsi="Times New Roman" w:cs="Times New Roman"/>
          <w:color w:val="000000"/>
          <w:kern w:val="0"/>
          <w:szCs w:val="24"/>
        </w:rPr>
        <w:t>, &amp;</w:t>
      </w:r>
      <w:hyperlink r:id="rId22" w:history="1">
        <w:r w:rsidR="005972BA" w:rsidRPr="00F84440">
          <w:rPr>
            <w:rFonts w:ascii="Times New Roman" w:hAnsi="Times New Roman" w:cs="Times New Roman"/>
            <w:color w:val="000000"/>
            <w:kern w:val="0"/>
            <w:szCs w:val="24"/>
          </w:rPr>
          <w:t xml:space="preserve"> Malcolm Pines</w:t>
        </w:r>
      </w:hyperlink>
      <w:r w:rsidR="005972BA" w:rsidRPr="00F84440">
        <w:rPr>
          <w:rFonts w:ascii="Times New Roman" w:hAnsi="Times New Roman" w:cs="Times New Roman"/>
          <w:color w:val="000000"/>
          <w:kern w:val="0"/>
          <w:szCs w:val="24"/>
        </w:rPr>
        <w:t xml:space="preserve"> (2002). </w:t>
      </w:r>
      <w:r w:rsidR="005972BA" w:rsidRPr="00F84440">
        <w:rPr>
          <w:rFonts w:ascii="Times New Roman" w:hAnsi="Times New Roman" w:cs="Times New Roman"/>
          <w:i/>
          <w:iCs/>
          <w:color w:val="000000"/>
          <w:kern w:val="0"/>
          <w:szCs w:val="24"/>
        </w:rPr>
        <w:t>Dreams in Group</w:t>
      </w:r>
    </w:p>
    <w:p w:rsidR="005972BA" w:rsidRPr="00F84440" w:rsidRDefault="005972BA" w:rsidP="008F0C12">
      <w:pPr>
        <w:widowControl/>
        <w:spacing w:line="360" w:lineRule="auto"/>
        <w:rPr>
          <w:rFonts w:ascii="Times New Roman" w:hAnsi="Times New Roman" w:cs="Times New Roman"/>
          <w:kern w:val="0"/>
          <w:szCs w:val="24"/>
        </w:rPr>
      </w:pPr>
      <w:r w:rsidRPr="00F84440">
        <w:rPr>
          <w:rFonts w:ascii="Times New Roman" w:hAnsi="Times New Roman" w:cs="Times New Roman"/>
          <w:i/>
          <w:iCs/>
          <w:color w:val="000000"/>
          <w:kern w:val="0"/>
          <w:szCs w:val="24"/>
        </w:rPr>
        <w:tab/>
        <w:t>Psychotherapy: Theory and Technique.</w:t>
      </w:r>
      <w:r w:rsidR="00712E9D" w:rsidRPr="00F84440">
        <w:rPr>
          <w:rFonts w:ascii="Times New Roman" w:hAnsi="Times New Roman" w:cs="Times New Roman"/>
          <w:color w:val="000000"/>
          <w:kern w:val="0"/>
          <w:szCs w:val="24"/>
          <w:shd w:val="clear" w:color="auto" w:fill="FFFFFF"/>
        </w:rPr>
        <w:t xml:space="preserve"> </w:t>
      </w:r>
      <w:r w:rsidRPr="00F84440">
        <w:rPr>
          <w:rFonts w:ascii="Times New Roman" w:hAnsi="Times New Roman" w:cs="Times New Roman"/>
          <w:color w:val="000000"/>
          <w:kern w:val="0"/>
          <w:szCs w:val="24"/>
          <w:shd w:val="clear" w:color="auto" w:fill="FFFFFF"/>
        </w:rPr>
        <w:t>Jessica Kingsley Publishers.</w:t>
      </w:r>
    </w:p>
    <w:p w:rsidR="00712E9D" w:rsidRPr="00F84440" w:rsidRDefault="005972BA" w:rsidP="008F0C12">
      <w:pPr>
        <w:widowControl/>
        <w:spacing w:line="360" w:lineRule="auto"/>
        <w:rPr>
          <w:rFonts w:ascii="Times New Roman" w:hAnsi="Times New Roman" w:cs="Times New Roman"/>
          <w:color w:val="000000"/>
          <w:kern w:val="0"/>
          <w:szCs w:val="24"/>
        </w:rPr>
      </w:pPr>
      <w:r w:rsidRPr="00F84440">
        <w:rPr>
          <w:rFonts w:ascii="Times New Roman" w:hAnsi="Times New Roman" w:cs="Times New Roman"/>
          <w:color w:val="000000"/>
          <w:kern w:val="0"/>
          <w:szCs w:val="24"/>
        </w:rPr>
        <w:t xml:space="preserve">Schubert, C. C., &amp; </w:t>
      </w:r>
      <w:proofErr w:type="spellStart"/>
      <w:r w:rsidRPr="00F84440">
        <w:rPr>
          <w:rFonts w:ascii="Times New Roman" w:hAnsi="Times New Roman" w:cs="Times New Roman"/>
          <w:color w:val="000000"/>
          <w:kern w:val="0"/>
          <w:szCs w:val="24"/>
        </w:rPr>
        <w:t>Punamäki</w:t>
      </w:r>
      <w:proofErr w:type="spellEnd"/>
      <w:r w:rsidRPr="00F84440">
        <w:rPr>
          <w:rFonts w:ascii="Times New Roman" w:hAnsi="Times New Roman" w:cs="Times New Roman"/>
          <w:color w:val="000000"/>
          <w:kern w:val="0"/>
          <w:szCs w:val="24"/>
        </w:rPr>
        <w:t xml:space="preserve">, R. L. (2016). Posttraumatic nightmares of traumatized </w:t>
      </w:r>
    </w:p>
    <w:p w:rsidR="005972BA" w:rsidRPr="00F84440" w:rsidRDefault="005972BA" w:rsidP="008F0C12">
      <w:pPr>
        <w:widowControl/>
        <w:spacing w:line="360" w:lineRule="auto"/>
        <w:ind w:left="480"/>
        <w:rPr>
          <w:rFonts w:ascii="Times New Roman" w:hAnsi="Times New Roman" w:cs="Times New Roman"/>
          <w:kern w:val="0"/>
          <w:szCs w:val="24"/>
        </w:rPr>
      </w:pPr>
      <w:r w:rsidRPr="00F84440">
        <w:rPr>
          <w:rFonts w:ascii="Times New Roman" w:hAnsi="Times New Roman" w:cs="Times New Roman"/>
          <w:color w:val="000000"/>
          <w:kern w:val="0"/>
          <w:szCs w:val="24"/>
        </w:rPr>
        <w:t xml:space="preserve">refugees: Dream work integrating cultural values. Dreaming, 26(1), 10-28. </w:t>
      </w:r>
      <w:hyperlink r:id="rId23" w:history="1">
        <w:r w:rsidR="00712E9D" w:rsidRPr="00F84440">
          <w:rPr>
            <w:rStyle w:val="a3"/>
            <w:rFonts w:ascii="Times New Roman" w:hAnsi="Times New Roman" w:cs="Times New Roman"/>
            <w:kern w:val="0"/>
            <w:szCs w:val="24"/>
          </w:rPr>
          <w:t>https://psycnet.apa.org/doi/10.1037/drm0000021</w:t>
        </w:r>
      </w:hyperlink>
    </w:p>
    <w:p w:rsidR="00712E9D" w:rsidRPr="00F84440" w:rsidRDefault="005972BA" w:rsidP="008F0C12">
      <w:pPr>
        <w:widowControl/>
        <w:spacing w:line="360" w:lineRule="auto"/>
        <w:rPr>
          <w:rFonts w:ascii="Times New Roman" w:hAnsi="Times New Roman" w:cs="Times New Roman"/>
          <w:color w:val="000000"/>
          <w:kern w:val="0"/>
          <w:szCs w:val="24"/>
        </w:rPr>
      </w:pPr>
      <w:r w:rsidRPr="00F84440">
        <w:rPr>
          <w:rFonts w:ascii="Times New Roman" w:hAnsi="Times New Roman" w:cs="Times New Roman"/>
          <w:color w:val="000000"/>
          <w:kern w:val="0"/>
          <w:szCs w:val="24"/>
        </w:rPr>
        <w:t xml:space="preserve">Tizon, O. P. (2001). Dreams and other sketches from a torture survivor's notes. </w:t>
      </w:r>
    </w:p>
    <w:p w:rsidR="005972BA" w:rsidRPr="00F84440" w:rsidRDefault="005972BA" w:rsidP="008F0C12">
      <w:pPr>
        <w:widowControl/>
        <w:spacing w:line="360" w:lineRule="auto"/>
        <w:ind w:left="480"/>
        <w:rPr>
          <w:rFonts w:ascii="Times New Roman" w:hAnsi="Times New Roman" w:cs="Times New Roman"/>
          <w:kern w:val="0"/>
          <w:szCs w:val="24"/>
        </w:rPr>
      </w:pPr>
      <w:r w:rsidRPr="00F84440">
        <w:rPr>
          <w:rFonts w:ascii="Times New Roman" w:hAnsi="Times New Roman" w:cs="Times New Roman"/>
          <w:i/>
          <w:iCs/>
          <w:color w:val="000000"/>
          <w:kern w:val="0"/>
          <w:szCs w:val="24"/>
        </w:rPr>
        <w:lastRenderedPageBreak/>
        <w:t>Professional Psychology: Research and Practice</w:t>
      </w:r>
      <w:r w:rsidRPr="00F84440">
        <w:rPr>
          <w:rFonts w:ascii="Times New Roman" w:hAnsi="Times New Roman" w:cs="Times New Roman"/>
          <w:color w:val="000000"/>
          <w:kern w:val="0"/>
          <w:szCs w:val="24"/>
        </w:rPr>
        <w:t xml:space="preserve">, </w:t>
      </w:r>
      <w:r w:rsidRPr="00F84440">
        <w:rPr>
          <w:rFonts w:ascii="Times New Roman" w:hAnsi="Times New Roman" w:cs="Times New Roman"/>
          <w:i/>
          <w:iCs/>
          <w:color w:val="000000"/>
          <w:kern w:val="0"/>
          <w:szCs w:val="24"/>
        </w:rPr>
        <w:t>32</w:t>
      </w:r>
      <w:r w:rsidRPr="00F84440">
        <w:rPr>
          <w:rFonts w:ascii="Times New Roman" w:hAnsi="Times New Roman" w:cs="Times New Roman"/>
          <w:color w:val="000000"/>
          <w:kern w:val="0"/>
          <w:szCs w:val="24"/>
        </w:rPr>
        <w:t xml:space="preserve">(5), 465-468. </w:t>
      </w:r>
      <w:hyperlink r:id="rId24" w:history="1">
        <w:r w:rsidR="00712E9D" w:rsidRPr="00F84440">
          <w:rPr>
            <w:rStyle w:val="a3"/>
            <w:rFonts w:ascii="Times New Roman" w:hAnsi="Times New Roman" w:cs="Times New Roman"/>
            <w:kern w:val="0"/>
            <w:szCs w:val="24"/>
          </w:rPr>
          <w:t>https://psycnet.apa.org/doi/10.1037/0735-7028.32.5.465</w:t>
        </w:r>
      </w:hyperlink>
    </w:p>
    <w:p w:rsidR="005972BA" w:rsidRPr="00C07109" w:rsidRDefault="005972BA" w:rsidP="008F0C12">
      <w:pPr>
        <w:widowControl/>
        <w:spacing w:line="360" w:lineRule="auto"/>
        <w:rPr>
          <w:rFonts w:ascii="Times New Roman" w:hAnsi="Times New Roman" w:cs="Times New Roman"/>
          <w:kern w:val="0"/>
          <w:szCs w:val="24"/>
        </w:rPr>
      </w:pPr>
      <w:r w:rsidRPr="00C07109">
        <w:rPr>
          <w:rFonts w:ascii="Times New Roman" w:hAnsi="Times New Roman" w:cs="Times New Roman"/>
          <w:kern w:val="0"/>
          <w:szCs w:val="24"/>
          <w:shd w:val="clear" w:color="auto" w:fill="FFFFFF"/>
        </w:rPr>
        <w:t xml:space="preserve">Ullman, M. (1984). Group dream work and healing. </w:t>
      </w:r>
      <w:r w:rsidRPr="00C07109">
        <w:rPr>
          <w:rFonts w:ascii="Times New Roman" w:hAnsi="Times New Roman" w:cs="Times New Roman"/>
          <w:i/>
          <w:iCs/>
          <w:kern w:val="0"/>
          <w:szCs w:val="24"/>
          <w:shd w:val="clear" w:color="auto" w:fill="FFFFFF"/>
        </w:rPr>
        <w:t>Contemporary Psychoanalysis,</w:t>
      </w:r>
    </w:p>
    <w:p w:rsidR="005972BA" w:rsidRPr="00F56507" w:rsidRDefault="005972BA" w:rsidP="008F0C12">
      <w:pPr>
        <w:widowControl/>
        <w:spacing w:line="360" w:lineRule="auto"/>
        <w:rPr>
          <w:rStyle w:val="a3"/>
          <w:rFonts w:ascii="Times New Roman" w:hAnsi="Times New Roman" w:cs="Times New Roman"/>
        </w:rPr>
      </w:pPr>
      <w:r w:rsidRPr="00C07109">
        <w:rPr>
          <w:rFonts w:ascii="Times New Roman" w:hAnsi="Times New Roman" w:cs="Times New Roman"/>
          <w:i/>
          <w:iCs/>
          <w:kern w:val="0"/>
          <w:szCs w:val="24"/>
          <w:shd w:val="clear" w:color="auto" w:fill="FFFFFF"/>
        </w:rPr>
        <w:tab/>
        <w:t>20</w:t>
      </w:r>
      <w:r w:rsidRPr="00C07109">
        <w:rPr>
          <w:rFonts w:ascii="Times New Roman" w:hAnsi="Times New Roman" w:cs="Times New Roman"/>
          <w:kern w:val="0"/>
          <w:szCs w:val="24"/>
          <w:shd w:val="clear" w:color="auto" w:fill="FFFFFF"/>
        </w:rPr>
        <w:t>(1), 120–130.</w:t>
      </w:r>
      <w:hyperlink r:id="rId25" w:history="1">
        <w:r w:rsidRPr="00F56507">
          <w:rPr>
            <w:rStyle w:val="a3"/>
            <w:rFonts w:ascii="Times New Roman" w:hAnsi="Times New Roman" w:cs="Times New Roman"/>
          </w:rPr>
          <w:t xml:space="preserve"> https://doi.org/10.1080/00107530.1984.10745718</w:t>
        </w:r>
      </w:hyperlink>
    </w:p>
    <w:p w:rsidR="00712E9D" w:rsidRPr="00F84440" w:rsidRDefault="005972BA" w:rsidP="008F0C12">
      <w:pPr>
        <w:widowControl/>
        <w:spacing w:line="360" w:lineRule="auto"/>
        <w:rPr>
          <w:rFonts w:ascii="Times New Roman" w:hAnsi="Times New Roman" w:cs="Times New Roman"/>
          <w:i/>
          <w:iCs/>
          <w:color w:val="000000"/>
          <w:kern w:val="0"/>
          <w:szCs w:val="24"/>
        </w:rPr>
      </w:pPr>
      <w:r w:rsidRPr="00F84440">
        <w:rPr>
          <w:rFonts w:ascii="Times New Roman" w:hAnsi="Times New Roman" w:cs="Times New Roman"/>
          <w:color w:val="000000"/>
          <w:kern w:val="0"/>
          <w:szCs w:val="24"/>
        </w:rPr>
        <w:t xml:space="preserve">Worden, J. M. (1991). </w:t>
      </w:r>
      <w:r w:rsidRPr="00F84440">
        <w:rPr>
          <w:rFonts w:ascii="Times New Roman" w:hAnsi="Times New Roman" w:cs="Times New Roman"/>
          <w:i/>
          <w:iCs/>
          <w:color w:val="000000"/>
          <w:kern w:val="0"/>
          <w:szCs w:val="24"/>
        </w:rPr>
        <w:t xml:space="preserve">Grief counseling and grief therapy: A handbook for the mental </w:t>
      </w:r>
    </w:p>
    <w:p w:rsidR="005972BA" w:rsidRPr="00F84440" w:rsidRDefault="005972BA" w:rsidP="008F0C12">
      <w:pPr>
        <w:widowControl/>
        <w:spacing w:line="360" w:lineRule="auto"/>
        <w:ind w:firstLine="480"/>
        <w:rPr>
          <w:rFonts w:ascii="Times New Roman" w:hAnsi="Times New Roman" w:cs="Times New Roman"/>
          <w:kern w:val="0"/>
          <w:szCs w:val="24"/>
        </w:rPr>
      </w:pPr>
      <w:r w:rsidRPr="00F84440">
        <w:rPr>
          <w:rFonts w:ascii="Times New Roman" w:hAnsi="Times New Roman" w:cs="Times New Roman"/>
          <w:i/>
          <w:iCs/>
          <w:color w:val="000000"/>
          <w:kern w:val="0"/>
          <w:szCs w:val="24"/>
        </w:rPr>
        <w:t>health practitioner</w:t>
      </w:r>
      <w:r w:rsidRPr="00F84440">
        <w:rPr>
          <w:rFonts w:ascii="Times New Roman" w:hAnsi="Times New Roman" w:cs="Times New Roman"/>
          <w:color w:val="000000"/>
          <w:kern w:val="0"/>
          <w:szCs w:val="24"/>
        </w:rPr>
        <w:t>. New York: Springer.</w:t>
      </w:r>
    </w:p>
    <w:p w:rsidR="005972BA" w:rsidRPr="00F84440" w:rsidRDefault="005972BA" w:rsidP="008F0C12">
      <w:pPr>
        <w:widowControl/>
        <w:spacing w:line="360" w:lineRule="auto"/>
        <w:rPr>
          <w:rFonts w:ascii="Times New Roman" w:hAnsi="Times New Roman" w:cs="Times New Roman"/>
          <w:kern w:val="0"/>
          <w:szCs w:val="24"/>
        </w:rPr>
      </w:pPr>
      <w:r w:rsidRPr="00F84440">
        <w:rPr>
          <w:rFonts w:ascii="Times New Roman" w:hAnsi="Times New Roman" w:cs="Times New Roman"/>
          <w:color w:val="000000"/>
          <w:kern w:val="0"/>
          <w:szCs w:val="24"/>
        </w:rPr>
        <w:t xml:space="preserve">Wray, T. J., &amp; Price, Ann Back (2005). </w:t>
      </w:r>
      <w:r w:rsidRPr="00F84440">
        <w:rPr>
          <w:rFonts w:ascii="Times New Roman" w:hAnsi="Times New Roman" w:cs="Times New Roman"/>
          <w:i/>
          <w:iCs/>
          <w:color w:val="000000"/>
          <w:kern w:val="0"/>
          <w:szCs w:val="24"/>
        </w:rPr>
        <w:t>Grief Dreams: How They Help Us Heal After</w:t>
      </w:r>
    </w:p>
    <w:p w:rsidR="005972BA" w:rsidRPr="00F84440" w:rsidRDefault="005972BA" w:rsidP="008F0C12">
      <w:pPr>
        <w:widowControl/>
        <w:spacing w:line="360" w:lineRule="auto"/>
        <w:rPr>
          <w:rFonts w:ascii="Times New Roman" w:hAnsi="Times New Roman" w:cs="Times New Roman"/>
          <w:kern w:val="0"/>
          <w:szCs w:val="24"/>
        </w:rPr>
      </w:pPr>
      <w:r w:rsidRPr="00F84440">
        <w:rPr>
          <w:rFonts w:ascii="Times New Roman" w:hAnsi="Times New Roman" w:cs="Times New Roman"/>
          <w:i/>
          <w:iCs/>
          <w:color w:val="000000"/>
          <w:kern w:val="0"/>
          <w:szCs w:val="24"/>
        </w:rPr>
        <w:tab/>
        <w:t>the Death of a Loved One.</w:t>
      </w:r>
      <w:r w:rsidRPr="00F84440">
        <w:rPr>
          <w:rFonts w:ascii="Times New Roman" w:hAnsi="Times New Roman" w:cs="Times New Roman"/>
          <w:color w:val="000000"/>
          <w:kern w:val="0"/>
          <w:szCs w:val="24"/>
        </w:rPr>
        <w:t xml:space="preserve"> </w:t>
      </w:r>
      <w:r w:rsidRPr="00F84440">
        <w:rPr>
          <w:rFonts w:ascii="Times New Roman" w:hAnsi="Times New Roman" w:cs="Times New Roman"/>
          <w:color w:val="0F1111"/>
          <w:kern w:val="0"/>
          <w:szCs w:val="24"/>
          <w:shd w:val="clear" w:color="auto" w:fill="FFFFFF"/>
        </w:rPr>
        <w:t>Jossey-Bass.</w:t>
      </w:r>
    </w:p>
    <w:p w:rsidR="00712E9D" w:rsidRPr="00F84440" w:rsidRDefault="005972BA" w:rsidP="008F0C12">
      <w:pPr>
        <w:widowControl/>
        <w:spacing w:line="360" w:lineRule="auto"/>
        <w:rPr>
          <w:rFonts w:ascii="Times New Roman" w:hAnsi="Times New Roman" w:cs="Times New Roman"/>
          <w:color w:val="000000"/>
          <w:kern w:val="0"/>
          <w:szCs w:val="24"/>
        </w:rPr>
      </w:pPr>
      <w:r w:rsidRPr="00F84440">
        <w:rPr>
          <w:rFonts w:ascii="Times New Roman" w:hAnsi="Times New Roman" w:cs="Times New Roman"/>
          <w:color w:val="000000"/>
          <w:kern w:val="0"/>
          <w:szCs w:val="24"/>
        </w:rPr>
        <w:t xml:space="preserve">Wright, S. T., Kerr, C. W., </w:t>
      </w:r>
      <w:proofErr w:type="spellStart"/>
      <w:r w:rsidRPr="00F84440">
        <w:rPr>
          <w:rFonts w:ascii="Times New Roman" w:hAnsi="Times New Roman" w:cs="Times New Roman"/>
          <w:color w:val="000000"/>
          <w:kern w:val="0"/>
          <w:szCs w:val="24"/>
        </w:rPr>
        <w:t>Doroszczuk</w:t>
      </w:r>
      <w:proofErr w:type="spellEnd"/>
      <w:r w:rsidRPr="00F84440">
        <w:rPr>
          <w:rFonts w:ascii="Times New Roman" w:hAnsi="Times New Roman" w:cs="Times New Roman"/>
          <w:color w:val="000000"/>
          <w:kern w:val="0"/>
          <w:szCs w:val="24"/>
        </w:rPr>
        <w:t xml:space="preserve">, N. M., </w:t>
      </w:r>
      <w:proofErr w:type="spellStart"/>
      <w:r w:rsidRPr="00F84440">
        <w:rPr>
          <w:rFonts w:ascii="Times New Roman" w:hAnsi="Times New Roman" w:cs="Times New Roman"/>
          <w:color w:val="000000"/>
          <w:kern w:val="0"/>
          <w:szCs w:val="24"/>
        </w:rPr>
        <w:t>Kuszczak</w:t>
      </w:r>
      <w:proofErr w:type="spellEnd"/>
      <w:r w:rsidRPr="00F84440">
        <w:rPr>
          <w:rFonts w:ascii="Times New Roman" w:hAnsi="Times New Roman" w:cs="Times New Roman"/>
          <w:color w:val="000000"/>
          <w:kern w:val="0"/>
          <w:szCs w:val="24"/>
        </w:rPr>
        <w:t xml:space="preserve">, S. M., Hang, P. C. &amp; </w:t>
      </w:r>
    </w:p>
    <w:p w:rsidR="005972BA" w:rsidRPr="00F84440" w:rsidRDefault="005972BA" w:rsidP="008F0C12">
      <w:pPr>
        <w:widowControl/>
        <w:spacing w:line="360" w:lineRule="auto"/>
        <w:ind w:left="480"/>
        <w:rPr>
          <w:rFonts w:ascii="Times New Roman" w:hAnsi="Times New Roman" w:cs="Times New Roman"/>
          <w:kern w:val="0"/>
          <w:szCs w:val="24"/>
        </w:rPr>
      </w:pPr>
      <w:proofErr w:type="spellStart"/>
      <w:r w:rsidRPr="00F84440">
        <w:rPr>
          <w:rFonts w:ascii="Times New Roman" w:hAnsi="Times New Roman" w:cs="Times New Roman"/>
          <w:color w:val="000000"/>
          <w:kern w:val="0"/>
          <w:szCs w:val="24"/>
        </w:rPr>
        <w:t>Luczkiewicz</w:t>
      </w:r>
      <w:proofErr w:type="spellEnd"/>
      <w:r w:rsidRPr="00F84440">
        <w:rPr>
          <w:rFonts w:ascii="Times New Roman" w:hAnsi="Times New Roman" w:cs="Times New Roman"/>
          <w:color w:val="000000"/>
          <w:kern w:val="0"/>
          <w:szCs w:val="24"/>
        </w:rPr>
        <w:t>, D. L. (2014)</w:t>
      </w:r>
      <w:r w:rsidR="00D57F45">
        <w:rPr>
          <w:rFonts w:ascii="Times New Roman" w:hAnsi="Times New Roman" w:cs="Times New Roman" w:hint="eastAsia"/>
          <w:color w:val="000000"/>
          <w:kern w:val="0"/>
          <w:szCs w:val="24"/>
        </w:rPr>
        <w:t>.</w:t>
      </w:r>
      <w:r w:rsidR="00D57F45">
        <w:rPr>
          <w:rFonts w:ascii="Times New Roman" w:hAnsi="Times New Roman" w:cs="Times New Roman"/>
          <w:color w:val="000000"/>
          <w:kern w:val="0"/>
          <w:szCs w:val="24"/>
        </w:rPr>
        <w:t xml:space="preserve"> </w:t>
      </w:r>
      <w:r w:rsidRPr="00F84440">
        <w:rPr>
          <w:rFonts w:ascii="Times New Roman" w:hAnsi="Times New Roman" w:cs="Times New Roman"/>
          <w:color w:val="000000"/>
          <w:kern w:val="0"/>
          <w:szCs w:val="24"/>
        </w:rPr>
        <w:t xml:space="preserve">The Impact of Dreams of the Deceased on Bereavement: A Survey of Hospice Caregivers. </w:t>
      </w:r>
      <w:r w:rsidRPr="00F84440">
        <w:rPr>
          <w:rFonts w:ascii="Times New Roman" w:hAnsi="Times New Roman" w:cs="Times New Roman"/>
          <w:i/>
          <w:iCs/>
          <w:color w:val="000000"/>
          <w:kern w:val="0"/>
          <w:szCs w:val="24"/>
        </w:rPr>
        <w:t>American Journal of Hospice and Palliative Medicine</w:t>
      </w:r>
      <w:r w:rsidRPr="00F84440">
        <w:rPr>
          <w:rFonts w:ascii="Times New Roman" w:hAnsi="Times New Roman" w:cs="Times New Roman"/>
          <w:color w:val="000000"/>
          <w:kern w:val="0"/>
          <w:szCs w:val="24"/>
        </w:rPr>
        <w:t xml:space="preserve">, </w:t>
      </w:r>
      <w:r w:rsidRPr="00F84440">
        <w:rPr>
          <w:rFonts w:ascii="Times New Roman" w:hAnsi="Times New Roman" w:cs="Times New Roman"/>
          <w:i/>
          <w:iCs/>
          <w:color w:val="000000"/>
          <w:kern w:val="0"/>
          <w:szCs w:val="24"/>
        </w:rPr>
        <w:t>31</w:t>
      </w:r>
      <w:r w:rsidRPr="00F84440">
        <w:rPr>
          <w:rFonts w:ascii="Times New Roman" w:hAnsi="Times New Roman" w:cs="Times New Roman"/>
          <w:color w:val="000000"/>
          <w:kern w:val="0"/>
          <w:szCs w:val="24"/>
        </w:rPr>
        <w:t xml:space="preserve">(2), 132-138. </w:t>
      </w:r>
      <w:hyperlink r:id="rId26" w:history="1">
        <w:r w:rsidR="00E504D1" w:rsidRPr="00721FE2">
          <w:rPr>
            <w:rStyle w:val="a3"/>
            <w:rFonts w:ascii="Times New Roman" w:hAnsi="Times New Roman" w:cs="Times New Roman"/>
            <w:kern w:val="0"/>
            <w:szCs w:val="24"/>
          </w:rPr>
          <w:t>https://doi.org/10.1177/1049909113479201</w:t>
        </w:r>
      </w:hyperlink>
    </w:p>
    <w:p w:rsidR="00E92F07" w:rsidRPr="00F84440" w:rsidRDefault="00E92F07" w:rsidP="008F0C12">
      <w:pPr>
        <w:spacing w:line="360" w:lineRule="auto"/>
        <w:rPr>
          <w:rFonts w:ascii="Times New Roman" w:hAnsi="Times New Roman" w:cs="Times New Roman"/>
          <w:szCs w:val="24"/>
        </w:rPr>
      </w:pPr>
    </w:p>
    <w:sectPr w:rsidR="00E92F07" w:rsidRPr="00F84440" w:rsidSect="00552319">
      <w:headerReference w:type="default" r:id="rId27"/>
      <w:pgSz w:w="11906" w:h="16838"/>
      <w:pgMar w:top="1440" w:right="1797" w:bottom="1440" w:left="179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4568C" w:rsidRDefault="0044568C" w:rsidP="00F84440">
      <w:r>
        <w:separator/>
      </w:r>
    </w:p>
  </w:endnote>
  <w:endnote w:type="continuationSeparator" w:id="0">
    <w:p w:rsidR="0044568C" w:rsidRDefault="0044568C" w:rsidP="00F84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subsetted="1" w:fontKey="{70190413-9291-4FD0-923F-4AD0A577701B}"/>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Bold r:id="rId2" w:fontKey="{E6CB3F6B-F203-4485-AA3B-36F92C6494AC}"/>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4568C" w:rsidRDefault="0044568C" w:rsidP="00F84440">
      <w:r>
        <w:separator/>
      </w:r>
    </w:p>
  </w:footnote>
  <w:footnote w:type="continuationSeparator" w:id="0">
    <w:p w:rsidR="0044568C" w:rsidRDefault="0044568C" w:rsidP="00F844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2547215"/>
      <w:docPartObj>
        <w:docPartGallery w:val="Page Numbers (Top of Page)"/>
        <w:docPartUnique/>
      </w:docPartObj>
    </w:sdtPr>
    <w:sdtContent>
      <w:p w:rsidR="00552319" w:rsidRDefault="00552319">
        <w:pPr>
          <w:pStyle w:val="a6"/>
          <w:jc w:val="right"/>
        </w:pPr>
        <w:r>
          <w:fldChar w:fldCharType="begin"/>
        </w:r>
        <w:r>
          <w:instrText>PAGE   \* MERGEFORMAT</w:instrText>
        </w:r>
        <w:r>
          <w:fldChar w:fldCharType="separate"/>
        </w:r>
        <w:r>
          <w:rPr>
            <w:lang w:val="zh-TW"/>
          </w:rPr>
          <w:t>2</w:t>
        </w:r>
        <w:r>
          <w:fldChar w:fldCharType="end"/>
        </w:r>
      </w:p>
    </w:sdtContent>
  </w:sdt>
  <w:p w:rsidR="00552319" w:rsidRDefault="00552319">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2BA"/>
    <w:rsid w:val="00046824"/>
    <w:rsid w:val="00070B95"/>
    <w:rsid w:val="0007190B"/>
    <w:rsid w:val="0007617C"/>
    <w:rsid w:val="001C3E48"/>
    <w:rsid w:val="00266E50"/>
    <w:rsid w:val="002E2CD0"/>
    <w:rsid w:val="002E4910"/>
    <w:rsid w:val="003C0E55"/>
    <w:rsid w:val="00437A97"/>
    <w:rsid w:val="0044568C"/>
    <w:rsid w:val="00533EDF"/>
    <w:rsid w:val="00536571"/>
    <w:rsid w:val="00552319"/>
    <w:rsid w:val="005972BA"/>
    <w:rsid w:val="00610A83"/>
    <w:rsid w:val="00712E9D"/>
    <w:rsid w:val="00725E9B"/>
    <w:rsid w:val="007D7B79"/>
    <w:rsid w:val="007E708A"/>
    <w:rsid w:val="008E0602"/>
    <w:rsid w:val="008F0C12"/>
    <w:rsid w:val="00936B6D"/>
    <w:rsid w:val="00944B11"/>
    <w:rsid w:val="00A30D6B"/>
    <w:rsid w:val="00A52BEF"/>
    <w:rsid w:val="00BD783A"/>
    <w:rsid w:val="00C07109"/>
    <w:rsid w:val="00CE20F7"/>
    <w:rsid w:val="00D57F45"/>
    <w:rsid w:val="00D85F94"/>
    <w:rsid w:val="00E504D1"/>
    <w:rsid w:val="00E84C86"/>
    <w:rsid w:val="00E92F07"/>
    <w:rsid w:val="00E97E10"/>
    <w:rsid w:val="00F032AF"/>
    <w:rsid w:val="00F56507"/>
    <w:rsid w:val="00F8444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917819"/>
  <w15:chartTrackingRefBased/>
  <w15:docId w15:val="{79A29CCB-8939-4E92-ADAD-42B2E8BB6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972BA"/>
    <w:pPr>
      <w:widowControl/>
      <w:spacing w:before="100" w:beforeAutospacing="1" w:after="100" w:afterAutospacing="1"/>
    </w:pPr>
    <w:rPr>
      <w:rFonts w:ascii="新細明體" w:eastAsia="新細明體" w:hAnsi="新細明體" w:cs="新細明體"/>
      <w:kern w:val="0"/>
      <w:szCs w:val="24"/>
    </w:rPr>
  </w:style>
  <w:style w:type="character" w:customStyle="1" w:styleId="apple-tab-span">
    <w:name w:val="apple-tab-span"/>
    <w:basedOn w:val="a0"/>
    <w:rsid w:val="005972BA"/>
  </w:style>
  <w:style w:type="character" w:styleId="a3">
    <w:name w:val="Hyperlink"/>
    <w:basedOn w:val="a0"/>
    <w:uiPriority w:val="99"/>
    <w:unhideWhenUsed/>
    <w:rsid w:val="005972BA"/>
    <w:rPr>
      <w:color w:val="0000FF"/>
      <w:u w:val="single"/>
    </w:rPr>
  </w:style>
  <w:style w:type="character" w:styleId="a4">
    <w:name w:val="Unresolved Mention"/>
    <w:basedOn w:val="a0"/>
    <w:uiPriority w:val="99"/>
    <w:semiHidden/>
    <w:unhideWhenUsed/>
    <w:rsid w:val="00266E50"/>
    <w:rPr>
      <w:color w:val="605E5C"/>
      <w:shd w:val="clear" w:color="auto" w:fill="E1DFDD"/>
    </w:rPr>
  </w:style>
  <w:style w:type="paragraph" w:styleId="a5">
    <w:name w:val="List Paragraph"/>
    <w:basedOn w:val="a"/>
    <w:uiPriority w:val="34"/>
    <w:qFormat/>
    <w:rsid w:val="00944B11"/>
    <w:pPr>
      <w:ind w:leftChars="200" w:left="480"/>
    </w:pPr>
  </w:style>
  <w:style w:type="paragraph" w:styleId="a6">
    <w:name w:val="header"/>
    <w:basedOn w:val="a"/>
    <w:link w:val="a7"/>
    <w:uiPriority w:val="99"/>
    <w:unhideWhenUsed/>
    <w:rsid w:val="00F84440"/>
    <w:pPr>
      <w:tabs>
        <w:tab w:val="center" w:pos="4153"/>
        <w:tab w:val="right" w:pos="8306"/>
      </w:tabs>
      <w:snapToGrid w:val="0"/>
    </w:pPr>
    <w:rPr>
      <w:sz w:val="20"/>
      <w:szCs w:val="20"/>
    </w:rPr>
  </w:style>
  <w:style w:type="character" w:customStyle="1" w:styleId="a7">
    <w:name w:val="頁首 字元"/>
    <w:basedOn w:val="a0"/>
    <w:link w:val="a6"/>
    <w:uiPriority w:val="99"/>
    <w:rsid w:val="00F84440"/>
    <w:rPr>
      <w:sz w:val="20"/>
      <w:szCs w:val="20"/>
    </w:rPr>
  </w:style>
  <w:style w:type="paragraph" w:styleId="a8">
    <w:name w:val="footer"/>
    <w:basedOn w:val="a"/>
    <w:link w:val="a9"/>
    <w:uiPriority w:val="99"/>
    <w:unhideWhenUsed/>
    <w:rsid w:val="00F84440"/>
    <w:pPr>
      <w:tabs>
        <w:tab w:val="center" w:pos="4153"/>
        <w:tab w:val="right" w:pos="8306"/>
      </w:tabs>
      <w:snapToGrid w:val="0"/>
    </w:pPr>
    <w:rPr>
      <w:sz w:val="20"/>
      <w:szCs w:val="20"/>
    </w:rPr>
  </w:style>
  <w:style w:type="character" w:customStyle="1" w:styleId="a9">
    <w:name w:val="頁尾 字元"/>
    <w:basedOn w:val="a0"/>
    <w:link w:val="a8"/>
    <w:uiPriority w:val="99"/>
    <w:rsid w:val="00F8444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860078">
      <w:bodyDiv w:val="1"/>
      <w:marLeft w:val="0"/>
      <w:marRight w:val="0"/>
      <w:marTop w:val="0"/>
      <w:marBottom w:val="0"/>
      <w:divBdr>
        <w:top w:val="none" w:sz="0" w:space="0" w:color="auto"/>
        <w:left w:val="none" w:sz="0" w:space="0" w:color="auto"/>
        <w:bottom w:val="none" w:sz="0" w:space="0" w:color="auto"/>
        <w:right w:val="none" w:sz="0" w:space="0" w:color="auto"/>
      </w:divBdr>
    </w:div>
    <w:div w:id="1703480335">
      <w:bodyDiv w:val="1"/>
      <w:marLeft w:val="0"/>
      <w:marRight w:val="0"/>
      <w:marTop w:val="0"/>
      <w:marBottom w:val="0"/>
      <w:divBdr>
        <w:top w:val="none" w:sz="0" w:space="0" w:color="auto"/>
        <w:left w:val="none" w:sz="0" w:space="0" w:color="auto"/>
        <w:bottom w:val="none" w:sz="0" w:space="0" w:color="auto"/>
        <w:right w:val="none" w:sz="0" w:space="0" w:color="auto"/>
      </w:divBdr>
    </w:div>
    <w:div w:id="1924604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dl.handle.net/11296/7hqrtf" TargetMode="External"/><Relationship Id="rId13" Type="http://schemas.openxmlformats.org/officeDocument/2006/relationships/hyperlink" Target="https://www.proquest.com/scholarly-journals/grief-bereavement-theories/docview/521109783/se-2" TargetMode="External"/><Relationship Id="rId18" Type="http://schemas.openxmlformats.org/officeDocument/2006/relationships/hyperlink" Target="https://doi.org/10.2190/PR0R-GLPD-5FPB-422L" TargetMode="External"/><Relationship Id="rId26" Type="http://schemas.openxmlformats.org/officeDocument/2006/relationships/hyperlink" Target="https://doi.org/10.1177/1049909113479201" TargetMode="External"/><Relationship Id="rId3" Type="http://schemas.openxmlformats.org/officeDocument/2006/relationships/webSettings" Target="webSettings.xml"/><Relationship Id="rId21" Type="http://schemas.openxmlformats.org/officeDocument/2006/relationships/hyperlink" Target="https://www.google.com.tw/search?hl=zh-TW&amp;tbo=p&amp;tbm=bks&amp;q=inauthor:%22Claudio+Neri%22" TargetMode="External"/><Relationship Id="rId7" Type="http://schemas.openxmlformats.org/officeDocument/2006/relationships/hyperlink" Target="https://osa.kmu.edu.tw/images/s_ass/T_D/20100924Ta.pdf" TargetMode="External"/><Relationship Id="rId12" Type="http://schemas.openxmlformats.org/officeDocument/2006/relationships/hyperlink" Target="https://hdl.handle.net/11296/55n3xa" TargetMode="External"/><Relationship Id="rId17" Type="http://schemas.openxmlformats.org/officeDocument/2006/relationships/hyperlink" Target="https://doi.org/10.1521/ijgp.52.2.151.45503" TargetMode="External"/><Relationship Id="rId25" Type="http://schemas.openxmlformats.org/officeDocument/2006/relationships/hyperlink" Target="https://doi.org/10.1080/00107530.1984.10745718" TargetMode="External"/><Relationship Id="rId2" Type="http://schemas.openxmlformats.org/officeDocument/2006/relationships/settings" Target="settings.xml"/><Relationship Id="rId16" Type="http://schemas.openxmlformats.org/officeDocument/2006/relationships/hyperlink" Target="https://doi.org/10.1176/ajp.101.2.141" TargetMode="External"/><Relationship Id="rId20" Type="http://schemas.openxmlformats.org/officeDocument/2006/relationships/hyperlink" Target="https://www.google.com.tw/search?hl=zh-TW&amp;tbo=p&amp;tbm=bks&amp;q=inauthor:%22Robi+Friedman%22"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hdl.handle.net/11296/tt8hb6" TargetMode="External"/><Relationship Id="rId11" Type="http://schemas.openxmlformats.org/officeDocument/2006/relationships/hyperlink" Target="https://hdl.handle.net/11296/m274d6" TargetMode="External"/><Relationship Id="rId24" Type="http://schemas.openxmlformats.org/officeDocument/2006/relationships/hyperlink" Target="https://psycnet.apa.org/doi/10.1037/0735-7028.32.5.465" TargetMode="External"/><Relationship Id="rId5" Type="http://schemas.openxmlformats.org/officeDocument/2006/relationships/endnotes" Target="endnotes.xml"/><Relationship Id="rId15" Type="http://schemas.openxmlformats.org/officeDocument/2006/relationships/hyperlink" Target="https://psycnet.apa.org/doi/10.1037/1053-0797.14.4.195" TargetMode="External"/><Relationship Id="rId23" Type="http://schemas.openxmlformats.org/officeDocument/2006/relationships/hyperlink" Target="https://psycnet.apa.org/doi/10.1037/drm0000021" TargetMode="External"/><Relationship Id="rId28" Type="http://schemas.openxmlformats.org/officeDocument/2006/relationships/fontTable" Target="fontTable.xml"/><Relationship Id="rId10" Type="http://schemas.openxmlformats.org/officeDocument/2006/relationships/hyperlink" Target="http://www.rainbowkids.org.tw/WordPress/rkblog/2019/12/20/%E5%A6%82%E4%BD%95%E9%9D%A2%E5%B0%8D%E5%A4%B1%E8%90%BD%EF%BC%9F%E6%B7%BA%E8%AB%87%E6%82%B2%E5%82%B7%E8%BC%94%E5%B0%8E1/" TargetMode="External"/><Relationship Id="rId19" Type="http://schemas.openxmlformats.org/officeDocument/2006/relationships/hyperlink" Target="https://doi.org/10.1136/bmj.316.7134.856" TargetMode="External"/><Relationship Id="rId4" Type="http://schemas.openxmlformats.org/officeDocument/2006/relationships/footnotes" Target="footnotes.xml"/><Relationship Id="rId9" Type="http://schemas.openxmlformats.org/officeDocument/2006/relationships/hyperlink" Target="https://hdl.handle.net/11296/kw63mc" TargetMode="External"/><Relationship Id="rId14" Type="http://schemas.openxmlformats.org/officeDocument/2006/relationships/hyperlink" Target="https://doi.org/10.1037/drm0000031" TargetMode="External"/><Relationship Id="rId22" Type="http://schemas.openxmlformats.org/officeDocument/2006/relationships/hyperlink" Target="https://www.google.com.tw/search?hl=zh-TW&amp;tbo=p&amp;tbm=bks&amp;q=inauthor:%22Malcolm+Pines%22" TargetMode="External"/><Relationship Id="rId27"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1630</Words>
  <Characters>9296</Characters>
  <Application>Microsoft Office Word</Application>
  <DocSecurity>0</DocSecurity>
  <Lines>77</Lines>
  <Paragraphs>21</Paragraphs>
  <ScaleCrop>false</ScaleCrop>
  <Company/>
  <LinksUpToDate>false</LinksUpToDate>
  <CharactersWithSpaces>10905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家儀 林</dc:creator>
  <cp:keywords/>
  <dc:description/>
  <cp:lastModifiedBy>家儀 林</cp:lastModifiedBy>
  <cp:revision>2</cp:revision>
  <dcterms:created xsi:type="dcterms:W3CDTF">2023-05-11T08:23:00Z</dcterms:created>
  <dcterms:modified xsi:type="dcterms:W3CDTF">2023-05-11T08:23:00Z</dcterms:modified>
</cp:coreProperties>
</file>