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6AD5" w14:textId="77777777" w:rsidR="00E4100C" w:rsidRDefault="00E4100C" w:rsidP="00E4100C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研究題目</w:t>
      </w:r>
    </w:p>
    <w:p w14:paraId="7D1C9A11" w14:textId="7ADCEC41" w:rsidR="00173488" w:rsidRPr="00643AA8" w:rsidRDefault="007C5CE5" w:rsidP="00E4100C">
      <w:pPr>
        <w:pStyle w:val="a7"/>
        <w:ind w:leftChars="0"/>
        <w:rPr>
          <w:rFonts w:asciiTheme="majorEastAsia" w:eastAsiaTheme="majorEastAsia" w:hAnsiTheme="majorEastAsia"/>
        </w:rPr>
      </w:pPr>
      <w:r w:rsidRPr="00643AA8">
        <w:rPr>
          <w:rFonts w:asciiTheme="majorEastAsia" w:eastAsiaTheme="majorEastAsia" w:hAnsiTheme="majorEastAsia" w:hint="eastAsia"/>
        </w:rPr>
        <w:t>焦點解決短期治療</w:t>
      </w:r>
      <w:r w:rsidR="00B27684" w:rsidRPr="00643AA8">
        <w:rPr>
          <w:rFonts w:asciiTheme="majorEastAsia" w:eastAsiaTheme="majorEastAsia" w:hAnsiTheme="majorEastAsia" w:hint="eastAsia"/>
        </w:rPr>
        <w:t>取向運用於大學生生涯探索團體之初探</w:t>
      </w:r>
    </w:p>
    <w:p w14:paraId="1D3B5A4C" w14:textId="5DA9F391" w:rsidR="00B27684" w:rsidRDefault="00B27684" w:rsidP="00B2768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研究目的與目標</w:t>
      </w:r>
    </w:p>
    <w:p w14:paraId="136481FB" w14:textId="6CD8A84C" w:rsidR="00B27684" w:rsidRPr="00EA1C8D" w:rsidRDefault="00B27684" w:rsidP="00EA7ECC">
      <w:pPr>
        <w:pStyle w:val="a7"/>
        <w:ind w:leftChars="0" w:firstLine="480"/>
      </w:pPr>
      <w:r w:rsidRPr="00EA1C8D">
        <w:rPr>
          <w:rFonts w:hint="eastAsia"/>
        </w:rPr>
        <w:t>Super(1996)</w:t>
      </w:r>
      <w:r w:rsidRPr="00EA1C8D">
        <w:rPr>
          <w:rFonts w:hint="eastAsia"/>
        </w:rPr>
        <w:t>的生涯發展理論中認為</w:t>
      </w:r>
      <w:r w:rsidRPr="00EA1C8D">
        <w:rPr>
          <w:rFonts w:hint="eastAsia"/>
        </w:rPr>
        <w:t>15-24</w:t>
      </w:r>
      <w:r w:rsidRPr="00EA1C8D">
        <w:rPr>
          <w:rFonts w:hint="eastAsia"/>
        </w:rPr>
        <w:t>歲的青少年仍處在生涯的</w:t>
      </w:r>
      <w:r w:rsidRPr="00EA1C8D">
        <w:t>探索階段（</w:t>
      </w:r>
      <w:r w:rsidRPr="00EA1C8D">
        <w:t>exploration</w:t>
      </w:r>
      <w:r w:rsidRPr="00EA1C8D">
        <w:t>）。在此階段中，個體主要是透過在學校、休閒活動</w:t>
      </w:r>
      <w:r w:rsidRPr="00EA1C8D">
        <w:rPr>
          <w:rFonts w:hint="eastAsia"/>
        </w:rPr>
        <w:t>、工作等經驗</w:t>
      </w:r>
      <w:r w:rsidRPr="00EA1C8D">
        <w:t>中，進行</w:t>
      </w:r>
      <w:r w:rsidRPr="00EA1C8D">
        <w:rPr>
          <w:rFonts w:hint="eastAsia"/>
        </w:rPr>
        <w:t>自我、</w:t>
      </w:r>
      <w:r w:rsidRPr="00EA1C8D">
        <w:t>角色</w:t>
      </w:r>
      <w:r w:rsidRPr="00EA1C8D">
        <w:rPr>
          <w:rFonts w:hint="eastAsia"/>
        </w:rPr>
        <w:t>、</w:t>
      </w:r>
      <w:r w:rsidRPr="00EA1C8D">
        <w:t>職業</w:t>
      </w:r>
      <w:r w:rsidRPr="00EA1C8D">
        <w:rPr>
          <w:rFonts w:hint="eastAsia"/>
        </w:rPr>
        <w:t>的探索</w:t>
      </w:r>
      <w:r w:rsidRPr="00EA1C8D">
        <w:t>。在此時期，</w:t>
      </w:r>
      <w:proofErr w:type="gramStart"/>
      <w:r w:rsidRPr="00EA1C8D">
        <w:rPr>
          <w:rFonts w:hint="eastAsia"/>
        </w:rPr>
        <w:t>個</w:t>
      </w:r>
      <w:proofErr w:type="gramEnd"/>
      <w:r w:rsidRPr="00EA1C8D">
        <w:rPr>
          <w:rFonts w:hint="eastAsia"/>
        </w:rPr>
        <w:t>體會</w:t>
      </w:r>
      <w:r w:rsidRPr="00EA1C8D">
        <w:t>開始嘗試從事一些比較正式的工作，如夜間或假日的工讀、兼</w:t>
      </w:r>
      <w:r w:rsidRPr="00EA1C8D">
        <w:rPr>
          <w:rFonts w:hint="eastAsia"/>
        </w:rPr>
        <w:t>職、</w:t>
      </w:r>
      <w:r w:rsidRPr="00EA1C8D">
        <w:t>半工半讀等。</w:t>
      </w:r>
      <w:r w:rsidRPr="00EA1C8D">
        <w:rPr>
          <w:rFonts w:hint="eastAsia"/>
        </w:rPr>
        <w:t>而處於</w:t>
      </w:r>
      <w:r w:rsidRPr="00EA1C8D">
        <w:rPr>
          <w:rFonts w:hint="eastAsia"/>
        </w:rPr>
        <w:t>25-44</w:t>
      </w:r>
      <w:r w:rsidRPr="00EA1C8D">
        <w:rPr>
          <w:rFonts w:hint="eastAsia"/>
        </w:rPr>
        <w:t>歲的成年早期，這些成人會開始嘗試尋找一個適合發展的工作領域，其中又分為兩階段：嘗試期</w:t>
      </w:r>
      <w:r w:rsidRPr="00EA1C8D">
        <w:rPr>
          <w:rFonts w:hint="eastAsia"/>
        </w:rPr>
        <w:t>(25-30</w:t>
      </w:r>
      <w:r w:rsidRPr="00EA1C8D">
        <w:rPr>
          <w:rFonts w:hint="eastAsia"/>
        </w:rPr>
        <w:t>歲</w:t>
      </w:r>
      <w:r w:rsidRPr="00EA1C8D">
        <w:rPr>
          <w:rFonts w:hint="eastAsia"/>
        </w:rPr>
        <w:t>)</w:t>
      </w:r>
      <w:r w:rsidRPr="00EA1C8D">
        <w:rPr>
          <w:rFonts w:hint="eastAsia"/>
        </w:rPr>
        <w:t>與穩定期</w:t>
      </w:r>
      <w:r w:rsidRPr="00EA1C8D">
        <w:rPr>
          <w:rFonts w:hint="eastAsia"/>
        </w:rPr>
        <w:t>(31-44</w:t>
      </w:r>
      <w:r w:rsidRPr="00EA1C8D">
        <w:rPr>
          <w:rFonts w:hint="eastAsia"/>
        </w:rPr>
        <w:t>歲</w:t>
      </w:r>
      <w:r w:rsidRPr="00EA1C8D">
        <w:rPr>
          <w:rFonts w:hint="eastAsia"/>
        </w:rPr>
        <w:t>)</w:t>
      </w:r>
      <w:r w:rsidRPr="00EA1C8D">
        <w:rPr>
          <w:rFonts w:hint="eastAsia"/>
        </w:rPr>
        <w:t>。嘗試期的成人會嘗試在所選的職業安定下來，並尋求職業與生活上的穩定；而穩定期的成人則會開始在自己的職業領域深造，嘗試實現自己的生涯目標。</w:t>
      </w:r>
    </w:p>
    <w:p w14:paraId="65D7E070" w14:textId="4CAC4908" w:rsidR="00B27684" w:rsidRPr="00EA1C8D" w:rsidRDefault="00B27684" w:rsidP="00EA7ECC">
      <w:pPr>
        <w:pStyle w:val="a7"/>
        <w:ind w:leftChars="0" w:firstLine="480"/>
      </w:pPr>
      <w:r w:rsidRPr="00EA1C8D">
        <w:rPr>
          <w:rFonts w:hint="eastAsia"/>
        </w:rPr>
        <w:t>綜上所述，大學階段的青少年仍在其學校及生活場域</w:t>
      </w:r>
      <w:r w:rsidRPr="00EA1C8D">
        <w:t>進行</w:t>
      </w:r>
      <w:r w:rsidRPr="00EA1C8D">
        <w:rPr>
          <w:rFonts w:hint="eastAsia"/>
        </w:rPr>
        <w:t>自我、</w:t>
      </w:r>
      <w:r w:rsidRPr="00EA1C8D">
        <w:t>角色</w:t>
      </w:r>
      <w:r w:rsidRPr="00EA1C8D">
        <w:rPr>
          <w:rFonts w:hint="eastAsia"/>
        </w:rPr>
        <w:t>、</w:t>
      </w:r>
      <w:r w:rsidRPr="00EA1C8D">
        <w:t>職業</w:t>
      </w:r>
      <w:r w:rsidRPr="00EA1C8D">
        <w:rPr>
          <w:rFonts w:hint="eastAsia"/>
        </w:rPr>
        <w:t>的探索，成人早期則嘗試在生涯上找到穩定的職業、維持生活的安穩。因此，本研究的研究目標在於：</w:t>
      </w:r>
    </w:p>
    <w:p w14:paraId="2350FA07" w14:textId="35016461" w:rsidR="00B27684" w:rsidRPr="00EA1C8D" w:rsidRDefault="00B27684" w:rsidP="00EA1C8D">
      <w:pPr>
        <w:pStyle w:val="a7"/>
        <w:numPr>
          <w:ilvl w:val="0"/>
          <w:numId w:val="3"/>
        </w:numPr>
        <w:ind w:leftChars="0"/>
      </w:pPr>
      <w:r w:rsidRPr="00EA1C8D">
        <w:rPr>
          <w:rFonts w:hint="eastAsia"/>
        </w:rPr>
        <w:t>協助成員探索個人的價值觀，並覺察自身對於生涯的目標與期待。</w:t>
      </w:r>
    </w:p>
    <w:p w14:paraId="341F2F1B" w14:textId="4F7A173D" w:rsidR="00B27684" w:rsidRPr="00B27684" w:rsidRDefault="00B27684" w:rsidP="006C15BE">
      <w:pPr>
        <w:pStyle w:val="a7"/>
        <w:numPr>
          <w:ilvl w:val="0"/>
          <w:numId w:val="3"/>
        </w:numPr>
        <w:ind w:leftChars="0"/>
      </w:pPr>
      <w:r w:rsidRPr="00EA1C8D">
        <w:rPr>
          <w:rFonts w:hint="eastAsia"/>
        </w:rPr>
        <w:t>催化成員進行生涯探索行動，並在行動後，協助成員反思與覺察。</w:t>
      </w:r>
    </w:p>
    <w:p w14:paraId="6D6D0FD9" w14:textId="6BE9343A" w:rsidR="00B27684" w:rsidRDefault="00B27684" w:rsidP="00B2768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研究設計</w:t>
      </w:r>
    </w:p>
    <w:p w14:paraId="75F3C5CB" w14:textId="1E502B31" w:rsidR="00B27684" w:rsidRDefault="00B27684" w:rsidP="00EA7ECC">
      <w:pPr>
        <w:pStyle w:val="a7"/>
        <w:ind w:leftChars="0" w:firstLine="480"/>
      </w:pPr>
      <w:r>
        <w:rPr>
          <w:rFonts w:hint="eastAsia"/>
        </w:rPr>
        <w:t>本</w:t>
      </w:r>
      <w:r w:rsidR="00310C4C">
        <w:rPr>
          <w:rFonts w:hint="eastAsia"/>
        </w:rPr>
        <w:t>研究以</w:t>
      </w:r>
      <w:bookmarkStart w:id="0" w:name="_Hlk134806946"/>
      <w:r w:rsidR="00310C4C" w:rsidRPr="00EA1C8D">
        <w:rPr>
          <w:rFonts w:hint="eastAsia"/>
        </w:rPr>
        <w:t>焦點解決短期治療</w:t>
      </w:r>
      <w:bookmarkEnd w:id="0"/>
      <w:r w:rsidR="00310C4C" w:rsidRPr="00EA1C8D">
        <w:t>學派</w:t>
      </w:r>
      <w:r w:rsidR="00310C4C" w:rsidRPr="00EA1C8D">
        <w:rPr>
          <w:rFonts w:hint="eastAsia"/>
        </w:rPr>
        <w:t>為理論依據，設計並帶領團體。團體每周一次，每次</w:t>
      </w:r>
      <w:r w:rsidR="00310C4C" w:rsidRPr="00EA1C8D">
        <w:rPr>
          <w:rFonts w:hint="eastAsia"/>
        </w:rPr>
        <w:t>110</w:t>
      </w:r>
      <w:r w:rsidR="00310C4C" w:rsidRPr="00EA1C8D">
        <w:rPr>
          <w:rFonts w:hint="eastAsia"/>
        </w:rPr>
        <w:t>分鐘，共</w:t>
      </w:r>
      <w:r w:rsidR="00310C4C" w:rsidRPr="00EA1C8D">
        <w:rPr>
          <w:rFonts w:hint="eastAsia"/>
        </w:rPr>
        <w:t>6</w:t>
      </w:r>
      <w:r w:rsidR="00310C4C" w:rsidRPr="00EA1C8D">
        <w:rPr>
          <w:rFonts w:hint="eastAsia"/>
        </w:rPr>
        <w:t>次。本團體為封閉、半結構式團體，團體成員皆為大學在校學生。研究者即為團體帶領者，本研究以團體回饋</w:t>
      </w:r>
      <w:proofErr w:type="gramStart"/>
      <w:r w:rsidR="00310C4C" w:rsidRPr="00EA1C8D">
        <w:rPr>
          <w:rFonts w:hint="eastAsia"/>
        </w:rPr>
        <w:t>前後測</w:t>
      </w:r>
      <w:proofErr w:type="gramEnd"/>
      <w:r w:rsidR="00310C4C" w:rsidRPr="00EA1C8D">
        <w:rPr>
          <w:rFonts w:hint="eastAsia"/>
        </w:rPr>
        <w:t>、團體歷程記錄與成員心得回饋進行資料分析。</w:t>
      </w:r>
    </w:p>
    <w:p w14:paraId="5B5AB492" w14:textId="2BD9EA4C" w:rsidR="00B27684" w:rsidRDefault="00B27684" w:rsidP="00B2768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研究發現</w:t>
      </w:r>
    </w:p>
    <w:p w14:paraId="08CAD355" w14:textId="57D83874" w:rsidR="00D20C4F" w:rsidRPr="00EA1C8D" w:rsidRDefault="00D20C4F" w:rsidP="00EA7ECC">
      <w:pPr>
        <w:pStyle w:val="a7"/>
        <w:numPr>
          <w:ilvl w:val="0"/>
          <w:numId w:val="4"/>
        </w:numPr>
        <w:ind w:leftChars="0"/>
      </w:pPr>
      <w:r w:rsidRPr="00EA1C8D">
        <w:rPr>
          <w:rFonts w:hint="eastAsia"/>
        </w:rPr>
        <w:t>每位成員在生涯的探索度上程度不一，曾有過較多行動、探索的成員，對於自己在於生涯上的目標也會更加</w:t>
      </w:r>
      <w:proofErr w:type="gramStart"/>
      <w:r w:rsidRPr="00EA1C8D">
        <w:rPr>
          <w:rFonts w:hint="eastAsia"/>
        </w:rPr>
        <w:t>清楚、</w:t>
      </w:r>
      <w:proofErr w:type="gramEnd"/>
      <w:r w:rsidRPr="00EA1C8D">
        <w:rPr>
          <w:rFonts w:hint="eastAsia"/>
        </w:rPr>
        <w:t>深刻。相對的，較少有生涯行動探索的成員，在目標的設定上會需要更清楚具體的引導。</w:t>
      </w:r>
    </w:p>
    <w:p w14:paraId="6E33E4AA" w14:textId="1C83B3BC" w:rsidR="00D20C4F" w:rsidRPr="00EA1C8D" w:rsidRDefault="00D20C4F" w:rsidP="00EA7ECC">
      <w:pPr>
        <w:pStyle w:val="a7"/>
        <w:numPr>
          <w:ilvl w:val="0"/>
          <w:numId w:val="4"/>
        </w:numPr>
        <w:ind w:leftChars="0"/>
      </w:pPr>
      <w:r w:rsidRPr="00EA1C8D">
        <w:rPr>
          <w:rFonts w:hint="eastAsia"/>
        </w:rPr>
        <w:t>成員過去在課業、成績上的經驗，會影響到成員的自我概念、自我效能感，進而影響到成員在生涯探索上的行動策略與方法。</w:t>
      </w:r>
    </w:p>
    <w:p w14:paraId="3732FA04" w14:textId="50F9BC93" w:rsidR="00D20C4F" w:rsidRPr="00EA1C8D" w:rsidRDefault="00D20C4F" w:rsidP="00EA7ECC">
      <w:pPr>
        <w:pStyle w:val="a7"/>
        <w:numPr>
          <w:ilvl w:val="0"/>
          <w:numId w:val="4"/>
        </w:numPr>
        <w:ind w:leftChars="0"/>
      </w:pPr>
      <w:r w:rsidRPr="00EA1C8D">
        <w:rPr>
          <w:rFonts w:hint="eastAsia"/>
        </w:rPr>
        <w:t>透過</w:t>
      </w:r>
      <w:r w:rsidR="00AF783A" w:rsidRPr="00EA1C8D">
        <w:rPr>
          <w:rFonts w:hint="eastAsia"/>
        </w:rPr>
        <w:t>在</w:t>
      </w:r>
      <w:r w:rsidRPr="00EA1C8D">
        <w:rPr>
          <w:rFonts w:hint="eastAsia"/>
        </w:rPr>
        <w:t>團體</w:t>
      </w:r>
      <w:r w:rsidR="00AF783A" w:rsidRPr="00EA1C8D">
        <w:rPr>
          <w:rFonts w:hint="eastAsia"/>
        </w:rPr>
        <w:t>中</w:t>
      </w:r>
      <w:r w:rsidRPr="00EA1C8D">
        <w:rPr>
          <w:rFonts w:hint="eastAsia"/>
        </w:rPr>
        <w:t>討論成員在執行生涯行動上的困境</w:t>
      </w:r>
      <w:r w:rsidR="00AF783A" w:rsidRPr="00EA1C8D">
        <w:rPr>
          <w:rFonts w:hint="eastAsia"/>
        </w:rPr>
        <w:t>與需求</w:t>
      </w:r>
      <w:r w:rsidRPr="00EA1C8D">
        <w:rPr>
          <w:rFonts w:hint="eastAsia"/>
        </w:rPr>
        <w:t>，</w:t>
      </w:r>
      <w:r w:rsidR="00AF783A" w:rsidRPr="00EA1C8D">
        <w:rPr>
          <w:rFonts w:hint="eastAsia"/>
        </w:rPr>
        <w:t>能夠看見成員逐漸發覺自身在生涯行動上的需求，並能夠做出能細緻的計畫或行動。</w:t>
      </w:r>
    </w:p>
    <w:p w14:paraId="5080A39C" w14:textId="74F708CB" w:rsidR="00310C4C" w:rsidRPr="00D20C4F" w:rsidRDefault="00AF783A" w:rsidP="00EA7ECC">
      <w:pPr>
        <w:pStyle w:val="a7"/>
        <w:numPr>
          <w:ilvl w:val="0"/>
          <w:numId w:val="4"/>
        </w:numPr>
        <w:ind w:leftChars="0"/>
      </w:pPr>
      <w:proofErr w:type="gramStart"/>
      <w:r w:rsidRPr="00EA1C8D">
        <w:rPr>
          <w:rFonts w:hint="eastAsia"/>
        </w:rPr>
        <w:t>透過賦能</w:t>
      </w:r>
      <w:proofErr w:type="gramEnd"/>
      <w:r w:rsidRPr="00EA1C8D">
        <w:rPr>
          <w:rFonts w:hint="eastAsia"/>
        </w:rPr>
        <w:t>、讚美，能夠協助成員看見自身在面對生涯困境時的能動性，並在團體結束時，皆能夠給予自身及與會成員正向祝福、設計出更符合現實需求的生涯計劃。</w:t>
      </w:r>
    </w:p>
    <w:p w14:paraId="7178F496" w14:textId="4651150C" w:rsidR="00B27684" w:rsidRDefault="00B27684" w:rsidP="00B2768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結論</w:t>
      </w:r>
    </w:p>
    <w:p w14:paraId="08C09F5E" w14:textId="7559D869" w:rsidR="00A2154A" w:rsidRDefault="00A2154A" w:rsidP="00EA7ECC">
      <w:pPr>
        <w:pStyle w:val="a7"/>
        <w:ind w:leftChars="0" w:firstLine="480"/>
      </w:pPr>
      <w:r>
        <w:rPr>
          <w:rFonts w:hint="eastAsia"/>
        </w:rPr>
        <w:t>生涯探索一直以來都是大學生的重要議題，根據量化結果顯示，在經過六次的團體後，成員皆能更</w:t>
      </w:r>
      <w:r w:rsidR="00517C37">
        <w:rPr>
          <w:rFonts w:hint="eastAsia"/>
        </w:rPr>
        <w:t>清楚自身性格所適合的職業</w:t>
      </w:r>
      <w:r w:rsidR="00EA1C8D">
        <w:rPr>
          <w:rFonts w:hint="eastAsia"/>
        </w:rPr>
        <w:t>，並更能夠在面臨生涯困境時制定策略並行動。在質化資料中則發現，成員能夠在困境中看見自身的能力與優勢，亦能夠覺察自身在因應困境時的情緒經驗。</w:t>
      </w:r>
    </w:p>
    <w:p w14:paraId="4A63A40F" w14:textId="654EE2D1" w:rsidR="007C5CE5" w:rsidRDefault="007C5CE5" w:rsidP="007C5CE5">
      <w:r>
        <w:rPr>
          <w:rFonts w:hint="eastAsia"/>
        </w:rPr>
        <w:t>關鍵字：大學生、</w:t>
      </w:r>
      <w:r w:rsidRPr="007C5CE5">
        <w:rPr>
          <w:rFonts w:hint="eastAsia"/>
        </w:rPr>
        <w:t>焦點解決短期治療、團體</w:t>
      </w:r>
      <w:r w:rsidR="00EA7ECC">
        <w:rPr>
          <w:rFonts w:hint="eastAsia"/>
        </w:rPr>
        <w:t>諮商</w:t>
      </w:r>
      <w:r w:rsidRPr="007C5CE5">
        <w:rPr>
          <w:rFonts w:hint="eastAsia"/>
        </w:rPr>
        <w:t>、探索性團體</w:t>
      </w:r>
    </w:p>
    <w:sectPr w:rsidR="007C5C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E8C6E" w14:textId="77777777" w:rsidR="00551B69" w:rsidRDefault="00551B69" w:rsidP="00851642">
      <w:r>
        <w:separator/>
      </w:r>
    </w:p>
  </w:endnote>
  <w:endnote w:type="continuationSeparator" w:id="0">
    <w:p w14:paraId="3520F1B3" w14:textId="77777777" w:rsidR="00551B69" w:rsidRDefault="00551B69" w:rsidP="0085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A949" w14:textId="77777777" w:rsidR="00551B69" w:rsidRDefault="00551B69" w:rsidP="00851642">
      <w:r>
        <w:separator/>
      </w:r>
    </w:p>
  </w:footnote>
  <w:footnote w:type="continuationSeparator" w:id="0">
    <w:p w14:paraId="3D6715B9" w14:textId="77777777" w:rsidR="00551B69" w:rsidRDefault="00551B69" w:rsidP="0085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23AB8"/>
    <w:multiLevelType w:val="hybridMultilevel"/>
    <w:tmpl w:val="AE9AD184"/>
    <w:lvl w:ilvl="0" w:tplc="CB5ACFB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F37A03"/>
    <w:multiLevelType w:val="hybridMultilevel"/>
    <w:tmpl w:val="6430F448"/>
    <w:lvl w:ilvl="0" w:tplc="27CAE99A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3573C1"/>
    <w:multiLevelType w:val="hybridMultilevel"/>
    <w:tmpl w:val="074C62F8"/>
    <w:lvl w:ilvl="0" w:tplc="35DCC2E4">
      <w:start w:val="1"/>
      <w:numFmt w:val="ideographDigit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A3A77A3"/>
    <w:multiLevelType w:val="hybridMultilevel"/>
    <w:tmpl w:val="074C62F8"/>
    <w:lvl w:ilvl="0" w:tplc="FFFFFFFF">
      <w:start w:val="1"/>
      <w:numFmt w:val="ideographDigital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469397923">
    <w:abstractNumId w:val="1"/>
  </w:num>
  <w:num w:numId="2" w16cid:durableId="153764667">
    <w:abstractNumId w:val="0"/>
  </w:num>
  <w:num w:numId="3" w16cid:durableId="2034115573">
    <w:abstractNumId w:val="2"/>
  </w:num>
  <w:num w:numId="4" w16cid:durableId="108356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44E43"/>
    <w:rsid w:val="00173488"/>
    <w:rsid w:val="002233B8"/>
    <w:rsid w:val="002C6A3D"/>
    <w:rsid w:val="00310C4C"/>
    <w:rsid w:val="00517C37"/>
    <w:rsid w:val="00551B69"/>
    <w:rsid w:val="00643AA8"/>
    <w:rsid w:val="006C15BE"/>
    <w:rsid w:val="007C5CE5"/>
    <w:rsid w:val="00851642"/>
    <w:rsid w:val="00895D3B"/>
    <w:rsid w:val="008A0341"/>
    <w:rsid w:val="00903EFE"/>
    <w:rsid w:val="009217AD"/>
    <w:rsid w:val="009F0CC7"/>
    <w:rsid w:val="00A2154A"/>
    <w:rsid w:val="00A44E43"/>
    <w:rsid w:val="00AF783A"/>
    <w:rsid w:val="00B27684"/>
    <w:rsid w:val="00B36462"/>
    <w:rsid w:val="00BD395D"/>
    <w:rsid w:val="00D20C4F"/>
    <w:rsid w:val="00E4100C"/>
    <w:rsid w:val="00E85BF2"/>
    <w:rsid w:val="00EA1C8D"/>
    <w:rsid w:val="00E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3581F"/>
  <w15:chartTrackingRefBased/>
  <w15:docId w15:val="{64A68F76-7C4D-4B84-9AC6-77879194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1642"/>
    <w:rPr>
      <w:kern w:val="2"/>
    </w:rPr>
  </w:style>
  <w:style w:type="paragraph" w:styleId="a5">
    <w:name w:val="footer"/>
    <w:basedOn w:val="a"/>
    <w:link w:val="a6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1642"/>
    <w:rPr>
      <w:kern w:val="2"/>
    </w:rPr>
  </w:style>
  <w:style w:type="paragraph" w:styleId="a7">
    <w:name w:val="List Paragraph"/>
    <w:basedOn w:val="a"/>
    <w:uiPriority w:val="34"/>
    <w:qFormat/>
    <w:rsid w:val="00B276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BEE7-282B-4ECB-BD6E-8DB00A39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李冠賢</dc:creator>
  <cp:keywords/>
  <dc:description/>
  <cp:lastModifiedBy>李冠賢</cp:lastModifiedBy>
  <cp:revision>10</cp:revision>
  <dcterms:created xsi:type="dcterms:W3CDTF">2023-05-12T09:13:00Z</dcterms:created>
  <dcterms:modified xsi:type="dcterms:W3CDTF">2023-05-12T10:17:00Z</dcterms:modified>
</cp:coreProperties>
</file>