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EAF4" w14:textId="77777777" w:rsidR="009A4A6A" w:rsidRDefault="009A4A6A" w:rsidP="009A4A6A">
      <w:pPr>
        <w:pStyle w:val="a5"/>
        <w:numPr>
          <w:ilvl w:val="0"/>
          <w:numId w:val="1"/>
        </w:numPr>
        <w:ind w:leftChars="0" w:left="567" w:hanging="567"/>
        <w:jc w:val="both"/>
        <w:rPr>
          <w:rFonts w:asciiTheme="minorEastAsia" w:hAnsiTheme="minorEastAsia" w:cs="Arial Unicode MS"/>
          <w:b/>
          <w:sz w:val="24"/>
          <w:szCs w:val="24"/>
        </w:rPr>
      </w:pPr>
      <w:r>
        <w:rPr>
          <w:rFonts w:asciiTheme="minorEastAsia" w:hAnsiTheme="minorEastAsia" w:cs="Arial Unicode MS" w:hint="eastAsia"/>
          <w:b/>
          <w:sz w:val="24"/>
          <w:szCs w:val="24"/>
        </w:rPr>
        <w:t>研究題目</w:t>
      </w:r>
    </w:p>
    <w:p w14:paraId="3A2BA2F6" w14:textId="281DE528" w:rsidR="009A4A6A" w:rsidRPr="009A4A6A" w:rsidRDefault="009A4A6A" w:rsidP="009A4A6A">
      <w:pPr>
        <w:jc w:val="both"/>
        <w:rPr>
          <w:rFonts w:asciiTheme="minorEastAsia" w:hAnsiTheme="minorEastAsia" w:cs="Arial Unicode MS"/>
          <w:bCs/>
          <w:sz w:val="24"/>
          <w:szCs w:val="24"/>
        </w:rPr>
      </w:pPr>
      <w:r w:rsidRPr="009A4A6A">
        <w:rPr>
          <w:rFonts w:asciiTheme="minorEastAsia" w:hAnsiTheme="minorEastAsia" w:cs="Arial Unicode MS"/>
          <w:bCs/>
          <w:sz w:val="24"/>
          <w:szCs w:val="24"/>
        </w:rPr>
        <w:t>【戀愛・練愛・鍊愛】伴侶成長團體之經驗探究</w:t>
      </w:r>
    </w:p>
    <w:p w14:paraId="21328E0D" w14:textId="4C6E2FC6" w:rsidR="009A4A6A" w:rsidRDefault="00000000" w:rsidP="009A4A6A">
      <w:pPr>
        <w:pStyle w:val="a5"/>
        <w:numPr>
          <w:ilvl w:val="0"/>
          <w:numId w:val="1"/>
        </w:numPr>
        <w:ind w:leftChars="0" w:left="567" w:hanging="567"/>
        <w:jc w:val="both"/>
        <w:rPr>
          <w:rFonts w:asciiTheme="minorEastAsia" w:hAnsiTheme="minorEastAsia" w:cs="Arial Unicode MS"/>
          <w:b/>
          <w:sz w:val="24"/>
          <w:szCs w:val="24"/>
        </w:rPr>
      </w:pPr>
      <w:r w:rsidRPr="009A4A6A">
        <w:rPr>
          <w:rFonts w:asciiTheme="minorEastAsia" w:hAnsiTheme="minorEastAsia" w:cs="Arial Unicode MS"/>
          <w:b/>
          <w:sz w:val="24"/>
          <w:szCs w:val="24"/>
        </w:rPr>
        <w:t>研究目的和目標</w:t>
      </w:r>
    </w:p>
    <w:p w14:paraId="00000003" w14:textId="506B07CB" w:rsidR="00946477" w:rsidRPr="009A4A6A" w:rsidRDefault="001339CE" w:rsidP="001339CE">
      <w:pPr>
        <w:ind w:firstLine="567"/>
        <w:jc w:val="both"/>
        <w:rPr>
          <w:rFonts w:asciiTheme="minorEastAsia" w:hAnsiTheme="minorEastAsia" w:cs="Arial Unicode MS"/>
          <w:b/>
          <w:sz w:val="24"/>
          <w:szCs w:val="24"/>
        </w:rPr>
      </w:pPr>
      <w:r>
        <w:rPr>
          <w:rFonts w:asciiTheme="minorEastAsia" w:hAnsiTheme="minorEastAsia" w:cs="Gungsuh" w:hint="eastAsia"/>
          <w:sz w:val="24"/>
          <w:szCs w:val="24"/>
        </w:rPr>
        <w:t>“</w:t>
      </w:r>
      <w:r w:rsidR="00000000" w:rsidRPr="009A4A6A">
        <w:rPr>
          <w:rFonts w:asciiTheme="minorEastAsia" w:hAnsiTheme="minorEastAsia" w:cs="Gungsuh"/>
          <w:sz w:val="24"/>
          <w:szCs w:val="24"/>
        </w:rPr>
        <w:t>相愛容易相處難”。在親密關係中，隨著關係階段的發展，伴侶會面臨更多元的任務挑戰，而如何跨過歧異的衝突找回彼此合作的信任，是件極其重要的挑戰！</w:t>
      </w:r>
    </w:p>
    <w:p w14:paraId="00000004" w14:textId="42290B5C" w:rsidR="00946477" w:rsidRPr="009A4A6A" w:rsidRDefault="00000000" w:rsidP="001339CE">
      <w:pPr>
        <w:ind w:firstLine="480"/>
        <w:jc w:val="both"/>
        <w:rPr>
          <w:rFonts w:asciiTheme="minorEastAsia" w:hAnsiTheme="minorEastAsia" w:cs="Times New Roman"/>
          <w:sz w:val="24"/>
          <w:szCs w:val="24"/>
        </w:rPr>
      </w:pPr>
      <w:r w:rsidRPr="009A4A6A">
        <w:rPr>
          <w:rFonts w:asciiTheme="minorEastAsia" w:hAnsiTheme="minorEastAsia" w:cs="Gungsuh"/>
          <w:sz w:val="24"/>
          <w:szCs w:val="24"/>
        </w:rPr>
        <w:t>親密關係為一個互動循環系統，關係中的困境並非單獨一人築成，在關係的改善中若能驅動伴侶雙方的力量、更能達到事半功倍的效果。因此研究者欲透過此伴侶成長團體達成之團體目標為：</w:t>
      </w:r>
    </w:p>
    <w:p w14:paraId="00000005" w14:textId="595EF353" w:rsidR="00946477" w:rsidRPr="009A4A6A" w:rsidRDefault="00000000" w:rsidP="009A4A6A">
      <w:pPr>
        <w:pStyle w:val="a5"/>
        <w:numPr>
          <w:ilvl w:val="0"/>
          <w:numId w:val="2"/>
        </w:numPr>
        <w:ind w:leftChars="0"/>
        <w:jc w:val="both"/>
        <w:rPr>
          <w:rFonts w:asciiTheme="minorEastAsia" w:hAnsiTheme="minorEastAsia" w:cs="Times New Roman"/>
          <w:sz w:val="24"/>
          <w:szCs w:val="24"/>
        </w:rPr>
      </w:pPr>
      <w:r w:rsidRPr="009A4A6A">
        <w:rPr>
          <w:rFonts w:asciiTheme="minorEastAsia" w:hAnsiTheme="minorEastAsia" w:cs="Gungsuh"/>
          <w:sz w:val="24"/>
          <w:szCs w:val="24"/>
        </w:rPr>
        <w:t>檢視彼此現在的關係狀態 。</w:t>
      </w:r>
    </w:p>
    <w:p w14:paraId="00000006" w14:textId="0711DAA4" w:rsidR="00946477" w:rsidRPr="009A4A6A" w:rsidRDefault="00000000" w:rsidP="009A4A6A">
      <w:pPr>
        <w:pStyle w:val="a5"/>
        <w:numPr>
          <w:ilvl w:val="0"/>
          <w:numId w:val="2"/>
        </w:numPr>
        <w:ind w:leftChars="0"/>
        <w:jc w:val="both"/>
        <w:rPr>
          <w:rFonts w:asciiTheme="minorEastAsia" w:hAnsiTheme="minorEastAsia" w:cs="Times New Roman"/>
          <w:sz w:val="24"/>
          <w:szCs w:val="24"/>
        </w:rPr>
      </w:pPr>
      <w:r w:rsidRPr="009A4A6A">
        <w:rPr>
          <w:rFonts w:asciiTheme="minorEastAsia" w:hAnsiTheme="minorEastAsia" w:cs="Gungsuh"/>
          <w:sz w:val="24"/>
          <w:szCs w:val="24"/>
        </w:rPr>
        <w:t>辨識伴侶關係中的惡性循環模式。</w:t>
      </w:r>
    </w:p>
    <w:p w14:paraId="00000007" w14:textId="7AABE0D1" w:rsidR="00946477" w:rsidRPr="009A4A6A" w:rsidRDefault="00000000" w:rsidP="009A4A6A">
      <w:pPr>
        <w:pStyle w:val="a5"/>
        <w:numPr>
          <w:ilvl w:val="0"/>
          <w:numId w:val="2"/>
        </w:numPr>
        <w:ind w:leftChars="0"/>
        <w:jc w:val="both"/>
        <w:rPr>
          <w:rFonts w:asciiTheme="minorEastAsia" w:hAnsiTheme="minorEastAsia" w:cs="Times New Roman"/>
          <w:sz w:val="24"/>
          <w:szCs w:val="24"/>
        </w:rPr>
      </w:pPr>
      <w:r w:rsidRPr="009A4A6A">
        <w:rPr>
          <w:rFonts w:asciiTheme="minorEastAsia" w:hAnsiTheme="minorEastAsia" w:cs="Gungsuh"/>
          <w:sz w:val="24"/>
          <w:szCs w:val="24"/>
        </w:rPr>
        <w:t>降低惡性循環對關係的破壞性。</w:t>
      </w:r>
    </w:p>
    <w:p w14:paraId="00000009" w14:textId="5BA4FCBD" w:rsidR="00946477" w:rsidRPr="009A4A6A" w:rsidRDefault="00000000" w:rsidP="009A4A6A">
      <w:pPr>
        <w:pStyle w:val="a5"/>
        <w:numPr>
          <w:ilvl w:val="0"/>
          <w:numId w:val="2"/>
        </w:numPr>
        <w:ind w:leftChars="0"/>
        <w:jc w:val="both"/>
        <w:rPr>
          <w:rFonts w:asciiTheme="minorEastAsia" w:hAnsiTheme="minorEastAsia" w:cs="Times New Roman" w:hint="eastAsia"/>
          <w:sz w:val="24"/>
          <w:szCs w:val="24"/>
        </w:rPr>
      </w:pPr>
      <w:r w:rsidRPr="009A4A6A">
        <w:rPr>
          <w:rFonts w:asciiTheme="minorEastAsia" w:hAnsiTheme="minorEastAsia" w:cs="Gungsuh"/>
          <w:sz w:val="24"/>
          <w:szCs w:val="24"/>
        </w:rPr>
        <w:t>建構重建親密連結的互動模式。</w:t>
      </w:r>
    </w:p>
    <w:p w14:paraId="0000000A" w14:textId="0F46088F" w:rsidR="00946477" w:rsidRPr="009A4A6A" w:rsidRDefault="00000000" w:rsidP="009A4A6A">
      <w:pPr>
        <w:pStyle w:val="a5"/>
        <w:numPr>
          <w:ilvl w:val="0"/>
          <w:numId w:val="1"/>
        </w:numPr>
        <w:ind w:leftChars="0" w:left="567" w:hanging="567"/>
        <w:jc w:val="both"/>
        <w:rPr>
          <w:rFonts w:asciiTheme="minorEastAsia" w:hAnsiTheme="minorEastAsia" w:cs="Verdana"/>
          <w:b/>
          <w:color w:val="151515"/>
          <w:sz w:val="24"/>
          <w:szCs w:val="24"/>
          <w:highlight w:val="white"/>
        </w:rPr>
      </w:pPr>
      <w:r w:rsidRPr="009A4A6A">
        <w:rPr>
          <w:rFonts w:asciiTheme="minorEastAsia" w:hAnsiTheme="minorEastAsia" w:cs="Arial Unicode MS"/>
          <w:b/>
          <w:color w:val="151515"/>
          <w:sz w:val="24"/>
          <w:szCs w:val="24"/>
          <w:highlight w:val="white"/>
        </w:rPr>
        <w:t>研究設計</w:t>
      </w:r>
    </w:p>
    <w:p w14:paraId="0000000C" w14:textId="6380D7F8" w:rsidR="00946477" w:rsidRPr="009A4A6A" w:rsidRDefault="00000000" w:rsidP="001339CE">
      <w:pPr>
        <w:ind w:firstLine="567"/>
        <w:jc w:val="both"/>
        <w:rPr>
          <w:rFonts w:asciiTheme="minorEastAsia" w:hAnsiTheme="minorEastAsia" w:hint="eastAsia"/>
          <w:sz w:val="24"/>
          <w:szCs w:val="24"/>
        </w:rPr>
      </w:pPr>
      <w:r w:rsidRPr="009A4A6A">
        <w:rPr>
          <w:rFonts w:asciiTheme="minorEastAsia" w:hAnsiTheme="minorEastAsia" w:cs="Gungsuh"/>
          <w:sz w:val="24"/>
          <w:szCs w:val="24"/>
        </w:rPr>
        <w:t>本團體採用封閉式、高結構性之形式，以情緒取向治療（Emotionally Focused Therapy，簡稱EFT）作為團體設計的理論依據，團體次數共六次，每次兩小時。團體招募對象為親密伴侶、性取向不拘，經過個別面談與篩選後，共計3對伴侶參與。研究資料的蒐集包括親密關係體驗量表、A.R.E.量表、團體氛圍量表、團體成效評估表、團體記錄以及學習單等方式進行研究分析。</w:t>
      </w:r>
    </w:p>
    <w:p w14:paraId="0000000D" w14:textId="5775755E" w:rsidR="00946477" w:rsidRPr="009A4A6A" w:rsidRDefault="00000000" w:rsidP="009A4A6A">
      <w:pPr>
        <w:pStyle w:val="a5"/>
        <w:numPr>
          <w:ilvl w:val="0"/>
          <w:numId w:val="1"/>
        </w:numPr>
        <w:ind w:leftChars="0" w:left="567" w:hanging="567"/>
        <w:jc w:val="both"/>
        <w:rPr>
          <w:rFonts w:asciiTheme="minorEastAsia" w:hAnsiTheme="minorEastAsia"/>
          <w:sz w:val="24"/>
          <w:szCs w:val="24"/>
        </w:rPr>
      </w:pPr>
      <w:r w:rsidRPr="009A4A6A">
        <w:rPr>
          <w:rFonts w:asciiTheme="minorEastAsia" w:hAnsiTheme="minorEastAsia" w:cs="Arial Unicode MS"/>
          <w:b/>
          <w:color w:val="151515"/>
          <w:sz w:val="24"/>
          <w:szCs w:val="24"/>
          <w:highlight w:val="white"/>
        </w:rPr>
        <w:t>研究發現</w:t>
      </w:r>
    </w:p>
    <w:p w14:paraId="0000000F" w14:textId="539FE2D9" w:rsidR="00946477" w:rsidRPr="009A4A6A" w:rsidRDefault="00000000" w:rsidP="001339CE">
      <w:pPr>
        <w:ind w:firstLine="567"/>
        <w:jc w:val="both"/>
        <w:rPr>
          <w:rFonts w:asciiTheme="minorEastAsia" w:hAnsiTheme="minorEastAsia" w:hint="eastAsia"/>
          <w:sz w:val="24"/>
          <w:szCs w:val="24"/>
        </w:rPr>
      </w:pPr>
      <w:r w:rsidRPr="009A4A6A">
        <w:rPr>
          <w:rFonts w:asciiTheme="minorEastAsia" w:hAnsiTheme="minorEastAsia" w:cs="Gungsuh"/>
          <w:sz w:val="24"/>
          <w:szCs w:val="24"/>
        </w:rPr>
        <w:t>透過成員自陳、觀察員回饋、學習單以及相關量表評估與分析，本研究發現：逃避依附組成員在團體與親密關係中的主動性與自主性開始提升，焦慮依附組成員在團體與親密關係中的主導性與焦慮值逐漸下降，為伴侶關係惡性循環軟化、嘗試翻轉互動建立親密連結的重要指標。另透過團體歷程的引導、覺察與互動練習，能緩解惡性循環的破壞性，藉由對彼此更多的認識和理解、彈性發展促進親密連結的可能策略。</w:t>
      </w:r>
    </w:p>
    <w:p w14:paraId="00000010" w14:textId="49628B4C" w:rsidR="00946477" w:rsidRPr="009A4A6A" w:rsidRDefault="00000000" w:rsidP="009A4A6A">
      <w:pPr>
        <w:pStyle w:val="a5"/>
        <w:numPr>
          <w:ilvl w:val="0"/>
          <w:numId w:val="1"/>
        </w:numPr>
        <w:ind w:leftChars="0" w:left="567" w:hanging="567"/>
        <w:jc w:val="both"/>
        <w:rPr>
          <w:rFonts w:asciiTheme="minorEastAsia" w:hAnsiTheme="minorEastAsia"/>
          <w:b/>
          <w:sz w:val="24"/>
          <w:szCs w:val="24"/>
        </w:rPr>
      </w:pPr>
      <w:r w:rsidRPr="009A4A6A">
        <w:rPr>
          <w:rFonts w:asciiTheme="minorEastAsia" w:hAnsiTheme="minorEastAsia" w:cs="Arial Unicode MS"/>
          <w:b/>
          <w:sz w:val="24"/>
          <w:szCs w:val="24"/>
        </w:rPr>
        <w:t>結論</w:t>
      </w:r>
    </w:p>
    <w:p w14:paraId="00000011" w14:textId="77777777" w:rsidR="00946477" w:rsidRPr="009A4A6A" w:rsidRDefault="00000000" w:rsidP="001339CE">
      <w:pPr>
        <w:ind w:firstLine="567"/>
        <w:jc w:val="both"/>
        <w:rPr>
          <w:rFonts w:asciiTheme="minorEastAsia" w:hAnsiTheme="minorEastAsia" w:cs="Times New Roman"/>
          <w:sz w:val="24"/>
          <w:szCs w:val="24"/>
        </w:rPr>
      </w:pPr>
      <w:r w:rsidRPr="009A4A6A">
        <w:rPr>
          <w:rFonts w:asciiTheme="minorEastAsia" w:hAnsiTheme="minorEastAsia" w:cs="Gungsuh"/>
          <w:sz w:val="24"/>
          <w:szCs w:val="24"/>
        </w:rPr>
        <w:t>以依附理論為基礎發展的EFT已獲取許多實證效果證據，顯示對降低伴侶關係不滿意度（惡性循環降低）與促進伴侶關係滿意度（親密連結提高）具穩定效果。本次團體應用EFT架構，將成長經驗所形塑的依附類型與目前伴侶關係互動模式扣連，降低個人負向歸因、建立依附類型同盟，覺察惡性循環模式及其對關係的破壞性，探索隱藏在表面被誤解的行為與情緒底下、真實的感受和需求，爰此取代破壞性行為、伴侶共同探索合作暫停惡性循環的可行策略，建構促進親密連結的互動模式。</w:t>
      </w:r>
    </w:p>
    <w:p w14:paraId="7B79CF1C" w14:textId="650F9C29" w:rsidR="009A4A6A" w:rsidRPr="009A4A6A" w:rsidRDefault="00000000" w:rsidP="001339CE">
      <w:pPr>
        <w:ind w:firstLine="567"/>
        <w:jc w:val="both"/>
        <w:rPr>
          <w:rFonts w:asciiTheme="minorEastAsia" w:hAnsiTheme="minorEastAsia" w:cs="Gungsuh" w:hint="eastAsia"/>
          <w:sz w:val="24"/>
          <w:szCs w:val="24"/>
        </w:rPr>
      </w:pPr>
      <w:r w:rsidRPr="009A4A6A">
        <w:rPr>
          <w:rFonts w:asciiTheme="minorEastAsia" w:hAnsiTheme="minorEastAsia" w:cs="Gungsuh"/>
          <w:sz w:val="24"/>
          <w:szCs w:val="24"/>
        </w:rPr>
        <w:t>考量伴侶團體的動力推進需同時兼顧個人和伴侶關係，動力催化與發酵的時間需要更豐厚，建議若辦理以雙人關係為招募主體的團體時，單次團體以兩個半小時至三個小時為佳。</w:t>
      </w:r>
    </w:p>
    <w:p w14:paraId="00000016" w14:textId="37CE7DEB" w:rsidR="00946477" w:rsidRPr="009A4A6A" w:rsidRDefault="00000000" w:rsidP="009A4A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hAnsiTheme="minorEastAsia" w:hint="eastAsia"/>
          <w:b/>
          <w:sz w:val="24"/>
          <w:szCs w:val="24"/>
        </w:rPr>
      </w:pPr>
      <w:r w:rsidRPr="009A4A6A">
        <w:rPr>
          <w:rFonts w:asciiTheme="minorEastAsia" w:hAnsiTheme="minorEastAsia" w:cs="Arial Unicode MS"/>
          <w:b/>
          <w:sz w:val="24"/>
          <w:szCs w:val="24"/>
        </w:rPr>
        <w:t>關鍵詞：</w:t>
      </w:r>
      <w:r w:rsidRPr="009A4A6A">
        <w:rPr>
          <w:rFonts w:asciiTheme="minorEastAsia" w:hAnsiTheme="minorEastAsia" w:cs="Gungsuh"/>
          <w:b/>
          <w:sz w:val="24"/>
          <w:szCs w:val="24"/>
        </w:rPr>
        <w:t>情緒取向治療、伴侶團體、依附、惡性循環、親密連結</w:t>
      </w:r>
    </w:p>
    <w:sectPr w:rsidR="00946477" w:rsidRPr="009A4A6A" w:rsidSect="009A4A6A">
      <w:pgSz w:w="11909" w:h="16834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0EF"/>
    <w:multiLevelType w:val="hybridMultilevel"/>
    <w:tmpl w:val="030AF11C"/>
    <w:lvl w:ilvl="0" w:tplc="52D2DAF2">
      <w:start w:val="1"/>
      <w:numFmt w:val="taiwaneseCountingThousand"/>
      <w:lvlText w:val="（%1）"/>
      <w:lvlJc w:val="left"/>
      <w:pPr>
        <w:ind w:left="720" w:hanging="72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AF51BA"/>
    <w:multiLevelType w:val="hybridMultilevel"/>
    <w:tmpl w:val="520ACFAA"/>
    <w:lvl w:ilvl="0" w:tplc="5EDA30C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8138C3"/>
    <w:multiLevelType w:val="hybridMultilevel"/>
    <w:tmpl w:val="9DA2C4AA"/>
    <w:lvl w:ilvl="0" w:tplc="54CA263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10177034">
    <w:abstractNumId w:val="1"/>
  </w:num>
  <w:num w:numId="2" w16cid:durableId="921182452">
    <w:abstractNumId w:val="2"/>
  </w:num>
  <w:num w:numId="3" w16cid:durableId="177235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77"/>
    <w:rsid w:val="001339CE"/>
    <w:rsid w:val="00946477"/>
    <w:rsid w:val="009A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967C7"/>
  <w15:docId w15:val="{1898D92E-FEE3-054D-96BA-7E36EF84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C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A4A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2024-08-18T14:21:00Z</dcterms:created>
  <dcterms:modified xsi:type="dcterms:W3CDTF">2024-08-18T14:27:00Z</dcterms:modified>
</cp:coreProperties>
</file>