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81222" w14:textId="476C9691" w:rsidR="00DB0613" w:rsidRPr="00123A71" w:rsidRDefault="00DB0613" w:rsidP="00FF4B44">
      <w:pPr>
        <w:spacing w:line="480" w:lineRule="auto"/>
        <w:ind w:firstLine="480"/>
        <w:jc w:val="center"/>
        <w:rPr>
          <w:rFonts w:asciiTheme="minorEastAsia" w:hAnsiTheme="minorEastAsia"/>
          <w:b/>
          <w:bCs/>
        </w:rPr>
      </w:pPr>
      <w:r w:rsidRPr="00123A71">
        <w:rPr>
          <w:rFonts w:asciiTheme="majorEastAsia" w:eastAsiaTheme="majorEastAsia" w:hAnsiTheme="majorEastAsia" w:hint="eastAsia"/>
          <w:b/>
          <w:bCs/>
        </w:rPr>
        <w:t>阿德勒親職沙盤團體成員參與經驗之探究</w:t>
      </w:r>
    </w:p>
    <w:p w14:paraId="3A7C1800" w14:textId="42377D20" w:rsidR="00D94714" w:rsidRPr="00123A71" w:rsidRDefault="00D94714" w:rsidP="00FF4B44">
      <w:pPr>
        <w:spacing w:line="480" w:lineRule="auto"/>
        <w:ind w:firstLine="480"/>
        <w:jc w:val="center"/>
        <w:rPr>
          <w:rFonts w:asciiTheme="minorEastAsia" w:hAnsiTheme="minorEastAsia"/>
          <w:b/>
          <w:bCs/>
        </w:rPr>
      </w:pPr>
      <w:r w:rsidRPr="00123A71">
        <w:rPr>
          <w:rFonts w:asciiTheme="minorEastAsia" w:hAnsiTheme="minorEastAsia"/>
          <w:b/>
          <w:bCs/>
        </w:rPr>
        <w:t>摘要</w:t>
      </w:r>
    </w:p>
    <w:p w14:paraId="037A50FF" w14:textId="77777777" w:rsidR="000D59F5" w:rsidRPr="00123A71" w:rsidRDefault="000D59F5" w:rsidP="000D59F5">
      <w:pPr>
        <w:spacing w:line="480" w:lineRule="auto"/>
        <w:rPr>
          <w:rFonts w:asciiTheme="minorEastAsia" w:hAnsiTheme="minorEastAsia"/>
        </w:rPr>
      </w:pPr>
      <w:r>
        <w:rPr>
          <w:rFonts w:asciiTheme="minorEastAsia" w:hAnsiTheme="minorEastAsia"/>
        </w:rPr>
        <w:t>研究者從</w:t>
      </w:r>
      <w:r>
        <w:rPr>
          <w:rFonts w:asciiTheme="minorEastAsia" w:hAnsiTheme="minorEastAsia" w:hint="eastAsia"/>
        </w:rPr>
        <w:t>多年</w:t>
      </w:r>
      <w:r>
        <w:rPr>
          <w:rFonts w:asciiTheme="minorEastAsia" w:hAnsiTheme="minorEastAsia"/>
        </w:rPr>
        <w:t>諮商工作經驗上了解到孩童情緒行為議題多</w:t>
      </w:r>
      <w:r>
        <w:rPr>
          <w:rFonts w:asciiTheme="minorEastAsia" w:hAnsiTheme="minorEastAsia" w:hint="eastAsia"/>
        </w:rPr>
        <w:t>與家長提供的親職教養情況有著密不可分的關係。這樣的經驗與阿德勒心理學中親職教養的概念是相似的。再加上研究者實務工作上對沙盤技術的接觸經驗。故認為若將阿德勒心理學親職教養觀念與沙盤技術結合進行團體或能促進家長在自我與親職教養上能有所覺察與調整。故</w:t>
      </w:r>
      <w:r w:rsidRPr="00123A71">
        <w:rPr>
          <w:rFonts w:asciiTheme="minorEastAsia" w:hAnsiTheme="minorEastAsia"/>
        </w:rPr>
        <w:t>本研究旨在了解</w:t>
      </w:r>
      <w:r>
        <w:rPr>
          <w:rFonts w:asciiTheme="minorEastAsia" w:hAnsiTheme="minorEastAsia"/>
        </w:rPr>
        <w:t>以</w:t>
      </w:r>
      <w:r w:rsidRPr="00123A71">
        <w:rPr>
          <w:rFonts w:asciiTheme="minorEastAsia" w:hAnsiTheme="minorEastAsia"/>
        </w:rPr>
        <w:t>阿德勒</w:t>
      </w:r>
      <w:r>
        <w:rPr>
          <w:rFonts w:asciiTheme="minorEastAsia" w:hAnsiTheme="minorEastAsia"/>
        </w:rPr>
        <w:t>心理學</w:t>
      </w:r>
      <w:r w:rsidRPr="00123A71">
        <w:rPr>
          <w:rFonts w:asciiTheme="minorEastAsia" w:hAnsiTheme="minorEastAsia"/>
        </w:rPr>
        <w:t>親職</w:t>
      </w:r>
      <w:r>
        <w:rPr>
          <w:rFonts w:asciiTheme="minorEastAsia" w:hAnsiTheme="minorEastAsia"/>
        </w:rPr>
        <w:t>教養觀念為基礎並結合</w:t>
      </w:r>
      <w:r w:rsidRPr="00123A71">
        <w:rPr>
          <w:rFonts w:asciiTheme="minorEastAsia" w:hAnsiTheme="minorEastAsia"/>
        </w:rPr>
        <w:t>沙盤</w:t>
      </w:r>
      <w:r>
        <w:rPr>
          <w:rFonts w:asciiTheme="minorEastAsia" w:hAnsiTheme="minorEastAsia"/>
        </w:rPr>
        <w:t>技術之親職</w:t>
      </w:r>
      <w:r w:rsidRPr="00123A71">
        <w:rPr>
          <w:rFonts w:asciiTheme="minorEastAsia" w:hAnsiTheme="minorEastAsia"/>
        </w:rPr>
        <w:t>團體</w:t>
      </w:r>
      <w:r>
        <w:rPr>
          <w:rFonts w:asciiTheme="minorEastAsia" w:hAnsiTheme="minorEastAsia"/>
        </w:rPr>
        <w:t>的成員們參與經驗</w:t>
      </w:r>
      <w:r>
        <w:rPr>
          <w:rFonts w:asciiTheme="minorEastAsia" w:hAnsiTheme="minorEastAsia" w:hint="eastAsia"/>
        </w:rPr>
        <w:t>。主要研究問題為在參與團體的過程中</w:t>
      </w:r>
      <w:r w:rsidRPr="00123A71">
        <w:rPr>
          <w:rFonts w:asciiTheme="minorEastAsia" w:hAnsiTheme="minorEastAsia" w:hint="eastAsia"/>
        </w:rPr>
        <w:t>（1）</w:t>
      </w:r>
      <w:r w:rsidRPr="00123A71">
        <w:rPr>
          <w:rFonts w:asciiTheme="minorEastAsia" w:hAnsiTheme="minorEastAsia"/>
        </w:rPr>
        <w:t>自我</w:t>
      </w:r>
      <w:r>
        <w:rPr>
          <w:rFonts w:asciiTheme="minorEastAsia" w:hAnsiTheme="minorEastAsia"/>
        </w:rPr>
        <w:t>覺察</w:t>
      </w:r>
      <w:r w:rsidRPr="00123A71">
        <w:rPr>
          <w:rFonts w:asciiTheme="minorEastAsia" w:hAnsiTheme="minorEastAsia" w:hint="eastAsia"/>
        </w:rPr>
        <w:t>、</w:t>
      </w:r>
      <w:r w:rsidRPr="00123A71">
        <w:rPr>
          <w:rFonts w:asciiTheme="minorEastAsia" w:hAnsiTheme="minorEastAsia"/>
        </w:rPr>
        <w:t>親職教</w:t>
      </w:r>
      <w:r w:rsidRPr="00123A71">
        <w:rPr>
          <w:rFonts w:asciiTheme="minorEastAsia" w:hAnsiTheme="minorEastAsia" w:hint="eastAsia"/>
        </w:rPr>
        <w:t>養</w:t>
      </w:r>
      <w:r w:rsidRPr="00123A71">
        <w:rPr>
          <w:rFonts w:asciiTheme="minorEastAsia" w:hAnsiTheme="minorEastAsia"/>
        </w:rPr>
        <w:t>與親子互動的</w:t>
      </w:r>
      <w:r w:rsidRPr="00123A71">
        <w:rPr>
          <w:rFonts w:asciiTheme="minorEastAsia" w:hAnsiTheme="minorEastAsia" w:hint="eastAsia"/>
        </w:rPr>
        <w:t>覺察</w:t>
      </w:r>
      <w:r w:rsidRPr="00123A71">
        <w:rPr>
          <w:rFonts w:asciiTheme="minorEastAsia" w:hAnsiTheme="minorEastAsia"/>
        </w:rPr>
        <w:t>與調整</w:t>
      </w:r>
      <w:r w:rsidRPr="00123A71">
        <w:rPr>
          <w:rFonts w:asciiTheme="minorEastAsia" w:hAnsiTheme="minorEastAsia" w:hint="eastAsia"/>
        </w:rPr>
        <w:t>、（2）阿德勒</w:t>
      </w:r>
      <w:r>
        <w:rPr>
          <w:rFonts w:asciiTheme="minorEastAsia" w:hAnsiTheme="minorEastAsia" w:hint="eastAsia"/>
        </w:rPr>
        <w:t>心理學的</w:t>
      </w:r>
      <w:r w:rsidRPr="00123A71">
        <w:rPr>
          <w:rFonts w:asciiTheme="minorEastAsia" w:hAnsiTheme="minorEastAsia" w:hint="eastAsia"/>
        </w:rPr>
        <w:t>親職教養概念和沙盤技術結合如何促成團體員改變的</w:t>
      </w:r>
      <w:r>
        <w:rPr>
          <w:rFonts w:asciiTheme="minorEastAsia" w:hAnsiTheme="minorEastAsia" w:hint="eastAsia"/>
        </w:rPr>
        <w:t>經驗之</w:t>
      </w:r>
      <w:r w:rsidRPr="00123A71">
        <w:rPr>
          <w:rFonts w:asciiTheme="minorEastAsia" w:hAnsiTheme="minorEastAsia" w:hint="eastAsia"/>
        </w:rPr>
        <w:t>相關探究。</w:t>
      </w:r>
      <w:r>
        <w:rPr>
          <w:rFonts w:asciiTheme="minorEastAsia" w:hAnsiTheme="minorEastAsia" w:hint="eastAsia"/>
        </w:rPr>
        <w:t>研究設計上採用質性研究中內容分析的方式進行。參與成員於社區中召募，共有5</w:t>
      </w:r>
      <w:r>
        <w:rPr>
          <w:rFonts w:asciiTheme="minorEastAsia" w:hAnsiTheme="minorEastAsia"/>
        </w:rPr>
        <w:t>位</w:t>
      </w:r>
      <w:r>
        <w:rPr>
          <w:rFonts w:asciiTheme="minorEastAsia" w:hAnsiTheme="minorEastAsia" w:hint="eastAsia"/>
        </w:rPr>
        <w:t>幼兒</w:t>
      </w:r>
      <w:r>
        <w:rPr>
          <w:rFonts w:asciiTheme="minorEastAsia" w:hAnsiTheme="minorEastAsia"/>
        </w:rPr>
        <w:t>園至國小</w:t>
      </w:r>
      <w:r>
        <w:rPr>
          <w:rFonts w:asciiTheme="minorEastAsia" w:hAnsiTheme="minorEastAsia" w:hint="eastAsia"/>
        </w:rPr>
        <w:t>4</w:t>
      </w:r>
      <w:r>
        <w:rPr>
          <w:rFonts w:asciiTheme="minorEastAsia" w:hAnsiTheme="minorEastAsia"/>
        </w:rPr>
        <w:t>年級之學生家長參與</w:t>
      </w:r>
      <w:r>
        <w:rPr>
          <w:rFonts w:asciiTheme="minorEastAsia" w:hAnsiTheme="minorEastAsia" w:hint="eastAsia"/>
        </w:rPr>
        <w:t>。</w:t>
      </w:r>
      <w:r>
        <w:rPr>
          <w:rFonts w:asciiTheme="minorEastAsia" w:hAnsiTheme="minorEastAsia"/>
        </w:rPr>
        <w:t>進行</w:t>
      </w:r>
      <w:r>
        <w:rPr>
          <w:rFonts w:asciiTheme="minorEastAsia" w:hAnsiTheme="minorEastAsia" w:hint="eastAsia"/>
        </w:rPr>
        <w:t>8</w:t>
      </w:r>
      <w:r>
        <w:rPr>
          <w:rFonts w:asciiTheme="minorEastAsia" w:hAnsiTheme="minorEastAsia"/>
        </w:rPr>
        <w:t>次</w:t>
      </w:r>
      <w:r>
        <w:rPr>
          <w:rFonts w:asciiTheme="minorEastAsia" w:hAnsiTheme="minorEastAsia" w:hint="eastAsia"/>
        </w:rPr>
        <w:t>，</w:t>
      </w:r>
      <w:r>
        <w:rPr>
          <w:rFonts w:asciiTheme="minorEastAsia" w:hAnsiTheme="minorEastAsia"/>
        </w:rPr>
        <w:t>各</w:t>
      </w:r>
      <w:r>
        <w:rPr>
          <w:rFonts w:asciiTheme="minorEastAsia" w:hAnsiTheme="minorEastAsia" w:hint="eastAsia"/>
        </w:rPr>
        <w:t>2</w:t>
      </w:r>
      <w:r>
        <w:rPr>
          <w:rFonts w:asciiTheme="minorEastAsia" w:hAnsiTheme="minorEastAsia"/>
        </w:rPr>
        <w:t>小時之團體活動</w:t>
      </w:r>
      <w:r>
        <w:rPr>
          <w:rFonts w:asciiTheme="minorEastAsia" w:hAnsiTheme="minorEastAsia" w:hint="eastAsia"/>
        </w:rPr>
        <w:t>。研究</w:t>
      </w:r>
      <w:r w:rsidRPr="00123A71">
        <w:rPr>
          <w:rFonts w:asciiTheme="minorEastAsia" w:hAnsiTheme="minorEastAsia" w:hint="eastAsia"/>
        </w:rPr>
        <w:t>資料</w:t>
      </w:r>
      <w:r>
        <w:rPr>
          <w:rFonts w:asciiTheme="minorEastAsia" w:hAnsiTheme="minorEastAsia" w:hint="eastAsia"/>
        </w:rPr>
        <w:t>的</w:t>
      </w:r>
      <w:r w:rsidRPr="00123A71">
        <w:rPr>
          <w:rFonts w:asciiTheme="minorEastAsia" w:hAnsiTheme="minorEastAsia" w:hint="eastAsia"/>
        </w:rPr>
        <w:t>收集則</w:t>
      </w:r>
      <w:r>
        <w:rPr>
          <w:rFonts w:asciiTheme="minorEastAsia" w:hAnsiTheme="minorEastAsia" w:hint="eastAsia"/>
        </w:rPr>
        <w:t>在</w:t>
      </w:r>
      <w:r w:rsidRPr="00123A71">
        <w:rPr>
          <w:rFonts w:asciiTheme="minorEastAsia" w:hAnsiTheme="minorEastAsia" w:hint="eastAsia"/>
        </w:rPr>
        <w:t>團體結束後</w:t>
      </w:r>
      <w:r>
        <w:rPr>
          <w:rFonts w:asciiTheme="minorEastAsia" w:hAnsiTheme="minorEastAsia" w:hint="eastAsia"/>
        </w:rPr>
        <w:t>對</w:t>
      </w:r>
      <w:r w:rsidRPr="00123A71">
        <w:rPr>
          <w:rFonts w:asciiTheme="minorEastAsia" w:hAnsiTheme="minorEastAsia" w:hint="eastAsia"/>
        </w:rPr>
        <w:t>成員</w:t>
      </w:r>
      <w:r>
        <w:rPr>
          <w:rFonts w:asciiTheme="minorEastAsia" w:hAnsiTheme="minorEastAsia" w:hint="eastAsia"/>
        </w:rPr>
        <w:t>們</w:t>
      </w:r>
      <w:r w:rsidRPr="00123A71">
        <w:rPr>
          <w:rFonts w:asciiTheme="minorEastAsia" w:hAnsiTheme="minorEastAsia" w:hint="eastAsia"/>
        </w:rPr>
        <w:t>各別訪談進行</w:t>
      </w:r>
      <w:r>
        <w:rPr>
          <w:rFonts w:asciiTheme="minorEastAsia" w:hAnsiTheme="minorEastAsia" w:hint="eastAsia"/>
        </w:rPr>
        <w:t xml:space="preserve">收集， </w:t>
      </w:r>
      <w:r>
        <w:rPr>
          <w:rFonts w:asciiTheme="minorEastAsia" w:hAnsiTheme="minorEastAsia"/>
        </w:rPr>
        <w:t>之後再由研究者與</w:t>
      </w:r>
      <w:r>
        <w:rPr>
          <w:rFonts w:asciiTheme="minorEastAsia" w:hAnsiTheme="minorEastAsia" w:hint="eastAsia"/>
        </w:rPr>
        <w:t>3位協同分析者共同</w:t>
      </w:r>
      <w:r>
        <w:rPr>
          <w:rFonts w:asciiTheme="minorEastAsia" w:hAnsiTheme="minorEastAsia"/>
        </w:rPr>
        <w:t>對訪談資料進行分析與討論</w:t>
      </w:r>
      <w:r w:rsidRPr="00123A71">
        <w:rPr>
          <w:rFonts w:asciiTheme="minorEastAsia" w:hAnsiTheme="minorEastAsia" w:hint="eastAsia"/>
        </w:rPr>
        <w:t>。研究結果顯示成員</w:t>
      </w:r>
      <w:r>
        <w:rPr>
          <w:rFonts w:asciiTheme="minorEastAsia" w:hAnsiTheme="minorEastAsia" w:hint="eastAsia"/>
        </w:rPr>
        <w:t>在參與</w:t>
      </w:r>
      <w:r w:rsidRPr="00123A71">
        <w:rPr>
          <w:rFonts w:asciiTheme="minorEastAsia" w:hAnsiTheme="minorEastAsia" w:hint="eastAsia"/>
        </w:rPr>
        <w:t>團體</w:t>
      </w:r>
      <w:r>
        <w:rPr>
          <w:rFonts w:asciiTheme="minorEastAsia" w:hAnsiTheme="minorEastAsia" w:hint="eastAsia"/>
        </w:rPr>
        <w:t>後在「</w:t>
      </w:r>
      <w:r w:rsidRPr="00123A71">
        <w:rPr>
          <w:rFonts w:asciiTheme="minorEastAsia" w:hAnsiTheme="minorEastAsia" w:hint="eastAsia"/>
        </w:rPr>
        <w:t>自我覺察</w:t>
      </w:r>
      <w:r>
        <w:rPr>
          <w:rFonts w:asciiTheme="minorEastAsia" w:hAnsiTheme="minorEastAsia" w:hint="eastAsia"/>
        </w:rPr>
        <w:t>與親職角色」、「父母親的角色」、「親子互動」、「學習/</w:t>
      </w:r>
      <w:r>
        <w:rPr>
          <w:rFonts w:asciiTheme="minorEastAsia" w:hAnsiTheme="minorEastAsia"/>
        </w:rPr>
        <w:t>調整</w:t>
      </w:r>
      <w:r>
        <w:rPr>
          <w:rFonts w:asciiTheme="minorEastAsia" w:hAnsiTheme="minorEastAsia" w:hint="eastAsia"/>
        </w:rPr>
        <w:t>」、「對孩子的了解」、「管教的一致性」、「夫妻溝通」等主題上有各自不同的覺察與調整</w:t>
      </w:r>
      <w:r w:rsidRPr="00123A71">
        <w:rPr>
          <w:rFonts w:asciiTheme="minorEastAsia" w:hAnsiTheme="minorEastAsia" w:hint="eastAsia"/>
        </w:rPr>
        <w:t>。而阿德勒心理學</w:t>
      </w:r>
      <w:r>
        <w:rPr>
          <w:rFonts w:asciiTheme="minorEastAsia" w:hAnsiTheme="minorEastAsia" w:hint="eastAsia"/>
        </w:rPr>
        <w:t>的親職教養觀念以及沙盤技術的部分特性在團體中</w:t>
      </w:r>
      <w:r w:rsidRPr="00123A71">
        <w:rPr>
          <w:rFonts w:asciiTheme="minorEastAsia" w:hAnsiTheme="minorEastAsia" w:hint="eastAsia"/>
        </w:rPr>
        <w:t>促進</w:t>
      </w:r>
      <w:r>
        <w:rPr>
          <w:rFonts w:asciiTheme="minorEastAsia" w:hAnsiTheme="minorEastAsia" w:hint="eastAsia"/>
        </w:rPr>
        <w:t>成員們其在</w:t>
      </w:r>
      <w:r w:rsidRPr="00123A71">
        <w:rPr>
          <w:rFonts w:asciiTheme="minorEastAsia" w:hAnsiTheme="minorEastAsia" w:hint="eastAsia"/>
        </w:rPr>
        <w:t>親職教養與親子互動上的覺察、學習和調整。</w:t>
      </w:r>
      <w:r>
        <w:rPr>
          <w:rFonts w:asciiTheme="minorEastAsia" w:hAnsiTheme="minorEastAsia" w:hint="eastAsia"/>
        </w:rPr>
        <w:t>這些主題則包含「</w:t>
      </w:r>
      <w:r w:rsidRPr="00123A71">
        <w:rPr>
          <w:rFonts w:asciiTheme="minorEastAsia" w:hAnsiTheme="minorEastAsia" w:cs="PMingLiU" w:hint="eastAsia"/>
          <w:kern w:val="0"/>
        </w:rPr>
        <w:t>行為目的</w:t>
      </w:r>
      <w:r>
        <w:rPr>
          <w:rFonts w:asciiTheme="minorEastAsia" w:hAnsiTheme="minorEastAsia" w:hint="eastAsia"/>
        </w:rPr>
        <w:t>」、「</w:t>
      </w:r>
      <w:r w:rsidRPr="00123A71">
        <w:rPr>
          <w:rFonts w:asciiTheme="minorEastAsia" w:hAnsiTheme="minorEastAsia" w:cs="PMingLiU" w:hint="eastAsia"/>
          <w:kern w:val="0"/>
        </w:rPr>
        <w:t>人格優先順序</w:t>
      </w:r>
      <w:r>
        <w:rPr>
          <w:rFonts w:asciiTheme="minorEastAsia" w:hAnsiTheme="minorEastAsia" w:hint="eastAsia"/>
        </w:rPr>
        <w:t>」、「</w:t>
      </w:r>
      <w:r w:rsidRPr="00123A71">
        <w:rPr>
          <w:rFonts w:asciiTheme="minorEastAsia" w:hAnsiTheme="minorEastAsia" w:cs="PMingLiU" w:hint="eastAsia"/>
          <w:kern w:val="0"/>
        </w:rPr>
        <w:t>原生家庭的影響</w:t>
      </w:r>
      <w:r>
        <w:rPr>
          <w:rFonts w:asciiTheme="minorEastAsia" w:hAnsiTheme="minorEastAsia" w:hint="eastAsia"/>
        </w:rPr>
        <w:t>」、「具象化」、「客觀」以及「團體討論，交流異同與學習」等。另外，亦有發現此次研究的一些限制，例如部分研究設計、團體內容設計、團體</w:t>
      </w:r>
      <w:r>
        <w:rPr>
          <w:rFonts w:asciiTheme="minorEastAsia" w:hAnsiTheme="minorEastAsia" w:hint="eastAsia"/>
        </w:rPr>
        <w:lastRenderedPageBreak/>
        <w:t>次數與時間、對沙盤使用的合適性等，這些在研究中發現的限制亦在</w:t>
      </w:r>
      <w:r w:rsidRPr="00123A71">
        <w:rPr>
          <w:rFonts w:asciiTheme="minorEastAsia" w:hAnsiTheme="minorEastAsia" w:hint="eastAsia"/>
        </w:rPr>
        <w:t>文</w:t>
      </w:r>
      <w:r>
        <w:rPr>
          <w:rFonts w:asciiTheme="minorEastAsia" w:hAnsiTheme="minorEastAsia" w:hint="eastAsia"/>
        </w:rPr>
        <w:t>中進行</w:t>
      </w:r>
      <w:r w:rsidRPr="00123A71">
        <w:rPr>
          <w:rFonts w:asciiTheme="minorEastAsia" w:hAnsiTheme="minorEastAsia" w:hint="eastAsia"/>
        </w:rPr>
        <w:t>討論</w:t>
      </w:r>
      <w:r>
        <w:rPr>
          <w:rFonts w:asciiTheme="minorEastAsia" w:hAnsiTheme="minorEastAsia" w:hint="eastAsia"/>
        </w:rPr>
        <w:t>，做為</w:t>
      </w:r>
      <w:r w:rsidRPr="00123A71">
        <w:rPr>
          <w:rFonts w:asciiTheme="minorEastAsia" w:hAnsiTheme="minorEastAsia" w:hint="eastAsia"/>
        </w:rPr>
        <w:t>未來進行相似團體與研究提出參考建議。</w:t>
      </w:r>
    </w:p>
    <w:p w14:paraId="271460D1" w14:textId="6A064F79" w:rsidR="00F44B87" w:rsidRPr="000D59F5" w:rsidRDefault="000D59F5" w:rsidP="000D59F5">
      <w:pPr>
        <w:spacing w:line="480" w:lineRule="auto"/>
        <w:ind w:firstLine="480"/>
        <w:rPr>
          <w:rFonts w:asciiTheme="minorEastAsia" w:hAnsiTheme="minorEastAsia"/>
          <w:b/>
          <w:bCs/>
        </w:rPr>
      </w:pPr>
      <w:r w:rsidRPr="00123A71">
        <w:rPr>
          <w:rFonts w:asciiTheme="minorEastAsia" w:hAnsiTheme="minorEastAsia"/>
          <w:b/>
          <w:bCs/>
          <w:i/>
          <w:iCs/>
        </w:rPr>
        <w:t>關鍵字</w:t>
      </w:r>
      <w:r w:rsidRPr="00123A71">
        <w:rPr>
          <w:rFonts w:asciiTheme="minorEastAsia" w:hAnsiTheme="minorEastAsia" w:hint="eastAsia"/>
          <w:b/>
          <w:bCs/>
          <w:i/>
          <w:iCs/>
        </w:rPr>
        <w:t>：</w:t>
      </w:r>
      <w:r w:rsidRPr="00123A71">
        <w:rPr>
          <w:rFonts w:asciiTheme="minorEastAsia" w:hAnsiTheme="minorEastAsia"/>
          <w:b/>
          <w:bCs/>
        </w:rPr>
        <w:t>親職教養</w:t>
      </w:r>
      <w:r w:rsidRPr="00123A71">
        <w:rPr>
          <w:rFonts w:asciiTheme="minorEastAsia" w:hAnsiTheme="minorEastAsia" w:hint="eastAsia"/>
          <w:b/>
          <w:bCs/>
        </w:rPr>
        <w:t>、</w:t>
      </w:r>
      <w:r w:rsidRPr="00123A71">
        <w:rPr>
          <w:rFonts w:asciiTheme="minorEastAsia" w:hAnsiTheme="minorEastAsia"/>
          <w:b/>
          <w:bCs/>
        </w:rPr>
        <w:t>阿德勒心理學</w:t>
      </w:r>
      <w:r w:rsidRPr="00123A71">
        <w:rPr>
          <w:rFonts w:asciiTheme="minorEastAsia" w:hAnsiTheme="minorEastAsia" w:hint="eastAsia"/>
          <w:b/>
          <w:bCs/>
        </w:rPr>
        <w:t>、</w:t>
      </w:r>
      <w:r w:rsidRPr="00123A71">
        <w:rPr>
          <w:rFonts w:asciiTheme="minorEastAsia" w:hAnsiTheme="minorEastAsia"/>
          <w:b/>
          <w:bCs/>
        </w:rPr>
        <w:t>沙盤團體</w:t>
      </w:r>
      <w:r w:rsidR="00B23857" w:rsidRPr="00123A71">
        <w:rPr>
          <w:rFonts w:asciiTheme="minorEastAsia" w:hAnsiTheme="minorEastAsia"/>
        </w:rPr>
        <w:br w:type="page"/>
      </w:r>
    </w:p>
    <w:p w14:paraId="22CF1E61" w14:textId="44B1DB0E" w:rsidR="00E532B5" w:rsidRPr="00123A71" w:rsidRDefault="00E532B5" w:rsidP="00E532B5">
      <w:pPr>
        <w:widowControl/>
        <w:spacing w:line="480" w:lineRule="auto"/>
        <w:jc w:val="center"/>
        <w:rPr>
          <w:rFonts w:ascii="Times New Roman" w:hAnsi="Times New Roman" w:cs="Times New Roman"/>
          <w:b/>
          <w:bCs/>
        </w:rPr>
      </w:pPr>
      <w:r w:rsidRPr="00123A71">
        <w:rPr>
          <w:rFonts w:ascii="Times New Roman" w:hAnsi="Times New Roman" w:cs="Times New Roman"/>
          <w:b/>
          <w:bCs/>
        </w:rPr>
        <w:lastRenderedPageBreak/>
        <w:t xml:space="preserve">Study of Members’ Experience of </w:t>
      </w:r>
      <w:r w:rsidRPr="00123A71">
        <w:rPr>
          <w:rFonts w:ascii="Times New Roman" w:hAnsi="Times New Roman" w:cs="Times New Roman" w:hint="eastAsia"/>
          <w:b/>
          <w:bCs/>
        </w:rPr>
        <w:t>P</w:t>
      </w:r>
      <w:r w:rsidRPr="00123A71">
        <w:rPr>
          <w:rFonts w:ascii="Times New Roman" w:hAnsi="Times New Roman" w:cs="Times New Roman"/>
          <w:b/>
          <w:bCs/>
        </w:rPr>
        <w:t>articipating Adlerian Parenting Sand</w:t>
      </w:r>
      <w:r w:rsidRPr="00123A71">
        <w:rPr>
          <w:rFonts w:ascii="Times New Roman" w:hAnsi="Times New Roman" w:cs="Times New Roman" w:hint="eastAsia"/>
          <w:b/>
          <w:bCs/>
        </w:rPr>
        <w:t>-</w:t>
      </w:r>
      <w:r w:rsidRPr="00123A71">
        <w:rPr>
          <w:rFonts w:ascii="Times New Roman" w:hAnsi="Times New Roman" w:cs="Times New Roman"/>
          <w:b/>
          <w:bCs/>
        </w:rPr>
        <w:t>tray Group</w:t>
      </w:r>
    </w:p>
    <w:p w14:paraId="01C4A749" w14:textId="04288DA8" w:rsidR="00D824B8" w:rsidRPr="00123A71" w:rsidRDefault="00D824B8" w:rsidP="00FF4B44">
      <w:pPr>
        <w:widowControl/>
        <w:spacing w:line="480" w:lineRule="auto"/>
        <w:jc w:val="center"/>
        <w:rPr>
          <w:rFonts w:ascii="Times New Roman" w:hAnsi="Times New Roman" w:cs="Times New Roman"/>
          <w:b/>
          <w:bCs/>
        </w:rPr>
      </w:pPr>
      <w:r w:rsidRPr="00123A71">
        <w:rPr>
          <w:rFonts w:ascii="Times New Roman" w:hAnsi="Times New Roman" w:cs="Times New Roman" w:hint="eastAsia"/>
          <w:b/>
          <w:bCs/>
        </w:rPr>
        <w:t>A</w:t>
      </w:r>
      <w:r w:rsidRPr="00123A71">
        <w:rPr>
          <w:rFonts w:ascii="Times New Roman" w:hAnsi="Times New Roman" w:cs="Times New Roman"/>
          <w:b/>
          <w:bCs/>
        </w:rPr>
        <w:t>bstract</w:t>
      </w:r>
    </w:p>
    <w:p w14:paraId="31514F67" w14:textId="798F40BB" w:rsidR="00693DF2" w:rsidRPr="00693DF2" w:rsidRDefault="00693DF2" w:rsidP="00F531D9">
      <w:pPr>
        <w:widowControl/>
        <w:spacing w:line="480" w:lineRule="auto"/>
        <w:rPr>
          <w:rFonts w:ascii="Times New Roman" w:hAnsi="Times New Roman" w:cs="Times New Roman"/>
        </w:rPr>
      </w:pPr>
      <w:r w:rsidRPr="00693DF2">
        <w:rPr>
          <w:rFonts w:ascii="Times New Roman" w:hAnsi="Times New Roman" w:cs="Times New Roman"/>
        </w:rPr>
        <w:t xml:space="preserve">Based on the researcher’s experience of counseling work for years. The researcher believed that most issues of children emotion and behaviors were inseparable to the parenting situation that their parents provided to them. The experience is similar to what has been addressed from the parenting concepts in Adlerian psychology. Further, the researcher also had experience of using technique of sand tray at counseling practice. Therefore, the researcher believed that if a group that was designed by combined with parenting concepts of Adlerian psychology and technique of sand tray, it might be able to help parents to facilitate their awareness and adjustment of self and parenting. Therefore, the purpose of this study was to discover members’ experience of participating a parenting group that designed by combing parenting concepts of Adlerian psychology and technique of sand tray. The main question of this study is about investigating members’ (1) self-awareness, awareness and adjustment about parenting and interaction with children, and (2) how the members’ ways of parenting was facilitated and adjusted by the combination of Adlerian parenting concepts and sand tray using during their participating in the group. The method of study was content analysis, which is one kind of qualitative study. Members were recruited from community, and there were five parents whose children were studied in school of the range between kinder garden to fourth grade. The data was collected from members’ individual interviews after their </w:t>
      </w:r>
      <w:r w:rsidRPr="00693DF2">
        <w:rPr>
          <w:rFonts w:ascii="Times New Roman" w:hAnsi="Times New Roman" w:cs="Times New Roman"/>
        </w:rPr>
        <w:lastRenderedPageBreak/>
        <w:t>participation of the group and analyzed by group leader and three co-analysts. The results showed that members had different awareness and adjustment individually under the topics of “self-awareness and role of parenting,” “role of parents,” “learning/adjustment,” “understanding of children” consistency of parenting,” and “couple communication.” In addition, some concepts of parenting in Adlerian psychology and technique of sand tray that used in the group did facilitate members awareness, learning and adjustment of their parenting and interaction with children. These topics were included “purpose of behaviors,” “Personality Priorities,” and “the affects from original family” from Adlerian psychology, and “concretization,” “objectivity,” and “group discussion, interaction and learning” from techniques of sand tray that been used in group. Otherwise, there were some limitations also been found and discussed in this study as suggestion for future studies, like study design, group design, frequency and time of the group, and the suitability of using sand tray.</w:t>
      </w:r>
    </w:p>
    <w:p w14:paraId="0C3E19B4" w14:textId="0AE6520E" w:rsidR="00880699" w:rsidRPr="00123A71" w:rsidRDefault="00880699" w:rsidP="00F531D9">
      <w:pPr>
        <w:widowControl/>
        <w:spacing w:line="480" w:lineRule="auto"/>
        <w:rPr>
          <w:rFonts w:ascii="Times New Roman" w:hAnsi="Times New Roman" w:cs="Times New Roman"/>
          <w:b/>
          <w:bCs/>
        </w:rPr>
      </w:pPr>
      <w:r w:rsidRPr="00123A71">
        <w:rPr>
          <w:rFonts w:ascii="Times New Roman" w:hAnsi="Times New Roman" w:cs="Times New Roman" w:hint="eastAsia"/>
          <w:b/>
          <w:bCs/>
          <w:i/>
          <w:iCs/>
        </w:rPr>
        <w:t>K</w:t>
      </w:r>
      <w:r w:rsidRPr="00123A71">
        <w:rPr>
          <w:rFonts w:ascii="Times New Roman" w:hAnsi="Times New Roman" w:cs="Times New Roman"/>
          <w:b/>
          <w:bCs/>
          <w:i/>
          <w:iCs/>
        </w:rPr>
        <w:t>eywords</w:t>
      </w:r>
      <w:r w:rsidR="00573E0D" w:rsidRPr="00123A71">
        <w:rPr>
          <w:rFonts w:ascii="Times New Roman" w:hAnsi="Times New Roman" w:cs="Times New Roman" w:hint="eastAsia"/>
          <w:b/>
          <w:bCs/>
          <w:i/>
          <w:iCs/>
        </w:rPr>
        <w:t>:</w:t>
      </w:r>
      <w:r w:rsidR="00573E0D" w:rsidRPr="00123A71">
        <w:rPr>
          <w:rFonts w:ascii="Times New Roman" w:hAnsi="Times New Roman" w:cs="Times New Roman"/>
          <w:b/>
          <w:bCs/>
        </w:rPr>
        <w:t xml:space="preserve"> parenting, Adlerian Psychology, </w:t>
      </w:r>
      <w:r w:rsidR="00D175C8" w:rsidRPr="00123A71">
        <w:rPr>
          <w:rFonts w:ascii="Times New Roman" w:hAnsi="Times New Roman" w:cs="Times New Roman"/>
          <w:b/>
          <w:bCs/>
        </w:rPr>
        <w:t>group of sand-tray</w:t>
      </w:r>
    </w:p>
    <w:p w14:paraId="791F1F4C" w14:textId="77777777" w:rsidR="005357F0" w:rsidRPr="00123A71" w:rsidRDefault="005357F0" w:rsidP="00FF4B44">
      <w:pPr>
        <w:widowControl/>
        <w:spacing w:line="480" w:lineRule="auto"/>
        <w:rPr>
          <w:rFonts w:asciiTheme="minorEastAsia" w:hAnsiTheme="minorEastAsia" w:cstheme="majorBidi"/>
          <w:b/>
          <w:bCs/>
          <w:kern w:val="52"/>
          <w:sz w:val="32"/>
          <w:szCs w:val="32"/>
        </w:rPr>
      </w:pPr>
      <w:bookmarkStart w:id="0" w:name="_Toc101275032"/>
      <w:r w:rsidRPr="00123A71">
        <w:rPr>
          <w:rFonts w:asciiTheme="minorEastAsia" w:hAnsiTheme="minorEastAsia"/>
          <w:sz w:val="32"/>
          <w:szCs w:val="32"/>
        </w:rPr>
        <w:br w:type="page"/>
      </w:r>
    </w:p>
    <w:p w14:paraId="4D220206" w14:textId="6150F04A" w:rsidR="00534FE9" w:rsidRPr="00123A71" w:rsidRDefault="009924F9" w:rsidP="00FF4B44">
      <w:pPr>
        <w:pStyle w:val="1"/>
        <w:spacing w:line="480" w:lineRule="auto"/>
        <w:jc w:val="center"/>
        <w:rPr>
          <w:rFonts w:asciiTheme="minorEastAsia" w:eastAsiaTheme="minorEastAsia" w:hAnsiTheme="minorEastAsia"/>
          <w:sz w:val="24"/>
          <w:szCs w:val="24"/>
        </w:rPr>
      </w:pPr>
      <w:r w:rsidRPr="00123A71">
        <w:rPr>
          <w:rFonts w:asciiTheme="minorEastAsia" w:eastAsiaTheme="minorEastAsia" w:hAnsiTheme="minorEastAsia" w:hint="eastAsia"/>
          <w:sz w:val="24"/>
          <w:szCs w:val="24"/>
        </w:rPr>
        <w:lastRenderedPageBreak/>
        <w:t>緒論</w:t>
      </w:r>
      <w:bookmarkEnd w:id="0"/>
    </w:p>
    <w:p w14:paraId="2CB48C61" w14:textId="0338520D" w:rsidR="009924F9" w:rsidRPr="00123A71" w:rsidRDefault="00563BF8" w:rsidP="00FF4B44">
      <w:pPr>
        <w:pStyle w:val="2"/>
        <w:spacing w:line="480" w:lineRule="auto"/>
        <w:rPr>
          <w:rFonts w:asciiTheme="minorEastAsia" w:eastAsiaTheme="minorEastAsia" w:hAnsiTheme="minorEastAsia"/>
          <w:sz w:val="24"/>
          <w:szCs w:val="24"/>
        </w:rPr>
      </w:pPr>
      <w:bookmarkStart w:id="1" w:name="_Toc101275033"/>
      <w:r w:rsidRPr="00123A71">
        <w:rPr>
          <w:rFonts w:asciiTheme="minorEastAsia" w:eastAsiaTheme="minorEastAsia" w:hAnsiTheme="minorEastAsia" w:hint="eastAsia"/>
          <w:sz w:val="24"/>
          <w:szCs w:val="24"/>
        </w:rPr>
        <w:t>一、研究動機</w:t>
      </w:r>
      <w:bookmarkEnd w:id="1"/>
    </w:p>
    <w:p w14:paraId="406D5548" w14:textId="434A39ED" w:rsidR="005A689F" w:rsidRPr="00123A71" w:rsidRDefault="00563BF8" w:rsidP="00FF4B44">
      <w:pPr>
        <w:spacing w:line="480" w:lineRule="auto"/>
        <w:ind w:firstLine="480"/>
        <w:rPr>
          <w:rFonts w:asciiTheme="minorEastAsia" w:hAnsiTheme="minorEastAsia"/>
        </w:rPr>
      </w:pPr>
      <w:r w:rsidRPr="00123A71">
        <w:rPr>
          <w:rFonts w:asciiTheme="minorEastAsia" w:hAnsiTheme="minorEastAsia" w:hint="eastAsia"/>
        </w:rPr>
        <w:t>阿德勒心理學</w:t>
      </w:r>
      <w:r w:rsidR="00322C3C" w:rsidRPr="00123A71">
        <w:rPr>
          <w:rFonts w:asciiTheme="minorEastAsia" w:hAnsiTheme="minorEastAsia" w:hint="eastAsia"/>
        </w:rPr>
        <w:t>認為</w:t>
      </w:r>
      <w:r w:rsidR="00E96251" w:rsidRPr="00123A71">
        <w:rPr>
          <w:rFonts w:asciiTheme="minorEastAsia" w:hAnsiTheme="minorEastAsia" w:hint="eastAsia"/>
        </w:rPr>
        <w:t>人</w:t>
      </w:r>
      <w:r w:rsidR="001A3417" w:rsidRPr="00123A71">
        <w:rPr>
          <w:rFonts w:asciiTheme="minorEastAsia" w:hAnsiTheme="minorEastAsia" w:hint="eastAsia"/>
        </w:rPr>
        <w:t>是</w:t>
      </w:r>
      <w:r w:rsidR="00F536E0" w:rsidRPr="00123A71">
        <w:rPr>
          <w:rFonts w:asciiTheme="minorEastAsia" w:hAnsiTheme="minorEastAsia"/>
        </w:rPr>
        <w:t>生活</w:t>
      </w:r>
      <w:r w:rsidR="00600694" w:rsidRPr="00123A71">
        <w:rPr>
          <w:rFonts w:asciiTheme="minorEastAsia" w:hAnsiTheme="minorEastAsia"/>
        </w:rPr>
        <w:t>於社</w:t>
      </w:r>
      <w:r w:rsidR="00320D16" w:rsidRPr="00123A71">
        <w:rPr>
          <w:rFonts w:asciiTheme="minorEastAsia" w:hAnsiTheme="minorEastAsia"/>
        </w:rPr>
        <w:t>會</w:t>
      </w:r>
      <w:r w:rsidR="00BF516C" w:rsidRPr="00123A71">
        <w:rPr>
          <w:rFonts w:asciiTheme="minorEastAsia" w:hAnsiTheme="minorEastAsia"/>
        </w:rPr>
        <w:t>中</w:t>
      </w:r>
      <w:r w:rsidR="0055427A" w:rsidRPr="00123A71">
        <w:rPr>
          <w:rFonts w:asciiTheme="minorEastAsia" w:hAnsiTheme="minorEastAsia" w:hint="eastAsia"/>
        </w:rPr>
        <w:t>、</w:t>
      </w:r>
      <w:r w:rsidR="00C74EC1" w:rsidRPr="00123A71">
        <w:rPr>
          <w:rFonts w:asciiTheme="minorEastAsia" w:hAnsiTheme="minorEastAsia" w:hint="eastAsia"/>
        </w:rPr>
        <w:t>行為</w:t>
      </w:r>
      <w:r w:rsidR="0055427A" w:rsidRPr="00123A71">
        <w:rPr>
          <w:rFonts w:asciiTheme="minorEastAsia" w:hAnsiTheme="minorEastAsia" w:hint="eastAsia"/>
        </w:rPr>
        <w:t>有</w:t>
      </w:r>
      <w:r w:rsidR="00703928" w:rsidRPr="00123A71">
        <w:rPr>
          <w:rFonts w:asciiTheme="minorEastAsia" w:hAnsiTheme="minorEastAsia"/>
        </w:rPr>
        <w:t>目</w:t>
      </w:r>
      <w:r w:rsidR="00C74EC1" w:rsidRPr="00123A71">
        <w:rPr>
          <w:rFonts w:asciiTheme="minorEastAsia" w:hAnsiTheme="minorEastAsia"/>
        </w:rPr>
        <w:t>的性</w:t>
      </w:r>
      <w:r w:rsidR="0055427A" w:rsidRPr="00123A71">
        <w:rPr>
          <w:rFonts w:asciiTheme="minorEastAsia" w:hAnsiTheme="minorEastAsia" w:hint="eastAsia"/>
        </w:rPr>
        <w:t>、</w:t>
      </w:r>
      <w:r w:rsidR="001A3417" w:rsidRPr="00123A71">
        <w:rPr>
          <w:rFonts w:asciiTheme="minorEastAsia" w:hAnsiTheme="minorEastAsia" w:hint="eastAsia"/>
        </w:rPr>
        <w:t>以</w:t>
      </w:r>
      <w:r w:rsidR="00674C01" w:rsidRPr="00123A71">
        <w:rPr>
          <w:rFonts w:asciiTheme="minorEastAsia" w:hAnsiTheme="minorEastAsia"/>
        </w:rPr>
        <w:t>主觀</w:t>
      </w:r>
      <w:r w:rsidR="001A7BCC" w:rsidRPr="00123A71">
        <w:rPr>
          <w:rFonts w:asciiTheme="minorEastAsia" w:hAnsiTheme="minorEastAsia"/>
        </w:rPr>
        <w:t>角度</w:t>
      </w:r>
      <w:r w:rsidR="00DA4226" w:rsidRPr="00123A71">
        <w:rPr>
          <w:rFonts w:asciiTheme="minorEastAsia" w:hAnsiTheme="minorEastAsia"/>
        </w:rPr>
        <w:t>來</w:t>
      </w:r>
      <w:r w:rsidR="00766EF8" w:rsidRPr="00123A71">
        <w:rPr>
          <w:rFonts w:asciiTheme="minorEastAsia" w:hAnsiTheme="minorEastAsia"/>
        </w:rPr>
        <w:t>詮釋事物</w:t>
      </w:r>
      <w:r w:rsidR="00030051" w:rsidRPr="00123A71">
        <w:rPr>
          <w:rFonts w:asciiTheme="minorEastAsia" w:hAnsiTheme="minorEastAsia" w:hint="eastAsia"/>
        </w:rPr>
        <w:t>及</w:t>
      </w:r>
      <w:r w:rsidR="00D27363" w:rsidRPr="00123A71">
        <w:rPr>
          <w:rFonts w:asciiTheme="minorEastAsia" w:hAnsiTheme="minorEastAsia" w:hint="eastAsia"/>
        </w:rPr>
        <w:t>有</w:t>
      </w:r>
      <w:r w:rsidR="007C6546" w:rsidRPr="00123A71">
        <w:rPr>
          <w:rFonts w:asciiTheme="minorEastAsia" w:hAnsiTheme="minorEastAsia" w:hint="eastAsia"/>
        </w:rPr>
        <w:t>創</w:t>
      </w:r>
      <w:r w:rsidR="007C6546" w:rsidRPr="00123A71">
        <w:rPr>
          <w:rFonts w:asciiTheme="minorEastAsia" w:hAnsiTheme="minorEastAsia"/>
        </w:rPr>
        <w:t>造</w:t>
      </w:r>
      <w:r w:rsidR="00D27363" w:rsidRPr="00123A71">
        <w:rPr>
          <w:rFonts w:asciiTheme="minorEastAsia" w:hAnsiTheme="minorEastAsia"/>
        </w:rPr>
        <w:t>力</w:t>
      </w:r>
      <w:r w:rsidR="007C6546" w:rsidRPr="00123A71">
        <w:rPr>
          <w:rFonts w:asciiTheme="minorEastAsia" w:hAnsiTheme="minorEastAsia"/>
        </w:rPr>
        <w:t>的生物</w:t>
      </w:r>
      <w:r w:rsidR="007C6546" w:rsidRPr="00123A71">
        <w:rPr>
          <w:rFonts w:asciiTheme="minorEastAsia" w:hAnsiTheme="minorEastAsia" w:hint="eastAsia"/>
        </w:rPr>
        <w:t>，</w:t>
      </w:r>
      <w:r w:rsidR="007C6546" w:rsidRPr="00123A71">
        <w:rPr>
          <w:rFonts w:asciiTheme="minorEastAsia" w:hAnsiTheme="minorEastAsia"/>
        </w:rPr>
        <w:t>必須</w:t>
      </w:r>
      <w:r w:rsidR="00322C3C" w:rsidRPr="00123A71">
        <w:rPr>
          <w:rFonts w:asciiTheme="minorEastAsia" w:hAnsiTheme="minorEastAsia"/>
        </w:rPr>
        <w:t>以</w:t>
      </w:r>
      <w:r w:rsidR="00C74D6C" w:rsidRPr="00123A71">
        <w:rPr>
          <w:rFonts w:asciiTheme="minorEastAsia" w:hAnsiTheme="minorEastAsia"/>
        </w:rPr>
        <w:t>整體</w:t>
      </w:r>
      <w:r w:rsidR="005544F7" w:rsidRPr="00123A71">
        <w:rPr>
          <w:rFonts w:asciiTheme="minorEastAsia" w:hAnsiTheme="minorEastAsia"/>
        </w:rPr>
        <w:t>來</w:t>
      </w:r>
      <w:r w:rsidR="00C74D6C" w:rsidRPr="00123A71">
        <w:rPr>
          <w:rFonts w:asciiTheme="minorEastAsia" w:hAnsiTheme="minorEastAsia" w:hint="eastAsia"/>
        </w:rPr>
        <w:t>被</w:t>
      </w:r>
      <w:r w:rsidR="005544F7" w:rsidRPr="00123A71">
        <w:rPr>
          <w:rFonts w:asciiTheme="minorEastAsia" w:hAnsiTheme="minorEastAsia"/>
        </w:rPr>
        <w:t>看待</w:t>
      </w:r>
      <w:r w:rsidR="000867C8" w:rsidRPr="00123A71">
        <w:rPr>
          <w:rFonts w:asciiTheme="minorEastAsia" w:hAnsiTheme="minorEastAsia" w:hint="eastAsia"/>
          <w:noProof/>
        </w:rPr>
        <w:t>（</w:t>
      </w:r>
      <w:r w:rsidR="00991E52" w:rsidRPr="00123A71">
        <w:rPr>
          <w:rFonts w:ascii="Times New Roman" w:hAnsi="Times New Roman" w:cs="Times New Roman"/>
          <w:noProof/>
        </w:rPr>
        <w:t xml:space="preserve">Ansbacher &amp; Ansbacher, 1956; </w:t>
      </w:r>
      <w:r w:rsidR="00590851" w:rsidRPr="00123A71">
        <w:rPr>
          <w:rFonts w:ascii="Times New Roman" w:hAnsi="Times New Roman" w:cs="Times New Roman"/>
          <w:noProof/>
        </w:rPr>
        <w:t xml:space="preserve">Maniacci et al., 2014; </w:t>
      </w:r>
      <w:r w:rsidR="00991E52" w:rsidRPr="00123A71">
        <w:rPr>
          <w:rFonts w:ascii="Times New Roman" w:hAnsi="Times New Roman" w:cs="Times New Roman"/>
          <w:noProof/>
        </w:rPr>
        <w:t>Kottman &amp; Meany-Walen, 2019</w:t>
      </w:r>
      <w:r w:rsidR="004F7B26" w:rsidRPr="00123A71">
        <w:rPr>
          <w:rFonts w:ascii="Times New Roman" w:hAnsi="Times New Roman" w:cs="Times New Roman" w:hint="eastAsia"/>
          <w:noProof/>
        </w:rPr>
        <w:t>）</w:t>
      </w:r>
      <w:r w:rsidR="00C74D6C" w:rsidRPr="00123A71">
        <w:rPr>
          <w:rFonts w:asciiTheme="minorEastAsia" w:hAnsiTheme="minorEastAsia" w:hint="eastAsia"/>
        </w:rPr>
        <w:t>。</w:t>
      </w:r>
      <w:r w:rsidR="00507392" w:rsidRPr="00123A71">
        <w:rPr>
          <w:rFonts w:asciiTheme="minorEastAsia" w:hAnsiTheme="minorEastAsia" w:hint="eastAsia"/>
        </w:rPr>
        <w:t>了解</w:t>
      </w:r>
      <w:r w:rsidR="003722D8" w:rsidRPr="00123A71">
        <w:rPr>
          <w:rFonts w:asciiTheme="minorEastAsia" w:hAnsiTheme="minorEastAsia" w:hint="eastAsia"/>
        </w:rPr>
        <w:t>一</w:t>
      </w:r>
      <w:r w:rsidR="00507392" w:rsidRPr="00123A71">
        <w:rPr>
          <w:rFonts w:asciiTheme="minorEastAsia" w:hAnsiTheme="minorEastAsia" w:hint="eastAsia"/>
        </w:rPr>
        <w:t>個人</w:t>
      </w:r>
      <w:r w:rsidR="002F1D98" w:rsidRPr="00123A71">
        <w:rPr>
          <w:rFonts w:asciiTheme="minorEastAsia" w:hAnsiTheme="minorEastAsia" w:hint="eastAsia"/>
        </w:rPr>
        <w:t>必需</w:t>
      </w:r>
      <w:r w:rsidR="00774BDC" w:rsidRPr="00123A71">
        <w:rPr>
          <w:rFonts w:asciiTheme="minorEastAsia" w:hAnsiTheme="minorEastAsia" w:hint="eastAsia"/>
        </w:rPr>
        <w:t>知道人是</w:t>
      </w:r>
      <w:r w:rsidR="00283FB7" w:rsidRPr="00123A71">
        <w:rPr>
          <w:rFonts w:asciiTheme="minorEastAsia" w:hAnsiTheme="minorEastAsia" w:hint="eastAsia"/>
        </w:rPr>
        <w:t>「</w:t>
      </w:r>
      <w:r w:rsidR="00FD4C20" w:rsidRPr="00123A71">
        <w:rPr>
          <w:rFonts w:asciiTheme="minorEastAsia" w:hAnsiTheme="minorEastAsia" w:hint="eastAsia"/>
        </w:rPr>
        <w:t>鑲嵌於社會中</w:t>
      </w:r>
      <w:r w:rsidR="00283FB7" w:rsidRPr="00123A71">
        <w:rPr>
          <w:rFonts w:asciiTheme="minorEastAsia" w:hAnsiTheme="minorEastAsia" w:hint="eastAsia"/>
        </w:rPr>
        <w:t>（</w:t>
      </w:r>
      <w:r w:rsidR="00283FB7" w:rsidRPr="00123A71">
        <w:rPr>
          <w:rFonts w:ascii="Times New Roman" w:hAnsi="Times New Roman" w:cs="Times New Roman"/>
        </w:rPr>
        <w:t>social</w:t>
      </w:r>
      <w:r w:rsidR="00D80177" w:rsidRPr="00123A71">
        <w:rPr>
          <w:rFonts w:ascii="Times New Roman" w:hAnsi="Times New Roman" w:cs="Times New Roman"/>
        </w:rPr>
        <w:t>ly embedded</w:t>
      </w:r>
      <w:r w:rsidR="00283FB7" w:rsidRPr="00123A71">
        <w:rPr>
          <w:rFonts w:asciiTheme="minorEastAsia" w:hAnsiTheme="minorEastAsia" w:hint="eastAsia"/>
        </w:rPr>
        <w:t>）」</w:t>
      </w:r>
      <w:r w:rsidR="00D80177" w:rsidRPr="00123A71">
        <w:rPr>
          <w:rFonts w:asciiTheme="minorEastAsia" w:hAnsiTheme="minorEastAsia" w:hint="eastAsia"/>
        </w:rPr>
        <w:t>，是系統的一部分</w:t>
      </w:r>
      <w:r w:rsidR="00BC0408" w:rsidRPr="00123A71">
        <w:rPr>
          <w:rFonts w:asciiTheme="minorEastAsia" w:hAnsiTheme="minorEastAsia" w:hint="eastAsia"/>
        </w:rPr>
        <w:t>，而家庭是</w:t>
      </w:r>
      <w:r w:rsidR="00921BF2" w:rsidRPr="00123A71">
        <w:rPr>
          <w:rFonts w:asciiTheme="minorEastAsia" w:hAnsiTheme="minorEastAsia" w:hint="eastAsia"/>
        </w:rPr>
        <w:t>孩童</w:t>
      </w:r>
      <w:r w:rsidR="002F46BD" w:rsidRPr="00123A71">
        <w:rPr>
          <w:rFonts w:asciiTheme="minorEastAsia" w:hAnsiTheme="minorEastAsia" w:hint="eastAsia"/>
        </w:rPr>
        <w:t>接觸的第一個</w:t>
      </w:r>
      <w:r w:rsidR="000E59EE" w:rsidRPr="00123A71">
        <w:rPr>
          <w:rFonts w:asciiTheme="minorEastAsia" w:hAnsiTheme="minorEastAsia" w:hint="eastAsia"/>
        </w:rPr>
        <w:t>社會</w:t>
      </w:r>
      <w:r w:rsidR="004F7B26" w:rsidRPr="00123A71">
        <w:rPr>
          <w:rFonts w:ascii="Times New Roman" w:hAnsi="Times New Roman" w:cs="Times New Roman" w:hint="eastAsia"/>
          <w:noProof/>
        </w:rPr>
        <w:t>（</w:t>
      </w:r>
      <w:r w:rsidR="00F12080" w:rsidRPr="00123A71">
        <w:rPr>
          <w:rFonts w:ascii="Times New Roman" w:hAnsi="Times New Roman" w:cs="Times New Roman"/>
          <w:noProof/>
        </w:rPr>
        <w:t>Kottman &amp; Meany-Walen, 2019</w:t>
      </w:r>
      <w:r w:rsidR="004F7B26" w:rsidRPr="00123A71">
        <w:rPr>
          <w:rFonts w:ascii="Times New Roman" w:hAnsi="Times New Roman" w:cs="Times New Roman" w:hint="eastAsia"/>
          <w:noProof/>
        </w:rPr>
        <w:t>）</w:t>
      </w:r>
      <w:r w:rsidR="006945FD" w:rsidRPr="00123A71">
        <w:rPr>
          <w:rFonts w:asciiTheme="minorEastAsia" w:hAnsiTheme="minorEastAsia" w:hint="eastAsia"/>
        </w:rPr>
        <w:t>；</w:t>
      </w:r>
      <w:r w:rsidR="00A57596" w:rsidRPr="00123A71">
        <w:rPr>
          <w:rFonts w:asciiTheme="minorEastAsia" w:hAnsiTheme="minorEastAsia" w:hint="eastAsia"/>
        </w:rPr>
        <w:t>欲</w:t>
      </w:r>
      <w:r w:rsidR="00405BEF" w:rsidRPr="00123A71">
        <w:rPr>
          <w:rFonts w:asciiTheme="minorEastAsia" w:hAnsiTheme="minorEastAsia" w:hint="eastAsia"/>
        </w:rPr>
        <w:t>了解孩童</w:t>
      </w:r>
      <w:r w:rsidR="00C33589" w:rsidRPr="00123A71">
        <w:rPr>
          <w:rFonts w:asciiTheme="minorEastAsia" w:hAnsiTheme="minorEastAsia" w:hint="eastAsia"/>
        </w:rPr>
        <w:t>則需從其家庭</w:t>
      </w:r>
      <w:r w:rsidR="00543F6E" w:rsidRPr="00123A71">
        <w:rPr>
          <w:rFonts w:asciiTheme="minorEastAsia" w:hAnsiTheme="minorEastAsia" w:hint="eastAsia"/>
        </w:rPr>
        <w:t>中</w:t>
      </w:r>
      <w:r w:rsidR="00160B1F" w:rsidRPr="00123A71">
        <w:rPr>
          <w:rFonts w:asciiTheme="minorEastAsia" w:hAnsiTheme="minorEastAsia" w:hint="eastAsia"/>
        </w:rPr>
        <w:t>的</w:t>
      </w:r>
      <w:r w:rsidR="00543F6E" w:rsidRPr="00123A71">
        <w:rPr>
          <w:rFonts w:asciiTheme="minorEastAsia" w:hAnsiTheme="minorEastAsia" w:hint="eastAsia"/>
        </w:rPr>
        <w:t>生活與</w:t>
      </w:r>
      <w:r w:rsidR="000E6F08" w:rsidRPr="00123A71">
        <w:rPr>
          <w:rFonts w:asciiTheme="minorEastAsia" w:hAnsiTheme="minorEastAsia" w:hint="eastAsia"/>
        </w:rPr>
        <w:t>型態</w:t>
      </w:r>
      <w:r w:rsidR="00543F6E" w:rsidRPr="00123A71">
        <w:rPr>
          <w:rFonts w:asciiTheme="minorEastAsia" w:hAnsiTheme="minorEastAsia" w:hint="eastAsia"/>
        </w:rPr>
        <w:t>開始。</w:t>
      </w:r>
    </w:p>
    <w:p w14:paraId="1CE66564" w14:textId="0BF3FCA4" w:rsidR="00A571CB" w:rsidRPr="00123A71" w:rsidRDefault="008C2679" w:rsidP="00FF4B44">
      <w:pPr>
        <w:spacing w:line="480" w:lineRule="auto"/>
        <w:ind w:firstLine="480"/>
        <w:rPr>
          <w:rFonts w:asciiTheme="minorEastAsia" w:hAnsiTheme="minorEastAsia"/>
        </w:rPr>
      </w:pPr>
      <w:r w:rsidRPr="00123A71">
        <w:rPr>
          <w:rFonts w:asciiTheme="minorEastAsia" w:hAnsiTheme="minorEastAsia" w:hint="eastAsia"/>
        </w:rPr>
        <w:t>主要照顧者在親職角色的投入以及其教養能力對孩童整體發展扮演著舉足輕重的角色。</w:t>
      </w:r>
      <w:r w:rsidR="00563BF8" w:rsidRPr="00123A71">
        <w:rPr>
          <w:rFonts w:asciiTheme="minorEastAsia" w:hAnsiTheme="minorEastAsia"/>
        </w:rPr>
        <w:t>阿德勒</w:t>
      </w:r>
      <w:r w:rsidR="003C3316" w:rsidRPr="00123A71">
        <w:rPr>
          <w:rFonts w:asciiTheme="minorEastAsia" w:hAnsiTheme="minorEastAsia" w:hint="eastAsia"/>
        </w:rPr>
        <w:t>曾</w:t>
      </w:r>
      <w:r w:rsidR="00563BF8" w:rsidRPr="00123A71">
        <w:rPr>
          <w:rFonts w:asciiTheme="minorEastAsia" w:hAnsiTheme="minorEastAsia"/>
        </w:rPr>
        <w:t>提</w:t>
      </w:r>
      <w:r w:rsidR="001F6311" w:rsidRPr="00123A71">
        <w:rPr>
          <w:rFonts w:asciiTheme="minorEastAsia" w:hAnsiTheme="minorEastAsia"/>
        </w:rPr>
        <w:t>及</w:t>
      </w:r>
      <w:r w:rsidR="00563BF8" w:rsidRPr="00123A71">
        <w:rPr>
          <w:rFonts w:asciiTheme="minorEastAsia" w:hAnsiTheme="minorEastAsia" w:hint="eastAsia"/>
        </w:rPr>
        <w:t>「教</w:t>
      </w:r>
      <w:r w:rsidR="00563BF8" w:rsidRPr="00123A71">
        <w:rPr>
          <w:rFonts w:asciiTheme="minorEastAsia" w:hAnsiTheme="minorEastAsia"/>
        </w:rPr>
        <w:t>育問題可以歸結為一種自我認識和自我教養的過程</w:t>
      </w:r>
      <w:r w:rsidR="00563BF8" w:rsidRPr="00123A71">
        <w:rPr>
          <w:rFonts w:asciiTheme="minorEastAsia" w:hAnsiTheme="minorEastAsia" w:hint="eastAsia"/>
        </w:rPr>
        <w:t>」，但是孩童</w:t>
      </w:r>
      <w:r w:rsidR="005D2558" w:rsidRPr="00123A71">
        <w:rPr>
          <w:rFonts w:asciiTheme="minorEastAsia" w:hAnsiTheme="minorEastAsia" w:hint="eastAsia"/>
        </w:rPr>
        <w:t>的</w:t>
      </w:r>
      <w:r w:rsidR="00563BF8" w:rsidRPr="00123A71">
        <w:rPr>
          <w:rFonts w:asciiTheme="minorEastAsia" w:hAnsiTheme="minorEastAsia" w:hint="eastAsia"/>
        </w:rPr>
        <w:t>能力仍非常有限，需要成人的教育協助和引導</w:t>
      </w:r>
      <w:r w:rsidR="004F7B26" w:rsidRPr="00123A71">
        <w:rPr>
          <w:rFonts w:ascii="Times New Roman" w:hAnsi="Times New Roman" w:cs="Times New Roman" w:hint="eastAsia"/>
          <w:noProof/>
        </w:rPr>
        <w:t>（</w:t>
      </w:r>
      <w:r w:rsidR="000106B3" w:rsidRPr="00123A71">
        <w:rPr>
          <w:rFonts w:ascii="Times New Roman" w:hAnsi="Times New Roman" w:cs="Times New Roman"/>
          <w:noProof/>
        </w:rPr>
        <w:t>Adler, 2016</w:t>
      </w:r>
      <w:r w:rsidR="00D36768" w:rsidRPr="00A909DC">
        <w:rPr>
          <w:rFonts w:ascii="Times New Roman" w:hAnsi="Times New Roman" w:cs="Times New Roman"/>
          <w:noProof/>
        </w:rPr>
        <w:t>, p. 10</w:t>
      </w:r>
      <w:r w:rsidR="004F7B26" w:rsidRPr="00123A71">
        <w:rPr>
          <w:rFonts w:ascii="Times New Roman" w:hAnsi="Times New Roman" w:cs="Times New Roman" w:hint="eastAsia"/>
          <w:noProof/>
        </w:rPr>
        <w:t>）</w:t>
      </w:r>
      <w:r w:rsidR="00E73969" w:rsidRPr="00123A71">
        <w:rPr>
          <w:rFonts w:asciiTheme="minorEastAsia" w:hAnsiTheme="minorEastAsia" w:hint="eastAsia"/>
        </w:rPr>
        <w:t>。</w:t>
      </w:r>
      <w:r w:rsidR="00563BF8" w:rsidRPr="00123A71">
        <w:rPr>
          <w:rFonts w:asciiTheme="minorEastAsia" w:hAnsiTheme="minorEastAsia" w:hint="eastAsia"/>
        </w:rPr>
        <w:t>近期研究</w:t>
      </w:r>
      <w:r w:rsidR="00E73969" w:rsidRPr="00123A71">
        <w:rPr>
          <w:rFonts w:asciiTheme="minorEastAsia" w:hAnsiTheme="minorEastAsia" w:hint="eastAsia"/>
        </w:rPr>
        <w:t>指</w:t>
      </w:r>
      <w:r w:rsidR="006945FD" w:rsidRPr="00123A71">
        <w:rPr>
          <w:rFonts w:asciiTheme="minorEastAsia" w:hAnsiTheme="minorEastAsia" w:hint="eastAsia"/>
        </w:rPr>
        <w:t>出，</w:t>
      </w:r>
      <w:r w:rsidR="00563BF8" w:rsidRPr="00123A71">
        <w:rPr>
          <w:rFonts w:asciiTheme="minorEastAsia" w:hAnsiTheme="minorEastAsia" w:hint="eastAsia"/>
        </w:rPr>
        <w:t>當主要照顧者的親職效能、社會支持比較低時其所感受到之親職壓力比較高，反之則亦然</w:t>
      </w:r>
      <w:r w:rsidR="004F7B26" w:rsidRPr="00123A71">
        <w:rPr>
          <w:rFonts w:asciiTheme="minorEastAsia" w:hAnsiTheme="minorEastAsia" w:hint="eastAsia"/>
          <w:noProof/>
        </w:rPr>
        <w:t>（</w:t>
      </w:r>
      <w:r w:rsidR="00563BF8" w:rsidRPr="00123A71">
        <w:rPr>
          <w:rFonts w:asciiTheme="minorEastAsia" w:hAnsiTheme="minorEastAsia"/>
          <w:noProof/>
        </w:rPr>
        <w:t>李惠瑄 &amp; 陳若琳, 2015</w:t>
      </w:r>
      <w:r w:rsidR="004F7B26" w:rsidRPr="00123A71">
        <w:rPr>
          <w:rFonts w:asciiTheme="minorEastAsia" w:hAnsiTheme="minorEastAsia" w:hint="eastAsia"/>
          <w:noProof/>
        </w:rPr>
        <w:t>）</w:t>
      </w:r>
      <w:r w:rsidR="00563BF8" w:rsidRPr="00123A71">
        <w:rPr>
          <w:rFonts w:asciiTheme="minorEastAsia" w:hAnsiTheme="minorEastAsia" w:hint="eastAsia"/>
        </w:rPr>
        <w:t>。</w:t>
      </w:r>
      <w:r w:rsidR="00A01EBD" w:rsidRPr="00123A71">
        <w:rPr>
          <w:rFonts w:asciiTheme="minorEastAsia" w:hAnsiTheme="minorEastAsia" w:hint="eastAsia"/>
        </w:rPr>
        <w:t>此</w:t>
      </w:r>
      <w:r w:rsidR="00563BF8" w:rsidRPr="00123A71">
        <w:rPr>
          <w:rFonts w:asciiTheme="minorEastAsia" w:hAnsiTheme="minorEastAsia" w:hint="eastAsia"/>
        </w:rPr>
        <w:t>與研究者</w:t>
      </w:r>
      <w:r w:rsidR="00DC0AC6" w:rsidRPr="00123A71">
        <w:rPr>
          <w:rFonts w:asciiTheme="minorEastAsia" w:hAnsiTheme="minorEastAsia" w:hint="eastAsia"/>
        </w:rPr>
        <w:t>的</w:t>
      </w:r>
      <w:r w:rsidR="00563BF8" w:rsidRPr="00123A71">
        <w:rPr>
          <w:rFonts w:asciiTheme="minorEastAsia" w:hAnsiTheme="minorEastAsia" w:hint="eastAsia"/>
        </w:rPr>
        <w:t>中小學諮商輔導工作</w:t>
      </w:r>
      <w:r w:rsidR="002F7C99" w:rsidRPr="00123A71">
        <w:rPr>
          <w:rFonts w:asciiTheme="minorEastAsia" w:hAnsiTheme="minorEastAsia" w:hint="eastAsia"/>
        </w:rPr>
        <w:t>經驗</w:t>
      </w:r>
      <w:r w:rsidR="00563BF8" w:rsidRPr="00123A71">
        <w:rPr>
          <w:rFonts w:asciiTheme="minorEastAsia" w:hAnsiTheme="minorEastAsia" w:hint="eastAsia"/>
        </w:rPr>
        <w:t>不謀而合</w:t>
      </w:r>
      <w:r w:rsidR="006945FD" w:rsidRPr="00123A71">
        <w:rPr>
          <w:rFonts w:asciiTheme="minorEastAsia" w:hAnsiTheme="minorEastAsia" w:hint="eastAsia"/>
        </w:rPr>
        <w:t>。</w:t>
      </w:r>
      <w:r w:rsidR="00563BF8" w:rsidRPr="00123A71">
        <w:rPr>
          <w:rFonts w:asciiTheme="minorEastAsia" w:hAnsiTheme="minorEastAsia" w:hint="eastAsia"/>
        </w:rPr>
        <w:t>孩童在日常或校園生活中的各種不適當行為、情緒或議題大都和其家庭教養</w:t>
      </w:r>
      <w:r w:rsidR="00B85EB3" w:rsidRPr="00123A71">
        <w:rPr>
          <w:rFonts w:asciiTheme="minorEastAsia" w:hAnsiTheme="minorEastAsia" w:hint="eastAsia"/>
        </w:rPr>
        <w:t>或互動</w:t>
      </w:r>
      <w:r w:rsidR="00563BF8" w:rsidRPr="00123A71">
        <w:rPr>
          <w:rFonts w:asciiTheme="minorEastAsia" w:hAnsiTheme="minorEastAsia" w:hint="eastAsia"/>
        </w:rPr>
        <w:t>有所關聯，</w:t>
      </w:r>
      <w:r w:rsidR="006945FD" w:rsidRPr="00123A71">
        <w:rPr>
          <w:rFonts w:asciiTheme="minorEastAsia" w:hAnsiTheme="minorEastAsia" w:hint="eastAsia"/>
        </w:rPr>
        <w:t>且</w:t>
      </w:r>
      <w:r w:rsidR="00563BF8" w:rsidRPr="00123A71">
        <w:rPr>
          <w:rFonts w:asciiTheme="minorEastAsia" w:hAnsiTheme="minorEastAsia" w:hint="eastAsia"/>
        </w:rPr>
        <w:t>又以主要照顧者能否提供適當的教養</w:t>
      </w:r>
      <w:r w:rsidR="00570CC8" w:rsidRPr="00123A71">
        <w:rPr>
          <w:rFonts w:asciiTheme="minorEastAsia" w:hAnsiTheme="minorEastAsia" w:hint="eastAsia"/>
        </w:rPr>
        <w:t>密不可分</w:t>
      </w:r>
      <w:r w:rsidR="00563BF8" w:rsidRPr="00123A71">
        <w:rPr>
          <w:rFonts w:asciiTheme="minorEastAsia" w:hAnsiTheme="minorEastAsia" w:hint="eastAsia"/>
        </w:rPr>
        <w:t>。再者，因經濟情況或資源不足，</w:t>
      </w:r>
      <w:r w:rsidR="000F739C" w:rsidRPr="00123A71">
        <w:rPr>
          <w:rFonts w:asciiTheme="minorEastAsia" w:hAnsiTheme="minorEastAsia" w:hint="eastAsia"/>
        </w:rPr>
        <w:t>讓</w:t>
      </w:r>
      <w:r w:rsidR="00563BF8" w:rsidRPr="00123A71">
        <w:rPr>
          <w:rFonts w:asciiTheme="minorEastAsia" w:hAnsiTheme="minorEastAsia" w:hint="eastAsia"/>
        </w:rPr>
        <w:t>主要照顧者</w:t>
      </w:r>
      <w:r w:rsidR="000F739C" w:rsidRPr="00123A71">
        <w:rPr>
          <w:rFonts w:asciiTheme="minorEastAsia" w:hAnsiTheme="minorEastAsia" w:hint="eastAsia"/>
        </w:rPr>
        <w:t>在</w:t>
      </w:r>
      <w:r w:rsidR="00563BF8" w:rsidRPr="00123A71">
        <w:rPr>
          <w:rFonts w:asciiTheme="minorEastAsia" w:hAnsiTheme="minorEastAsia" w:hint="eastAsia"/>
        </w:rPr>
        <w:t>生活與親職壓力偏高，未能發揮</w:t>
      </w:r>
      <w:r w:rsidR="00111EFE" w:rsidRPr="00123A71">
        <w:rPr>
          <w:rFonts w:asciiTheme="minorEastAsia" w:hAnsiTheme="minorEastAsia" w:hint="eastAsia"/>
        </w:rPr>
        <w:t>該有的</w:t>
      </w:r>
      <w:r w:rsidR="00563BF8" w:rsidRPr="00123A71">
        <w:rPr>
          <w:rFonts w:asciiTheme="minorEastAsia" w:hAnsiTheme="minorEastAsia" w:hint="eastAsia"/>
        </w:rPr>
        <w:t>教養功能，出現過於激烈或是疏忽的教養</w:t>
      </w:r>
      <w:r w:rsidR="009E5CDC" w:rsidRPr="00123A71">
        <w:rPr>
          <w:rFonts w:asciiTheme="minorEastAsia" w:hAnsiTheme="minorEastAsia" w:hint="eastAsia"/>
        </w:rPr>
        <w:t>的情況</w:t>
      </w:r>
      <w:r w:rsidR="006945FD" w:rsidRPr="00123A71">
        <w:rPr>
          <w:rFonts w:asciiTheme="minorEastAsia" w:hAnsiTheme="minorEastAsia" w:hint="eastAsia"/>
        </w:rPr>
        <w:t>亦不在少數</w:t>
      </w:r>
      <w:r w:rsidR="004F7B26" w:rsidRPr="00123A71">
        <w:rPr>
          <w:rFonts w:asciiTheme="minorEastAsia" w:hAnsiTheme="minorEastAsia" w:hint="eastAsia"/>
          <w:noProof/>
        </w:rPr>
        <w:t>（</w:t>
      </w:r>
      <w:r w:rsidR="00D14B77" w:rsidRPr="00123A71">
        <w:rPr>
          <w:rFonts w:asciiTheme="minorEastAsia" w:hAnsiTheme="minorEastAsia"/>
          <w:noProof/>
        </w:rPr>
        <w:t>張英熙, 2015</w:t>
      </w:r>
      <w:r w:rsidR="004F7B26" w:rsidRPr="00123A71">
        <w:rPr>
          <w:rFonts w:asciiTheme="minorEastAsia" w:hAnsiTheme="minorEastAsia" w:hint="eastAsia"/>
          <w:noProof/>
        </w:rPr>
        <w:t>）</w:t>
      </w:r>
      <w:r w:rsidR="004F7B26" w:rsidRPr="00123A71">
        <w:rPr>
          <w:rFonts w:asciiTheme="minorEastAsia" w:hAnsiTheme="minorEastAsia" w:hint="eastAsia"/>
        </w:rPr>
        <w:t>。</w:t>
      </w:r>
    </w:p>
    <w:p w14:paraId="257A23CE" w14:textId="6157C745" w:rsidR="00914E18" w:rsidRPr="00123A71" w:rsidRDefault="00914E18" w:rsidP="00FF4B44">
      <w:pPr>
        <w:spacing w:line="480" w:lineRule="auto"/>
        <w:ind w:firstLine="480"/>
        <w:rPr>
          <w:rFonts w:asciiTheme="minorEastAsia" w:hAnsiTheme="minorEastAsia"/>
        </w:rPr>
      </w:pPr>
      <w:r w:rsidRPr="00123A71">
        <w:rPr>
          <w:rFonts w:asciiTheme="minorEastAsia" w:hAnsiTheme="minorEastAsia"/>
        </w:rPr>
        <w:t>研究者認為</w:t>
      </w:r>
      <w:r w:rsidR="00406EFB" w:rsidRPr="00123A71">
        <w:rPr>
          <w:rFonts w:asciiTheme="minorEastAsia" w:hAnsiTheme="minorEastAsia" w:hint="eastAsia"/>
        </w:rPr>
        <w:t>若能</w:t>
      </w:r>
      <w:r w:rsidR="00285E31" w:rsidRPr="00123A71">
        <w:rPr>
          <w:rFonts w:asciiTheme="minorEastAsia" w:hAnsiTheme="minorEastAsia" w:hint="eastAsia"/>
        </w:rPr>
        <w:t>讓主要照顧者學習阿德勒心理學中</w:t>
      </w:r>
      <w:r w:rsidR="00EC5A3A" w:rsidRPr="00123A71">
        <w:rPr>
          <w:rFonts w:asciiTheme="minorEastAsia" w:hAnsiTheme="minorEastAsia" w:hint="eastAsia"/>
        </w:rPr>
        <w:t>的</w:t>
      </w:r>
      <w:r w:rsidR="00285E31" w:rsidRPr="00123A71">
        <w:rPr>
          <w:rFonts w:asciiTheme="minorEastAsia" w:hAnsiTheme="minorEastAsia" w:hint="eastAsia"/>
        </w:rPr>
        <w:t>親職教養</w:t>
      </w:r>
      <w:r w:rsidR="005C5882" w:rsidRPr="00123A71">
        <w:rPr>
          <w:rFonts w:asciiTheme="minorEastAsia" w:hAnsiTheme="minorEastAsia" w:hint="eastAsia"/>
        </w:rPr>
        <w:t>相關</w:t>
      </w:r>
      <w:r w:rsidR="00285E31" w:rsidRPr="00123A71">
        <w:rPr>
          <w:rFonts w:asciiTheme="minorEastAsia" w:hAnsiTheme="minorEastAsia" w:hint="eastAsia"/>
        </w:rPr>
        <w:t>觀念，增</w:t>
      </w:r>
      <w:r w:rsidR="00650034" w:rsidRPr="00123A71">
        <w:rPr>
          <w:rFonts w:asciiTheme="minorEastAsia" w:hAnsiTheme="minorEastAsia" w:hint="eastAsia"/>
        </w:rPr>
        <w:t>進其</w:t>
      </w:r>
      <w:r w:rsidR="00073EA7" w:rsidRPr="00123A71">
        <w:rPr>
          <w:rFonts w:asciiTheme="minorEastAsia" w:hAnsiTheme="minorEastAsia" w:hint="eastAsia"/>
        </w:rPr>
        <w:t>對孩童</w:t>
      </w:r>
      <w:r w:rsidR="009A1331" w:rsidRPr="00123A71">
        <w:rPr>
          <w:rFonts w:asciiTheme="minorEastAsia" w:hAnsiTheme="minorEastAsia" w:hint="eastAsia"/>
        </w:rPr>
        <w:t>及與其互動上</w:t>
      </w:r>
      <w:r w:rsidR="00073EA7" w:rsidRPr="00123A71">
        <w:rPr>
          <w:rFonts w:asciiTheme="minorEastAsia" w:hAnsiTheme="minorEastAsia" w:hint="eastAsia"/>
        </w:rPr>
        <w:t>的了解</w:t>
      </w:r>
      <w:r w:rsidR="009A1331" w:rsidRPr="00123A71">
        <w:rPr>
          <w:rFonts w:asciiTheme="minorEastAsia" w:hAnsiTheme="minorEastAsia" w:hint="eastAsia"/>
        </w:rPr>
        <w:t>與</w:t>
      </w:r>
      <w:r w:rsidR="00285E31" w:rsidRPr="00123A71">
        <w:rPr>
          <w:rFonts w:asciiTheme="minorEastAsia" w:hAnsiTheme="minorEastAsia" w:hint="eastAsia"/>
        </w:rPr>
        <w:t>覺察，</w:t>
      </w:r>
      <w:r w:rsidR="003730A6" w:rsidRPr="00123A71">
        <w:rPr>
          <w:rFonts w:asciiTheme="minorEastAsia" w:hAnsiTheme="minorEastAsia" w:hint="eastAsia"/>
        </w:rPr>
        <w:t>或</w:t>
      </w:r>
      <w:r w:rsidR="00285E31" w:rsidRPr="00123A71">
        <w:rPr>
          <w:rFonts w:asciiTheme="minorEastAsia" w:hAnsiTheme="minorEastAsia" w:hint="eastAsia"/>
        </w:rPr>
        <w:t>能協助其</w:t>
      </w:r>
      <w:r w:rsidR="002901A7" w:rsidRPr="00123A71">
        <w:rPr>
          <w:rFonts w:asciiTheme="minorEastAsia" w:hAnsiTheme="minorEastAsia" w:hint="eastAsia"/>
        </w:rPr>
        <w:t>檢視與調整</w:t>
      </w:r>
      <w:r w:rsidR="008907CA" w:rsidRPr="00123A71">
        <w:rPr>
          <w:rFonts w:asciiTheme="minorEastAsia" w:hAnsiTheme="minorEastAsia" w:hint="eastAsia"/>
        </w:rPr>
        <w:t>親職</w:t>
      </w:r>
      <w:r w:rsidR="007F4B78" w:rsidRPr="00123A71">
        <w:rPr>
          <w:rFonts w:asciiTheme="minorEastAsia" w:hAnsiTheme="minorEastAsia" w:hint="eastAsia"/>
        </w:rPr>
        <w:t>教養</w:t>
      </w:r>
      <w:r w:rsidR="00C13278" w:rsidRPr="00123A71">
        <w:rPr>
          <w:rFonts w:asciiTheme="minorEastAsia" w:hAnsiTheme="minorEastAsia" w:hint="eastAsia"/>
        </w:rPr>
        <w:t>的</w:t>
      </w:r>
      <w:r w:rsidR="002A1D6E" w:rsidRPr="00123A71">
        <w:rPr>
          <w:rFonts w:asciiTheme="minorEastAsia" w:hAnsiTheme="minorEastAsia" w:hint="eastAsia"/>
        </w:rPr>
        <w:t>狀態</w:t>
      </w:r>
      <w:r w:rsidRPr="00123A71">
        <w:rPr>
          <w:rFonts w:asciiTheme="minorEastAsia" w:hAnsiTheme="minorEastAsia" w:hint="eastAsia"/>
        </w:rPr>
        <w:t>，</w:t>
      </w:r>
      <w:r w:rsidR="00C13278" w:rsidRPr="00123A71">
        <w:rPr>
          <w:rFonts w:asciiTheme="minorEastAsia" w:hAnsiTheme="minorEastAsia" w:hint="eastAsia"/>
        </w:rPr>
        <w:t>更</w:t>
      </w:r>
      <w:r w:rsidR="00905572" w:rsidRPr="00123A71">
        <w:rPr>
          <w:rFonts w:asciiTheme="minorEastAsia" w:hAnsiTheme="minorEastAsia" w:hint="eastAsia"/>
        </w:rPr>
        <w:t>能有效地</w:t>
      </w:r>
      <w:r w:rsidRPr="00123A71">
        <w:rPr>
          <w:rFonts w:asciiTheme="minorEastAsia" w:hAnsiTheme="minorEastAsia"/>
        </w:rPr>
        <w:t>預防或改善孩童</w:t>
      </w:r>
      <w:r w:rsidR="00F63EC0" w:rsidRPr="00123A71">
        <w:rPr>
          <w:rFonts w:asciiTheme="minorEastAsia" w:hAnsiTheme="minorEastAsia"/>
        </w:rPr>
        <w:t>的</w:t>
      </w:r>
      <w:r w:rsidR="00905572" w:rsidRPr="00123A71">
        <w:rPr>
          <w:rFonts w:asciiTheme="minorEastAsia" w:hAnsiTheme="minorEastAsia" w:hint="eastAsia"/>
        </w:rPr>
        <w:t>不適當</w:t>
      </w:r>
      <w:r w:rsidRPr="00123A71">
        <w:rPr>
          <w:rFonts w:asciiTheme="minorEastAsia" w:hAnsiTheme="minorEastAsia"/>
        </w:rPr>
        <w:t>之行為</w:t>
      </w:r>
      <w:r w:rsidRPr="00123A71">
        <w:rPr>
          <w:rFonts w:asciiTheme="minorEastAsia" w:hAnsiTheme="minorEastAsia" w:hint="eastAsia"/>
        </w:rPr>
        <w:t>、</w:t>
      </w:r>
      <w:r w:rsidRPr="00123A71">
        <w:rPr>
          <w:rFonts w:asciiTheme="minorEastAsia" w:hAnsiTheme="minorEastAsia"/>
        </w:rPr>
        <w:t>情緒</w:t>
      </w:r>
      <w:r w:rsidR="00406EFB" w:rsidRPr="00123A71">
        <w:rPr>
          <w:rFonts w:asciiTheme="minorEastAsia" w:hAnsiTheme="minorEastAsia" w:hint="eastAsia"/>
        </w:rPr>
        <w:t>和</w:t>
      </w:r>
      <w:r w:rsidRPr="00123A71">
        <w:rPr>
          <w:rFonts w:asciiTheme="minorEastAsia" w:hAnsiTheme="minorEastAsia" w:hint="eastAsia"/>
        </w:rPr>
        <w:t>各</w:t>
      </w:r>
      <w:r w:rsidRPr="00123A71">
        <w:rPr>
          <w:rFonts w:asciiTheme="minorEastAsia" w:hAnsiTheme="minorEastAsia"/>
        </w:rPr>
        <w:t>種需要諮商輔導介入處遇之議題</w:t>
      </w:r>
      <w:r w:rsidR="006945FD" w:rsidRPr="00123A71">
        <w:rPr>
          <w:rFonts w:asciiTheme="minorEastAsia" w:hAnsiTheme="minorEastAsia" w:hint="eastAsia"/>
        </w:rPr>
        <w:t>。而</w:t>
      </w:r>
      <w:r w:rsidR="006945FD" w:rsidRPr="00123A71">
        <w:rPr>
          <w:rFonts w:asciiTheme="minorEastAsia" w:hAnsiTheme="minorEastAsia" w:hint="eastAsia"/>
        </w:rPr>
        <w:lastRenderedPageBreak/>
        <w:t>照顧者良性的改變</w:t>
      </w:r>
      <w:r w:rsidR="007B303F" w:rsidRPr="00123A71">
        <w:rPr>
          <w:rFonts w:asciiTheme="minorEastAsia" w:hAnsiTheme="minorEastAsia" w:hint="eastAsia"/>
        </w:rPr>
        <w:t>亦</w:t>
      </w:r>
      <w:r w:rsidR="008907CA" w:rsidRPr="00123A71">
        <w:rPr>
          <w:rFonts w:asciiTheme="minorEastAsia" w:hAnsiTheme="minorEastAsia" w:hint="eastAsia"/>
        </w:rPr>
        <w:t>能</w:t>
      </w:r>
      <w:r w:rsidR="006945FD" w:rsidRPr="00123A71">
        <w:rPr>
          <w:rFonts w:asciiTheme="minorEastAsia" w:hAnsiTheme="minorEastAsia" w:hint="eastAsia"/>
        </w:rPr>
        <w:t>連動</w:t>
      </w:r>
      <w:r w:rsidR="00905572" w:rsidRPr="00123A71">
        <w:rPr>
          <w:rFonts w:asciiTheme="minorEastAsia" w:hAnsiTheme="minorEastAsia" w:hint="eastAsia"/>
        </w:rPr>
        <w:t>培養孩童</w:t>
      </w:r>
      <w:r w:rsidR="00406EFB" w:rsidRPr="00123A71">
        <w:rPr>
          <w:rFonts w:asciiTheme="minorEastAsia" w:hAnsiTheme="minorEastAsia" w:hint="eastAsia"/>
        </w:rPr>
        <w:t>發展社會情懷及與人連結</w:t>
      </w:r>
      <w:r w:rsidR="007B303F" w:rsidRPr="00123A71">
        <w:rPr>
          <w:rFonts w:asciiTheme="minorEastAsia" w:hAnsiTheme="minorEastAsia" w:hint="eastAsia"/>
        </w:rPr>
        <w:t>的</w:t>
      </w:r>
      <w:r w:rsidR="00406EFB" w:rsidRPr="00123A71">
        <w:rPr>
          <w:rFonts w:asciiTheme="minorEastAsia" w:hAnsiTheme="minorEastAsia" w:hint="eastAsia"/>
        </w:rPr>
        <w:t>能力</w:t>
      </w:r>
      <w:r w:rsidRPr="00123A71">
        <w:rPr>
          <w:rFonts w:asciiTheme="minorEastAsia" w:hAnsiTheme="minorEastAsia" w:hint="eastAsia"/>
        </w:rPr>
        <w:t>。</w:t>
      </w:r>
    </w:p>
    <w:p w14:paraId="7A739C34" w14:textId="527FA408" w:rsidR="00576DD1" w:rsidRPr="00123A71" w:rsidRDefault="008907CA" w:rsidP="00FF4B44">
      <w:pPr>
        <w:spacing w:line="480" w:lineRule="auto"/>
        <w:ind w:firstLine="480"/>
        <w:rPr>
          <w:rFonts w:asciiTheme="minorEastAsia" w:hAnsiTheme="minorEastAsia"/>
        </w:rPr>
      </w:pPr>
      <w:r w:rsidRPr="00123A71">
        <w:rPr>
          <w:rFonts w:asciiTheme="minorEastAsia" w:hAnsiTheme="minorEastAsia" w:hint="eastAsia"/>
        </w:rPr>
        <w:t>再者</w:t>
      </w:r>
      <w:r w:rsidR="00071B91" w:rsidRPr="00123A71">
        <w:rPr>
          <w:rFonts w:asciiTheme="minorEastAsia" w:hAnsiTheme="minorEastAsia" w:hint="eastAsia"/>
        </w:rPr>
        <w:t>，</w:t>
      </w:r>
      <w:r w:rsidR="00071B91" w:rsidRPr="00123A71">
        <w:rPr>
          <w:rFonts w:asciiTheme="minorEastAsia" w:hAnsiTheme="minorEastAsia"/>
        </w:rPr>
        <w:t>沙盤治療</w:t>
      </w:r>
      <w:r w:rsidRPr="00123A71">
        <w:rPr>
          <w:rFonts w:asciiTheme="minorEastAsia" w:hAnsiTheme="minorEastAsia" w:hint="eastAsia"/>
        </w:rPr>
        <w:t>（</w:t>
      </w:r>
      <w:r w:rsidRPr="00123A71">
        <w:rPr>
          <w:rFonts w:ascii="Times New Roman" w:hAnsi="Times New Roman" w:cs="Times New Roman"/>
        </w:rPr>
        <w:t>Sand Tray Therapy</w:t>
      </w:r>
      <w:r w:rsidRPr="00123A71">
        <w:rPr>
          <w:rFonts w:asciiTheme="minorEastAsia" w:hAnsiTheme="minorEastAsia" w:hint="eastAsia"/>
        </w:rPr>
        <w:t>）</w:t>
      </w:r>
      <w:r w:rsidR="000876B4" w:rsidRPr="00123A71">
        <w:rPr>
          <w:rFonts w:asciiTheme="minorEastAsia" w:hAnsiTheme="minorEastAsia" w:hint="eastAsia"/>
        </w:rPr>
        <w:t>是</w:t>
      </w:r>
      <w:r w:rsidRPr="00123A71">
        <w:rPr>
          <w:rFonts w:asciiTheme="minorEastAsia" w:hAnsiTheme="minorEastAsia" w:hint="eastAsia"/>
        </w:rPr>
        <w:t>諮商</w:t>
      </w:r>
      <w:r w:rsidR="00802365" w:rsidRPr="00123A71">
        <w:rPr>
          <w:rFonts w:asciiTheme="minorEastAsia" w:hAnsiTheme="minorEastAsia" w:hint="eastAsia"/>
        </w:rPr>
        <w:t>輔導</w:t>
      </w:r>
      <w:r w:rsidRPr="00123A71">
        <w:rPr>
          <w:rFonts w:asciiTheme="minorEastAsia" w:hAnsiTheme="minorEastAsia" w:hint="eastAsia"/>
        </w:rPr>
        <w:t>上</w:t>
      </w:r>
      <w:r w:rsidR="00D205F5" w:rsidRPr="00123A71">
        <w:rPr>
          <w:rFonts w:asciiTheme="minorEastAsia" w:hAnsiTheme="minorEastAsia" w:hint="eastAsia"/>
        </w:rPr>
        <w:t>被廣為應用的</w:t>
      </w:r>
      <w:r w:rsidR="006945FD" w:rsidRPr="00123A71">
        <w:rPr>
          <w:rFonts w:asciiTheme="minorEastAsia" w:hAnsiTheme="minorEastAsia" w:hint="eastAsia"/>
        </w:rPr>
        <w:t>介入</w:t>
      </w:r>
      <w:r w:rsidR="00D205F5" w:rsidRPr="00123A71">
        <w:rPr>
          <w:rFonts w:asciiTheme="minorEastAsia" w:hAnsiTheme="minorEastAsia" w:hint="eastAsia"/>
        </w:rPr>
        <w:t>技</w:t>
      </w:r>
      <w:r w:rsidR="00DB1CDC" w:rsidRPr="00123A71">
        <w:rPr>
          <w:rFonts w:asciiTheme="minorEastAsia" w:hAnsiTheme="minorEastAsia" w:hint="eastAsia"/>
        </w:rPr>
        <w:t>術</w:t>
      </w:r>
      <w:r w:rsidR="003B3ACB" w:rsidRPr="00123A71">
        <w:rPr>
          <w:rFonts w:asciiTheme="minorEastAsia" w:hAnsiTheme="minorEastAsia" w:hint="eastAsia"/>
        </w:rPr>
        <w:t>，</w:t>
      </w:r>
      <w:r w:rsidR="006945FD" w:rsidRPr="00123A71">
        <w:rPr>
          <w:rFonts w:asciiTheme="minorEastAsia" w:hAnsiTheme="minorEastAsia" w:hint="eastAsia"/>
        </w:rPr>
        <w:t>使</w:t>
      </w:r>
      <w:r w:rsidR="00DB1CDC" w:rsidRPr="00123A71">
        <w:rPr>
          <w:rFonts w:asciiTheme="minorEastAsia" w:hAnsiTheme="minorEastAsia" w:hint="eastAsia"/>
        </w:rPr>
        <w:t>用</w:t>
      </w:r>
      <w:r w:rsidR="003B3ACB" w:rsidRPr="00123A71">
        <w:rPr>
          <w:rFonts w:asciiTheme="minorEastAsia" w:hAnsiTheme="minorEastAsia" w:hint="eastAsia"/>
        </w:rPr>
        <w:t>方式</w:t>
      </w:r>
      <w:r w:rsidR="00266088" w:rsidRPr="00123A71">
        <w:rPr>
          <w:rFonts w:asciiTheme="minorEastAsia" w:hAnsiTheme="minorEastAsia" w:hint="eastAsia"/>
        </w:rPr>
        <w:t>雖</w:t>
      </w:r>
      <w:r w:rsidR="003B3ACB" w:rsidRPr="00123A71">
        <w:rPr>
          <w:rFonts w:asciiTheme="minorEastAsia" w:hAnsiTheme="minorEastAsia" w:hint="eastAsia"/>
        </w:rPr>
        <w:t>依</w:t>
      </w:r>
      <w:r w:rsidR="00DB1CDC" w:rsidRPr="00123A71">
        <w:rPr>
          <w:rFonts w:asciiTheme="minorEastAsia" w:hAnsiTheme="minorEastAsia" w:hint="eastAsia"/>
        </w:rPr>
        <w:t>治療</w:t>
      </w:r>
      <w:r w:rsidR="003B3ACB" w:rsidRPr="00123A71">
        <w:rPr>
          <w:rFonts w:asciiTheme="minorEastAsia" w:hAnsiTheme="minorEastAsia" w:hint="eastAsia"/>
        </w:rPr>
        <w:t>學派有所</w:t>
      </w:r>
      <w:r w:rsidR="001F5D5C" w:rsidRPr="00123A71">
        <w:rPr>
          <w:rFonts w:asciiTheme="minorEastAsia" w:hAnsiTheme="minorEastAsia" w:hint="eastAsia"/>
        </w:rPr>
        <w:t>差異</w:t>
      </w:r>
      <w:r w:rsidR="003B3ACB" w:rsidRPr="00123A71">
        <w:rPr>
          <w:rFonts w:asciiTheme="minorEastAsia" w:hAnsiTheme="minorEastAsia" w:hint="eastAsia"/>
        </w:rPr>
        <w:t>，</w:t>
      </w:r>
      <w:r w:rsidR="00A47364" w:rsidRPr="00123A71">
        <w:rPr>
          <w:rFonts w:asciiTheme="minorEastAsia" w:hAnsiTheme="minorEastAsia" w:hint="eastAsia"/>
        </w:rPr>
        <w:t>但</w:t>
      </w:r>
      <w:r w:rsidR="003B3ACB" w:rsidRPr="00123A71">
        <w:rPr>
          <w:rFonts w:asciiTheme="minorEastAsia" w:hAnsiTheme="minorEastAsia" w:hint="eastAsia"/>
        </w:rPr>
        <w:t>基本上是讓</w:t>
      </w:r>
      <w:r w:rsidR="0007452C" w:rsidRPr="00123A71">
        <w:rPr>
          <w:rFonts w:asciiTheme="minorEastAsia" w:hAnsiTheme="minorEastAsia" w:hint="eastAsia"/>
        </w:rPr>
        <w:t>使用者</w:t>
      </w:r>
      <w:r w:rsidR="003B3ACB" w:rsidRPr="00123A71">
        <w:rPr>
          <w:rFonts w:asciiTheme="minorEastAsia" w:hAnsiTheme="minorEastAsia" w:hint="eastAsia"/>
        </w:rPr>
        <w:t>透過非口語方式來</w:t>
      </w:r>
      <w:r w:rsidR="00387446" w:rsidRPr="00123A71">
        <w:rPr>
          <w:rFonts w:asciiTheme="minorEastAsia" w:hAnsiTheme="minorEastAsia" w:hint="eastAsia"/>
        </w:rPr>
        <w:t>進行個人或人際的覺察和處理相關議題</w:t>
      </w:r>
      <w:r w:rsidR="004F7B26" w:rsidRPr="00123A71">
        <w:rPr>
          <w:rFonts w:ascii="Times New Roman" w:hAnsi="Times New Roman" w:cs="Times New Roman" w:hint="eastAsia"/>
          <w:noProof/>
        </w:rPr>
        <w:t>（</w:t>
      </w:r>
      <w:r w:rsidR="00C71A3A" w:rsidRPr="00123A71">
        <w:rPr>
          <w:rFonts w:ascii="Times New Roman" w:hAnsi="Times New Roman" w:cs="Times New Roman"/>
          <w:noProof/>
        </w:rPr>
        <w:t>Homeyer, 2012</w:t>
      </w:r>
      <w:r w:rsidR="005A49C1" w:rsidRPr="00123A71">
        <w:rPr>
          <w:rFonts w:ascii="Times New Roman" w:hAnsi="Times New Roman" w:cs="Times New Roman" w:hint="eastAsia"/>
          <w:noProof/>
        </w:rPr>
        <w:t>）</w:t>
      </w:r>
      <w:r w:rsidR="001F5454" w:rsidRPr="00123A71">
        <w:rPr>
          <w:rFonts w:asciiTheme="minorEastAsia" w:hAnsiTheme="minorEastAsia" w:hint="eastAsia"/>
        </w:rPr>
        <w:t>。亦即這</w:t>
      </w:r>
      <w:r w:rsidR="00387446" w:rsidRPr="00123A71">
        <w:rPr>
          <w:rFonts w:asciiTheme="minorEastAsia" w:hAnsiTheme="minorEastAsia" w:hint="eastAsia"/>
        </w:rPr>
        <w:t>是一種</w:t>
      </w:r>
      <w:r w:rsidR="004E6C1E" w:rsidRPr="00123A71">
        <w:rPr>
          <w:rFonts w:asciiTheme="minorEastAsia" w:hAnsiTheme="minorEastAsia" w:hint="eastAsia"/>
        </w:rPr>
        <w:t>有別於口語晤談</w:t>
      </w:r>
      <w:r w:rsidR="00347836" w:rsidRPr="00123A71">
        <w:rPr>
          <w:rFonts w:asciiTheme="minorEastAsia" w:hAnsiTheme="minorEastAsia" w:hint="eastAsia"/>
        </w:rPr>
        <w:t>，</w:t>
      </w:r>
      <w:r w:rsidR="00716ED4" w:rsidRPr="00123A71">
        <w:rPr>
          <w:rFonts w:asciiTheme="minorEastAsia" w:hAnsiTheme="minorEastAsia" w:hint="eastAsia"/>
        </w:rPr>
        <w:t>亦</w:t>
      </w:r>
      <w:r w:rsidR="00075691" w:rsidRPr="00123A71">
        <w:rPr>
          <w:rFonts w:asciiTheme="minorEastAsia" w:hAnsiTheme="minorEastAsia" w:hint="eastAsia"/>
        </w:rPr>
        <w:t>能</w:t>
      </w:r>
      <w:r w:rsidR="00387446" w:rsidRPr="00123A71">
        <w:rPr>
          <w:rFonts w:asciiTheme="minorEastAsia" w:hAnsiTheme="minorEastAsia" w:hint="eastAsia"/>
        </w:rPr>
        <w:t>讓個人</w:t>
      </w:r>
      <w:r w:rsidR="003B3ACB" w:rsidRPr="00123A71">
        <w:rPr>
          <w:rFonts w:asciiTheme="minorEastAsia" w:hAnsiTheme="minorEastAsia"/>
        </w:rPr>
        <w:t>充分地表達</w:t>
      </w:r>
      <w:r w:rsidR="00083D6C" w:rsidRPr="00123A71">
        <w:rPr>
          <w:rFonts w:asciiTheme="minorEastAsia" w:hAnsiTheme="minorEastAsia" w:hint="eastAsia"/>
        </w:rPr>
        <w:t>、</w:t>
      </w:r>
      <w:r w:rsidR="00387446" w:rsidRPr="00123A71">
        <w:rPr>
          <w:rFonts w:asciiTheme="minorEastAsia" w:hAnsiTheme="minorEastAsia"/>
        </w:rPr>
        <w:t>探索</w:t>
      </w:r>
      <w:r w:rsidR="00083D6C" w:rsidRPr="00123A71">
        <w:rPr>
          <w:rFonts w:asciiTheme="minorEastAsia" w:hAnsiTheme="minorEastAsia"/>
        </w:rPr>
        <w:t>和覺察</w:t>
      </w:r>
      <w:r w:rsidR="005F731E" w:rsidRPr="00123A71">
        <w:rPr>
          <w:rFonts w:asciiTheme="minorEastAsia" w:hAnsiTheme="minorEastAsia"/>
        </w:rPr>
        <w:t>自己內在</w:t>
      </w:r>
      <w:r w:rsidR="00387446" w:rsidRPr="00123A71">
        <w:rPr>
          <w:rFonts w:asciiTheme="minorEastAsia" w:hAnsiTheme="minorEastAsia" w:hint="eastAsia"/>
        </w:rPr>
        <w:t>和目前所面臨議題</w:t>
      </w:r>
      <w:r w:rsidR="007B4D1D" w:rsidRPr="00123A71">
        <w:rPr>
          <w:rFonts w:asciiTheme="minorEastAsia" w:hAnsiTheme="minorEastAsia" w:hint="eastAsia"/>
        </w:rPr>
        <w:t>的技術</w:t>
      </w:r>
      <w:r w:rsidR="00387446" w:rsidRPr="00123A71">
        <w:rPr>
          <w:rFonts w:asciiTheme="minorEastAsia" w:hAnsiTheme="minorEastAsia" w:hint="eastAsia"/>
        </w:rPr>
        <w:t>。</w:t>
      </w:r>
    </w:p>
    <w:p w14:paraId="59BC6303" w14:textId="632B8A12" w:rsidR="00914E18" w:rsidRPr="00123A71" w:rsidRDefault="000B6E7B" w:rsidP="00FF4B44">
      <w:pPr>
        <w:spacing w:line="480" w:lineRule="auto"/>
        <w:ind w:firstLine="480"/>
        <w:rPr>
          <w:rFonts w:asciiTheme="minorEastAsia" w:hAnsiTheme="minorEastAsia"/>
        </w:rPr>
      </w:pPr>
      <w:r w:rsidRPr="00123A71">
        <w:rPr>
          <w:rFonts w:asciiTheme="minorEastAsia" w:hAnsiTheme="minorEastAsia" w:hint="eastAsia"/>
        </w:rPr>
        <w:t>研究者認為若能藉由</w:t>
      </w:r>
      <w:r w:rsidR="00EA4B50" w:rsidRPr="00123A71">
        <w:rPr>
          <w:rFonts w:asciiTheme="minorEastAsia" w:hAnsiTheme="minorEastAsia" w:hint="eastAsia"/>
        </w:rPr>
        <w:t>結合</w:t>
      </w:r>
      <w:r w:rsidRPr="00123A71">
        <w:rPr>
          <w:rFonts w:asciiTheme="minorEastAsia" w:hAnsiTheme="minorEastAsia" w:hint="eastAsia"/>
        </w:rPr>
        <w:t>阿德勒心理學</w:t>
      </w:r>
      <w:r w:rsidR="00AB430A" w:rsidRPr="00123A71">
        <w:rPr>
          <w:rFonts w:asciiTheme="minorEastAsia" w:hAnsiTheme="minorEastAsia" w:hint="eastAsia"/>
        </w:rPr>
        <w:t>中親職教養相關知能</w:t>
      </w:r>
      <w:r w:rsidR="00EA4B50" w:rsidRPr="00123A71">
        <w:rPr>
          <w:rFonts w:asciiTheme="minorEastAsia" w:hAnsiTheme="minorEastAsia" w:hint="eastAsia"/>
        </w:rPr>
        <w:t>與</w:t>
      </w:r>
      <w:r w:rsidR="00071B91" w:rsidRPr="00123A71">
        <w:rPr>
          <w:rFonts w:asciiTheme="minorEastAsia" w:hAnsiTheme="minorEastAsia" w:hint="eastAsia"/>
        </w:rPr>
        <w:t>沙盤治療技術</w:t>
      </w:r>
      <w:r w:rsidR="00C71A3A" w:rsidRPr="00123A71">
        <w:rPr>
          <w:rFonts w:asciiTheme="minorEastAsia" w:hAnsiTheme="minorEastAsia" w:hint="eastAsia"/>
        </w:rPr>
        <w:t>而設計</w:t>
      </w:r>
      <w:r w:rsidR="002468FD" w:rsidRPr="00123A71">
        <w:rPr>
          <w:rFonts w:asciiTheme="minorEastAsia" w:hAnsiTheme="minorEastAsia" w:hint="eastAsia"/>
        </w:rPr>
        <w:t>的</w:t>
      </w:r>
      <w:r w:rsidRPr="00123A71">
        <w:rPr>
          <w:rFonts w:asciiTheme="minorEastAsia" w:hAnsiTheme="minorEastAsia" w:hint="eastAsia"/>
        </w:rPr>
        <w:t>團體</w:t>
      </w:r>
      <w:r w:rsidR="006945FD" w:rsidRPr="00123A71">
        <w:rPr>
          <w:rFonts w:asciiTheme="minorEastAsia" w:hAnsiTheme="minorEastAsia" w:hint="eastAsia"/>
        </w:rPr>
        <w:t>，</w:t>
      </w:r>
      <w:r w:rsidRPr="00123A71">
        <w:rPr>
          <w:rFonts w:asciiTheme="minorEastAsia" w:hAnsiTheme="minorEastAsia" w:hint="eastAsia"/>
        </w:rPr>
        <w:t>或能</w:t>
      </w:r>
      <w:r w:rsidR="00C71A3A" w:rsidRPr="00123A71">
        <w:rPr>
          <w:rFonts w:asciiTheme="minorEastAsia" w:hAnsiTheme="minorEastAsia" w:hint="eastAsia"/>
        </w:rPr>
        <w:t>協助</w:t>
      </w:r>
      <w:r w:rsidRPr="00123A71">
        <w:rPr>
          <w:rFonts w:asciiTheme="minorEastAsia" w:hAnsiTheme="minorEastAsia" w:hint="eastAsia"/>
        </w:rPr>
        <w:t>主要照顧者提升</w:t>
      </w:r>
      <w:r w:rsidR="00AB430A" w:rsidRPr="00123A71">
        <w:rPr>
          <w:rFonts w:asciiTheme="minorEastAsia" w:hAnsiTheme="minorEastAsia" w:hint="eastAsia"/>
        </w:rPr>
        <w:t>在親職教養上的知能及</w:t>
      </w:r>
      <w:r w:rsidR="00A048CD" w:rsidRPr="00123A71">
        <w:rPr>
          <w:rFonts w:asciiTheme="minorEastAsia" w:hAnsiTheme="minorEastAsia" w:hint="eastAsia"/>
        </w:rPr>
        <w:t>自我覺察</w:t>
      </w:r>
      <w:r w:rsidRPr="00123A71">
        <w:rPr>
          <w:rFonts w:asciiTheme="minorEastAsia" w:hAnsiTheme="minorEastAsia" w:hint="eastAsia"/>
        </w:rPr>
        <w:t>，使親職角色更能發揮，</w:t>
      </w:r>
      <w:r w:rsidR="00737DF7" w:rsidRPr="00123A71">
        <w:rPr>
          <w:rFonts w:asciiTheme="minorEastAsia" w:hAnsiTheme="minorEastAsia" w:hint="eastAsia"/>
        </w:rPr>
        <w:t>促</w:t>
      </w:r>
      <w:r w:rsidR="00CA3D98" w:rsidRPr="00123A71">
        <w:rPr>
          <w:rFonts w:asciiTheme="minorEastAsia" w:hAnsiTheme="minorEastAsia" w:hint="eastAsia"/>
        </w:rPr>
        <w:t>進</w:t>
      </w:r>
      <w:r w:rsidRPr="00123A71">
        <w:rPr>
          <w:rFonts w:asciiTheme="minorEastAsia" w:hAnsiTheme="minorEastAsia" w:hint="eastAsia"/>
        </w:rPr>
        <w:t>親職教養的</w:t>
      </w:r>
      <w:r w:rsidR="00CA3D98" w:rsidRPr="00123A71">
        <w:rPr>
          <w:rFonts w:asciiTheme="minorEastAsia" w:hAnsiTheme="minorEastAsia" w:hint="eastAsia"/>
        </w:rPr>
        <w:t>效能</w:t>
      </w:r>
      <w:r w:rsidRPr="00123A71">
        <w:rPr>
          <w:rFonts w:asciiTheme="minorEastAsia" w:hAnsiTheme="minorEastAsia" w:hint="eastAsia"/>
        </w:rPr>
        <w:t>，對其</w:t>
      </w:r>
      <w:r w:rsidR="00071B91" w:rsidRPr="00123A71">
        <w:rPr>
          <w:rFonts w:asciiTheme="minorEastAsia" w:hAnsiTheme="minorEastAsia" w:hint="eastAsia"/>
        </w:rPr>
        <w:t>個人及子女</w:t>
      </w:r>
      <w:r w:rsidR="00CA3D98" w:rsidRPr="00123A71">
        <w:rPr>
          <w:rFonts w:asciiTheme="minorEastAsia" w:hAnsiTheme="minorEastAsia" w:hint="eastAsia"/>
        </w:rPr>
        <w:t>之</w:t>
      </w:r>
      <w:r w:rsidR="00071B91" w:rsidRPr="00123A71">
        <w:rPr>
          <w:rFonts w:asciiTheme="minorEastAsia" w:hAnsiTheme="minorEastAsia" w:hint="eastAsia"/>
        </w:rPr>
        <w:t>心理健康</w:t>
      </w:r>
      <w:r w:rsidR="00A048CD" w:rsidRPr="00123A71">
        <w:rPr>
          <w:rFonts w:asciiTheme="minorEastAsia" w:hAnsiTheme="minorEastAsia" w:hint="eastAsia"/>
        </w:rPr>
        <w:t>會</w:t>
      </w:r>
      <w:r w:rsidR="00071B91" w:rsidRPr="00123A71">
        <w:rPr>
          <w:rFonts w:asciiTheme="minorEastAsia" w:hAnsiTheme="minorEastAsia" w:hint="eastAsia"/>
        </w:rPr>
        <w:t>有一定的幫助</w:t>
      </w:r>
      <w:r w:rsidR="00932EB5" w:rsidRPr="00123A71">
        <w:rPr>
          <w:rFonts w:asciiTheme="minorEastAsia" w:hAnsiTheme="minorEastAsia" w:hint="eastAsia"/>
        </w:rPr>
        <w:t>，故而進行此研究</w:t>
      </w:r>
      <w:r w:rsidR="00071B91" w:rsidRPr="00123A71">
        <w:rPr>
          <w:rFonts w:asciiTheme="minorEastAsia" w:hAnsiTheme="minorEastAsia" w:hint="eastAsia"/>
        </w:rPr>
        <w:t>。</w:t>
      </w:r>
    </w:p>
    <w:p w14:paraId="2B2F4761" w14:textId="25FABFE1" w:rsidR="009924F9" w:rsidRPr="00123A71" w:rsidRDefault="00563BF8" w:rsidP="00FF4B44">
      <w:pPr>
        <w:pStyle w:val="2"/>
        <w:spacing w:line="480" w:lineRule="auto"/>
        <w:rPr>
          <w:rFonts w:asciiTheme="minorEastAsia" w:eastAsiaTheme="minorEastAsia" w:hAnsiTheme="minorEastAsia"/>
          <w:sz w:val="24"/>
          <w:szCs w:val="24"/>
        </w:rPr>
      </w:pPr>
      <w:bookmarkStart w:id="2" w:name="_Toc101275034"/>
      <w:r w:rsidRPr="00123A71">
        <w:rPr>
          <w:rFonts w:asciiTheme="minorEastAsia" w:eastAsiaTheme="minorEastAsia" w:hAnsiTheme="minorEastAsia" w:hint="eastAsia"/>
          <w:sz w:val="24"/>
          <w:szCs w:val="24"/>
        </w:rPr>
        <w:t>二、研究目的</w:t>
      </w:r>
      <w:bookmarkEnd w:id="2"/>
      <w:r w:rsidR="009C142D">
        <w:rPr>
          <w:rFonts w:asciiTheme="minorEastAsia" w:eastAsiaTheme="minorEastAsia" w:hAnsiTheme="minorEastAsia" w:hint="eastAsia"/>
          <w:sz w:val="24"/>
          <w:szCs w:val="24"/>
        </w:rPr>
        <w:t>和目標</w:t>
      </w:r>
    </w:p>
    <w:p w14:paraId="4FD20D2F" w14:textId="65C9B38E" w:rsidR="009E2BC5" w:rsidRPr="00123A71" w:rsidRDefault="009E2BC5" w:rsidP="00FF4B44">
      <w:pPr>
        <w:spacing w:line="480" w:lineRule="auto"/>
        <w:ind w:firstLine="480"/>
        <w:rPr>
          <w:rFonts w:asciiTheme="minorEastAsia" w:hAnsiTheme="minorEastAsia"/>
        </w:rPr>
      </w:pPr>
      <w:r w:rsidRPr="00123A71">
        <w:rPr>
          <w:rFonts w:asciiTheme="minorEastAsia" w:hAnsiTheme="minorEastAsia"/>
        </w:rPr>
        <w:t>基於上述研究背景與</w:t>
      </w:r>
      <w:r w:rsidRPr="00123A71">
        <w:rPr>
          <w:rFonts w:asciiTheme="minorEastAsia" w:hAnsiTheme="minorEastAsia" w:hint="eastAsia"/>
        </w:rPr>
        <w:t>動機，此研究目的在探討</w:t>
      </w:r>
      <w:r w:rsidR="002F5DC3" w:rsidRPr="00123A71">
        <w:rPr>
          <w:rFonts w:asciiTheme="minorEastAsia" w:hAnsiTheme="minorEastAsia" w:hint="eastAsia"/>
        </w:rPr>
        <w:t>參與成員</w:t>
      </w:r>
      <w:r w:rsidRPr="00123A71">
        <w:rPr>
          <w:rFonts w:asciiTheme="minorEastAsia" w:hAnsiTheme="minorEastAsia" w:hint="eastAsia"/>
        </w:rPr>
        <w:t>參與阿德勒親職沙盤團體的經驗</w:t>
      </w:r>
      <w:r w:rsidR="00576DD1" w:rsidRPr="00123A71">
        <w:rPr>
          <w:rFonts w:asciiTheme="minorEastAsia" w:hAnsiTheme="minorEastAsia" w:hint="eastAsia"/>
        </w:rPr>
        <w:t>及對其在</w:t>
      </w:r>
      <w:r w:rsidRPr="00123A71">
        <w:rPr>
          <w:rFonts w:asciiTheme="minorEastAsia" w:hAnsiTheme="minorEastAsia" w:hint="eastAsia"/>
        </w:rPr>
        <w:t>親職教養</w:t>
      </w:r>
      <w:r w:rsidR="00411954" w:rsidRPr="00123A71">
        <w:rPr>
          <w:rFonts w:asciiTheme="minorEastAsia" w:hAnsiTheme="minorEastAsia" w:hint="eastAsia"/>
        </w:rPr>
        <w:t>的</w:t>
      </w:r>
      <w:r w:rsidRPr="00123A71">
        <w:rPr>
          <w:rFonts w:asciiTheme="minorEastAsia" w:hAnsiTheme="minorEastAsia" w:hint="eastAsia"/>
        </w:rPr>
        <w:t>角色與知能有何影響</w:t>
      </w:r>
      <w:r w:rsidR="00576DD1" w:rsidRPr="00123A71">
        <w:rPr>
          <w:rFonts w:asciiTheme="minorEastAsia" w:hAnsiTheme="minorEastAsia" w:hint="eastAsia"/>
        </w:rPr>
        <w:t>之探索</w:t>
      </w:r>
      <w:r w:rsidRPr="00123A71">
        <w:rPr>
          <w:rFonts w:asciiTheme="minorEastAsia" w:hAnsiTheme="minorEastAsia" w:hint="eastAsia"/>
        </w:rPr>
        <w:t>。而</w:t>
      </w:r>
      <w:r w:rsidR="00576DD1" w:rsidRPr="00123A71">
        <w:rPr>
          <w:rFonts w:asciiTheme="minorEastAsia" w:hAnsiTheme="minorEastAsia" w:hint="eastAsia"/>
        </w:rPr>
        <w:t>主要</w:t>
      </w:r>
      <w:r w:rsidRPr="00123A71">
        <w:rPr>
          <w:rFonts w:asciiTheme="minorEastAsia" w:hAnsiTheme="minorEastAsia" w:hint="eastAsia"/>
        </w:rPr>
        <w:t>研究問題如下：</w:t>
      </w:r>
    </w:p>
    <w:p w14:paraId="5BD6C6E1" w14:textId="6178B8F7" w:rsidR="005C5403" w:rsidRPr="00123A71" w:rsidRDefault="005C5403" w:rsidP="005A49C1">
      <w:pPr>
        <w:pStyle w:val="a5"/>
        <w:numPr>
          <w:ilvl w:val="0"/>
          <w:numId w:val="16"/>
        </w:numPr>
        <w:spacing w:line="480" w:lineRule="auto"/>
        <w:ind w:leftChars="0" w:left="284" w:hanging="284"/>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團體</w:t>
      </w:r>
      <w:r w:rsidR="002F5DC3" w:rsidRPr="00123A71">
        <w:rPr>
          <w:rFonts w:asciiTheme="minorEastAsia" w:eastAsiaTheme="minorEastAsia" w:hAnsiTheme="minorEastAsia" w:hint="eastAsia"/>
          <w:szCs w:val="24"/>
          <w:lang w:eastAsia="zh-TW"/>
        </w:rPr>
        <w:t>成員</w:t>
      </w:r>
      <w:r w:rsidRPr="00123A71">
        <w:rPr>
          <w:rFonts w:asciiTheme="minorEastAsia" w:eastAsiaTheme="minorEastAsia" w:hAnsiTheme="minorEastAsia" w:hint="eastAsia"/>
          <w:szCs w:val="24"/>
          <w:lang w:eastAsia="zh-TW"/>
        </w:rPr>
        <w:t>對自</w:t>
      </w:r>
      <w:r w:rsidR="00DD3F4F" w:rsidRPr="00123A71">
        <w:rPr>
          <w:rFonts w:asciiTheme="minorEastAsia" w:eastAsiaTheme="minorEastAsia" w:hAnsiTheme="minorEastAsia" w:hint="eastAsia"/>
          <w:szCs w:val="24"/>
          <w:lang w:eastAsia="zh-TW"/>
        </w:rPr>
        <w:t>我認識</w:t>
      </w:r>
      <w:r w:rsidRPr="00123A71">
        <w:rPr>
          <w:rFonts w:asciiTheme="minorEastAsia" w:eastAsiaTheme="minorEastAsia" w:hAnsiTheme="minorEastAsia" w:hint="eastAsia"/>
          <w:szCs w:val="24"/>
          <w:lang w:eastAsia="zh-TW"/>
        </w:rPr>
        <w:t>有何覺察？</w:t>
      </w:r>
      <w:r w:rsidR="00D85051" w:rsidRPr="00123A71">
        <w:rPr>
          <w:rFonts w:asciiTheme="minorEastAsia" w:eastAsiaTheme="minorEastAsia" w:hAnsiTheme="minorEastAsia" w:hint="eastAsia"/>
          <w:szCs w:val="24"/>
          <w:lang w:eastAsia="zh-TW"/>
        </w:rPr>
        <w:t>在親職教養觀念及親子互動上又有</w:t>
      </w:r>
      <w:r w:rsidR="00D85051" w:rsidRPr="00123A71">
        <w:rPr>
          <w:rFonts w:asciiTheme="minorEastAsia" w:eastAsiaTheme="minorEastAsia" w:hAnsiTheme="minorEastAsia" w:cstheme="minorBidi" w:hint="eastAsia"/>
          <w:kern w:val="2"/>
          <w:szCs w:val="24"/>
          <w:lang w:eastAsia="zh-TW" w:bidi="ar-SA"/>
        </w:rPr>
        <w:t>何覺察</w:t>
      </w:r>
      <w:r w:rsidR="00D85051" w:rsidRPr="00123A71">
        <w:rPr>
          <w:rFonts w:asciiTheme="minorEastAsia" w:eastAsiaTheme="minorEastAsia" w:hAnsiTheme="minorEastAsia" w:hint="eastAsia"/>
          <w:szCs w:val="24"/>
          <w:lang w:eastAsia="zh-TW"/>
        </w:rPr>
        <w:t>或調整？</w:t>
      </w:r>
    </w:p>
    <w:p w14:paraId="4D993D73" w14:textId="3AE76176" w:rsidR="005C5403" w:rsidRPr="00123A71" w:rsidRDefault="00BF0CE3" w:rsidP="005A49C1">
      <w:pPr>
        <w:pStyle w:val="a5"/>
        <w:numPr>
          <w:ilvl w:val="0"/>
          <w:numId w:val="16"/>
        </w:numPr>
        <w:spacing w:line="480" w:lineRule="auto"/>
        <w:ind w:leftChars="0" w:left="284" w:hanging="284"/>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團體參與的過程中，</w:t>
      </w:r>
      <w:r w:rsidR="00F116D0" w:rsidRPr="00123A71">
        <w:rPr>
          <w:rFonts w:asciiTheme="minorEastAsia" w:eastAsiaTheme="minorEastAsia" w:hAnsiTheme="minorEastAsia" w:hint="eastAsia"/>
          <w:szCs w:val="24"/>
          <w:lang w:eastAsia="zh-TW"/>
        </w:rPr>
        <w:t>阿德勒親職教養概念</w:t>
      </w:r>
      <w:r w:rsidR="00F116D0" w:rsidRPr="00123A71">
        <w:rPr>
          <w:rFonts w:asciiTheme="minorEastAsia" w:eastAsiaTheme="minorEastAsia" w:hAnsiTheme="minorEastAsia" w:cstheme="minorBidi" w:hint="eastAsia"/>
          <w:kern w:val="2"/>
          <w:szCs w:val="24"/>
          <w:lang w:eastAsia="zh-TW" w:bidi="ar-SA"/>
        </w:rPr>
        <w:t>和</w:t>
      </w:r>
      <w:r w:rsidR="00213FC7" w:rsidRPr="00123A71">
        <w:rPr>
          <w:rFonts w:asciiTheme="minorEastAsia" w:eastAsiaTheme="minorEastAsia" w:hAnsiTheme="minorEastAsia" w:hint="eastAsia"/>
          <w:szCs w:val="24"/>
          <w:lang w:eastAsia="zh-TW"/>
        </w:rPr>
        <w:t>沙盤</w:t>
      </w:r>
      <w:r w:rsidR="00213FC7" w:rsidRPr="00123A71">
        <w:rPr>
          <w:rFonts w:asciiTheme="minorEastAsia" w:eastAsiaTheme="minorEastAsia" w:hAnsiTheme="minorEastAsia" w:cstheme="minorBidi" w:hint="eastAsia"/>
          <w:kern w:val="2"/>
          <w:szCs w:val="24"/>
          <w:lang w:eastAsia="zh-TW" w:bidi="ar-SA"/>
        </w:rPr>
        <w:t>技術</w:t>
      </w:r>
      <w:r w:rsidR="00213FC7" w:rsidRPr="00123A71">
        <w:rPr>
          <w:rFonts w:asciiTheme="minorEastAsia" w:eastAsiaTheme="minorEastAsia" w:hAnsiTheme="minorEastAsia" w:hint="eastAsia"/>
          <w:szCs w:val="24"/>
          <w:lang w:eastAsia="zh-TW"/>
        </w:rPr>
        <w:t>的結合</w:t>
      </w:r>
      <w:r w:rsidR="005C5403" w:rsidRPr="00123A71">
        <w:rPr>
          <w:rFonts w:asciiTheme="minorEastAsia" w:eastAsiaTheme="minorEastAsia" w:hAnsiTheme="minorEastAsia" w:cstheme="minorBidi" w:hint="eastAsia"/>
          <w:kern w:val="2"/>
          <w:szCs w:val="24"/>
          <w:lang w:eastAsia="zh-TW" w:bidi="ar-SA"/>
        </w:rPr>
        <w:t>如何</w:t>
      </w:r>
      <w:r w:rsidR="005C5403" w:rsidRPr="00123A71">
        <w:rPr>
          <w:rFonts w:asciiTheme="minorEastAsia" w:eastAsiaTheme="minorEastAsia" w:hAnsiTheme="minorEastAsia" w:hint="eastAsia"/>
          <w:szCs w:val="24"/>
          <w:lang w:eastAsia="zh-TW"/>
        </w:rPr>
        <w:t>促</w:t>
      </w:r>
      <w:r w:rsidR="005C5403" w:rsidRPr="00123A71">
        <w:rPr>
          <w:rFonts w:asciiTheme="minorEastAsia" w:eastAsiaTheme="minorEastAsia" w:hAnsiTheme="minorEastAsia" w:cstheme="minorBidi" w:hint="eastAsia"/>
          <w:kern w:val="2"/>
          <w:szCs w:val="24"/>
          <w:lang w:eastAsia="zh-TW" w:bidi="ar-SA"/>
        </w:rPr>
        <w:t>成改變？</w:t>
      </w:r>
    </w:p>
    <w:p w14:paraId="5BE638FA" w14:textId="61653BEF" w:rsidR="009924F9" w:rsidRPr="00123A71" w:rsidRDefault="00E762D9" w:rsidP="00FF4B44">
      <w:pPr>
        <w:pStyle w:val="2"/>
        <w:spacing w:line="480" w:lineRule="auto"/>
        <w:ind w:firstLine="480"/>
        <w:jc w:val="center"/>
        <w:rPr>
          <w:rFonts w:asciiTheme="minorEastAsia" w:eastAsiaTheme="minorEastAsia" w:hAnsiTheme="minorEastAsia"/>
          <w:sz w:val="24"/>
          <w:szCs w:val="24"/>
        </w:rPr>
      </w:pPr>
      <w:bookmarkStart w:id="3" w:name="_Toc101275035"/>
      <w:r w:rsidRPr="00123A71">
        <w:rPr>
          <w:rFonts w:asciiTheme="minorEastAsia" w:eastAsiaTheme="minorEastAsia" w:hAnsiTheme="minorEastAsia" w:hint="eastAsia"/>
          <w:sz w:val="24"/>
          <w:szCs w:val="24"/>
        </w:rPr>
        <w:t>文獻探討</w:t>
      </w:r>
      <w:bookmarkEnd w:id="3"/>
    </w:p>
    <w:p w14:paraId="783FB4BA" w14:textId="1C194054" w:rsidR="000B3276" w:rsidRPr="00123A71" w:rsidRDefault="00A60D3F" w:rsidP="00FF4B44">
      <w:pPr>
        <w:pStyle w:val="3"/>
        <w:spacing w:line="480" w:lineRule="auto"/>
        <w:rPr>
          <w:rFonts w:asciiTheme="minorEastAsia" w:eastAsiaTheme="minorEastAsia" w:hAnsiTheme="minorEastAsia"/>
          <w:sz w:val="24"/>
          <w:szCs w:val="24"/>
        </w:rPr>
      </w:pPr>
      <w:bookmarkStart w:id="4" w:name="_Toc101275036"/>
      <w:r w:rsidRPr="00123A71">
        <w:rPr>
          <w:rFonts w:asciiTheme="minorEastAsia" w:eastAsiaTheme="minorEastAsia" w:hAnsiTheme="minorEastAsia"/>
          <w:sz w:val="24"/>
          <w:szCs w:val="24"/>
        </w:rPr>
        <w:t>一</w:t>
      </w:r>
      <w:r w:rsidRPr="00123A71">
        <w:rPr>
          <w:rFonts w:asciiTheme="minorEastAsia" w:eastAsiaTheme="minorEastAsia" w:hAnsiTheme="minorEastAsia" w:hint="eastAsia"/>
          <w:sz w:val="24"/>
          <w:szCs w:val="24"/>
        </w:rPr>
        <w:t>、</w:t>
      </w:r>
      <w:r w:rsidRPr="00123A71">
        <w:rPr>
          <w:rFonts w:asciiTheme="minorEastAsia" w:eastAsiaTheme="minorEastAsia" w:hAnsiTheme="minorEastAsia"/>
          <w:sz w:val="24"/>
          <w:szCs w:val="24"/>
        </w:rPr>
        <w:t>阿德勒心理學與親職教養</w:t>
      </w:r>
      <w:bookmarkEnd w:id="4"/>
    </w:p>
    <w:p w14:paraId="7E8E2A32" w14:textId="78BDF41C" w:rsidR="005470B1" w:rsidRPr="00123A71" w:rsidRDefault="00C6518E" w:rsidP="004E6CDC">
      <w:pPr>
        <w:spacing w:line="480" w:lineRule="auto"/>
        <w:ind w:firstLine="480"/>
        <w:rPr>
          <w:rFonts w:asciiTheme="minorEastAsia" w:hAnsiTheme="minorEastAsia"/>
        </w:rPr>
      </w:pPr>
      <w:r w:rsidRPr="00123A71">
        <w:rPr>
          <w:rFonts w:asciiTheme="minorEastAsia" w:hAnsiTheme="minorEastAsia" w:hint="eastAsia"/>
        </w:rPr>
        <w:t>阿德勒相信人在</w:t>
      </w:r>
      <w:r w:rsidR="004458D2" w:rsidRPr="00123A71">
        <w:rPr>
          <w:rFonts w:asciiTheme="minorEastAsia" w:hAnsiTheme="minorEastAsia"/>
        </w:rPr>
        <w:t>5</w:t>
      </w:r>
      <w:r w:rsidR="00CD3DCC" w:rsidRPr="00123A71">
        <w:rPr>
          <w:rFonts w:asciiTheme="minorEastAsia" w:hAnsiTheme="minorEastAsia" w:hint="eastAsia"/>
        </w:rPr>
        <w:t>歲</w:t>
      </w:r>
      <w:r w:rsidR="009A1BE6" w:rsidRPr="00123A71">
        <w:rPr>
          <w:rFonts w:asciiTheme="minorEastAsia" w:hAnsiTheme="minorEastAsia"/>
        </w:rPr>
        <w:t>前後</w:t>
      </w:r>
      <w:r w:rsidR="00AF2414" w:rsidRPr="00123A71">
        <w:rPr>
          <w:rFonts w:asciiTheme="minorEastAsia" w:hAnsiTheme="minorEastAsia"/>
        </w:rPr>
        <w:t>其主要的生命風格</w:t>
      </w:r>
      <w:r w:rsidR="00AF2414" w:rsidRPr="00123A71">
        <w:rPr>
          <w:rFonts w:asciiTheme="minorEastAsia" w:hAnsiTheme="minorEastAsia" w:hint="eastAsia"/>
        </w:rPr>
        <w:t>（</w:t>
      </w:r>
      <w:r w:rsidR="00AF2414" w:rsidRPr="00123A71">
        <w:rPr>
          <w:rFonts w:ascii="Times New Roman" w:hAnsi="Times New Roman" w:cs="Times New Roman"/>
        </w:rPr>
        <w:t>Life Style</w:t>
      </w:r>
      <w:r w:rsidR="00AF2414" w:rsidRPr="00123A71">
        <w:rPr>
          <w:rFonts w:asciiTheme="minorEastAsia" w:hAnsiTheme="minorEastAsia" w:hint="eastAsia"/>
        </w:rPr>
        <w:t>）</w:t>
      </w:r>
      <w:r w:rsidR="00AF2414" w:rsidRPr="00123A71">
        <w:rPr>
          <w:rFonts w:asciiTheme="minorEastAsia" w:hAnsiTheme="minorEastAsia"/>
        </w:rPr>
        <w:t>原</w:t>
      </w:r>
      <w:r w:rsidR="0028582C" w:rsidRPr="00123A71">
        <w:rPr>
          <w:rFonts w:asciiTheme="minorEastAsia" w:hAnsiTheme="minorEastAsia"/>
        </w:rPr>
        <w:t>型</w:t>
      </w:r>
      <w:r w:rsidR="00AF2414" w:rsidRPr="00123A71">
        <w:rPr>
          <w:rFonts w:asciiTheme="minorEastAsia" w:hAnsiTheme="minorEastAsia"/>
        </w:rPr>
        <w:t>就</w:t>
      </w:r>
      <w:r w:rsidR="0028582C" w:rsidRPr="00123A71">
        <w:rPr>
          <w:rFonts w:asciiTheme="minorEastAsia" w:hAnsiTheme="minorEastAsia"/>
        </w:rPr>
        <w:t>已形成</w:t>
      </w:r>
      <w:r w:rsidR="000106B3" w:rsidRPr="00123A71">
        <w:rPr>
          <w:rFonts w:asciiTheme="minorEastAsia" w:hAnsiTheme="minorEastAsia"/>
          <w:noProof/>
        </w:rPr>
        <w:t>(Adler, 2005; 曾端真, 2016; 簡宏江, 2019)</w:t>
      </w:r>
      <w:r w:rsidR="002764B9" w:rsidRPr="00123A71">
        <w:rPr>
          <w:rFonts w:asciiTheme="minorEastAsia" w:hAnsiTheme="minorEastAsia" w:hint="eastAsia"/>
        </w:rPr>
        <w:t>。</w:t>
      </w:r>
      <w:r w:rsidR="0053006D" w:rsidRPr="00123A71">
        <w:rPr>
          <w:rFonts w:asciiTheme="minorEastAsia" w:hAnsiTheme="minorEastAsia" w:hint="eastAsia"/>
        </w:rPr>
        <w:t>生命風格（</w:t>
      </w:r>
      <w:r w:rsidR="0053006D" w:rsidRPr="00123A71">
        <w:rPr>
          <w:rFonts w:ascii="Times New Roman" w:hAnsi="Times New Roman" w:cs="Times New Roman"/>
        </w:rPr>
        <w:t>Life Style</w:t>
      </w:r>
      <w:r w:rsidR="0053006D" w:rsidRPr="00123A71">
        <w:rPr>
          <w:rFonts w:asciiTheme="minorEastAsia" w:hAnsiTheme="minorEastAsia" w:hint="eastAsia"/>
        </w:rPr>
        <w:t>）</w:t>
      </w:r>
      <w:r w:rsidR="005A502B" w:rsidRPr="00123A71">
        <w:rPr>
          <w:rFonts w:asciiTheme="minorEastAsia" w:hAnsiTheme="minorEastAsia" w:hint="eastAsia"/>
        </w:rPr>
        <w:t>指的</w:t>
      </w:r>
      <w:r w:rsidR="00CC649D" w:rsidRPr="00123A71">
        <w:rPr>
          <w:rFonts w:asciiTheme="minorEastAsia" w:hAnsiTheme="minorEastAsia" w:hint="eastAsia"/>
        </w:rPr>
        <w:t>是「運用個性、特質、氣質</w:t>
      </w:r>
      <w:r w:rsidR="00C803F3" w:rsidRPr="00123A71">
        <w:rPr>
          <w:rFonts w:asciiTheme="minorEastAsia" w:hAnsiTheme="minorEastAsia" w:hint="eastAsia"/>
        </w:rPr>
        <w:t>，和心理與生物歷程，來在社會生活的基礎中找到所</w:t>
      </w:r>
      <w:r w:rsidR="00BE11C5" w:rsidRPr="00123A71">
        <w:rPr>
          <w:rFonts w:asciiTheme="minorEastAsia" w:hAnsiTheme="minorEastAsia" w:hint="eastAsia"/>
        </w:rPr>
        <w:t>屬之地。」</w:t>
      </w:r>
      <w:r w:rsidR="000867C8" w:rsidRPr="00123A71">
        <w:rPr>
          <w:rFonts w:ascii="Times New Roman" w:hAnsi="Times New Roman" w:cs="Times New Roman" w:hint="eastAsia"/>
          <w:noProof/>
        </w:rPr>
        <w:t>（</w:t>
      </w:r>
      <w:r w:rsidR="00B87B4D" w:rsidRPr="00123A71">
        <w:rPr>
          <w:rFonts w:ascii="Times New Roman" w:hAnsi="Times New Roman" w:cs="Times New Roman"/>
          <w:noProof/>
        </w:rPr>
        <w:t xml:space="preserve">Kottman &amp; </w:t>
      </w:r>
      <w:r w:rsidR="00B87B4D" w:rsidRPr="00123A71">
        <w:rPr>
          <w:rFonts w:ascii="Times New Roman" w:hAnsi="Times New Roman" w:cs="Times New Roman"/>
          <w:noProof/>
        </w:rPr>
        <w:lastRenderedPageBreak/>
        <w:t>Meany-Walen, 2019, p. 45</w:t>
      </w:r>
      <w:r w:rsidR="000867C8" w:rsidRPr="00123A71">
        <w:rPr>
          <w:rFonts w:ascii="Times New Roman" w:hAnsi="Times New Roman" w:cs="Times New Roman" w:hint="eastAsia"/>
          <w:noProof/>
        </w:rPr>
        <w:t>）</w:t>
      </w:r>
      <w:r w:rsidR="00124571" w:rsidRPr="00123A71">
        <w:rPr>
          <w:rFonts w:asciiTheme="minorEastAsia" w:hAnsiTheme="minorEastAsia" w:hint="eastAsia"/>
        </w:rPr>
        <w:t>，</w:t>
      </w:r>
      <w:r w:rsidR="00124571" w:rsidRPr="00123A71">
        <w:rPr>
          <w:rFonts w:asciiTheme="minorEastAsia" w:hAnsiTheme="minorEastAsia"/>
        </w:rPr>
        <w:t>即個人在面對</w:t>
      </w:r>
      <w:r w:rsidR="00DF1EA6" w:rsidRPr="00123A71">
        <w:rPr>
          <w:rFonts w:asciiTheme="minorEastAsia" w:hAnsiTheme="minorEastAsia"/>
        </w:rPr>
        <w:t>社會環境</w:t>
      </w:r>
      <w:r w:rsidR="00E240C9" w:rsidRPr="00123A71">
        <w:rPr>
          <w:rFonts w:asciiTheme="minorEastAsia" w:hAnsiTheme="minorEastAsia"/>
        </w:rPr>
        <w:t>刺激時的主觀感受</w:t>
      </w:r>
      <w:r w:rsidR="00E240C9" w:rsidRPr="00123A71">
        <w:rPr>
          <w:rFonts w:asciiTheme="minorEastAsia" w:hAnsiTheme="minorEastAsia" w:hint="eastAsia"/>
        </w:rPr>
        <w:t>、認知</w:t>
      </w:r>
      <w:r w:rsidR="00FC7E3F" w:rsidRPr="00123A71">
        <w:rPr>
          <w:rFonts w:asciiTheme="minorEastAsia" w:hAnsiTheme="minorEastAsia" w:hint="eastAsia"/>
        </w:rPr>
        <w:t>與解釋，並</w:t>
      </w:r>
      <w:r w:rsidR="003A792A" w:rsidRPr="00123A71">
        <w:rPr>
          <w:rFonts w:asciiTheme="minorEastAsia" w:hAnsiTheme="minorEastAsia" w:hint="eastAsia"/>
        </w:rPr>
        <w:t>發展出的</w:t>
      </w:r>
      <w:r w:rsidR="00081322" w:rsidRPr="00123A71">
        <w:rPr>
          <w:rFonts w:asciiTheme="minorEastAsia" w:hAnsiTheme="minorEastAsia" w:hint="eastAsia"/>
        </w:rPr>
        <w:t>慣用因應之道</w:t>
      </w:r>
      <w:r w:rsidR="00390A29" w:rsidRPr="00123A71">
        <w:rPr>
          <w:rFonts w:asciiTheme="minorEastAsia" w:hAnsiTheme="minorEastAsia" w:hint="eastAsia"/>
        </w:rPr>
        <w:t>。</w:t>
      </w:r>
      <w:r w:rsidR="002749E3" w:rsidRPr="00123A71">
        <w:rPr>
          <w:rFonts w:asciiTheme="minorEastAsia" w:hAnsiTheme="minorEastAsia" w:hint="eastAsia"/>
        </w:rPr>
        <w:t>阿德勒</w:t>
      </w:r>
      <w:r w:rsidR="00545B35" w:rsidRPr="00123A71">
        <w:rPr>
          <w:rFonts w:asciiTheme="minorEastAsia" w:hAnsiTheme="minorEastAsia" w:hint="eastAsia"/>
        </w:rPr>
        <w:t>心理</w:t>
      </w:r>
      <w:r w:rsidR="00D0171D" w:rsidRPr="00123A71">
        <w:rPr>
          <w:rFonts w:asciiTheme="minorEastAsia" w:hAnsiTheme="minorEastAsia" w:hint="eastAsia"/>
        </w:rPr>
        <w:t>學家</w:t>
      </w:r>
      <w:r w:rsidR="004E6CDC" w:rsidRPr="00123A71">
        <w:rPr>
          <w:rFonts w:asciiTheme="minorEastAsia" w:hAnsiTheme="minorEastAsia" w:hint="eastAsia"/>
        </w:rPr>
        <w:t>們</w:t>
      </w:r>
      <w:r w:rsidR="0057649B" w:rsidRPr="00123A71">
        <w:rPr>
          <w:rFonts w:asciiTheme="minorEastAsia" w:hAnsiTheme="minorEastAsia" w:hint="eastAsia"/>
        </w:rPr>
        <w:t>相信</w:t>
      </w:r>
      <w:r w:rsidR="00464D84" w:rsidRPr="00123A71">
        <w:rPr>
          <w:rFonts w:asciiTheme="minorEastAsia" w:hAnsiTheme="minorEastAsia" w:hint="eastAsia"/>
        </w:rPr>
        <w:t>有諸多</w:t>
      </w:r>
      <w:r w:rsidR="00775EEE" w:rsidRPr="00123A71">
        <w:rPr>
          <w:rFonts w:asciiTheme="minorEastAsia" w:hAnsiTheme="minorEastAsia" w:hint="eastAsia"/>
        </w:rPr>
        <w:t>元素影響個人生命風格的形成，這些</w:t>
      </w:r>
      <w:r w:rsidR="009E5337" w:rsidRPr="00123A71">
        <w:rPr>
          <w:rFonts w:asciiTheme="minorEastAsia" w:hAnsiTheme="minorEastAsia" w:hint="eastAsia"/>
        </w:rPr>
        <w:t>包括：</w:t>
      </w:r>
      <w:r w:rsidR="00A0260F" w:rsidRPr="00123A71">
        <w:rPr>
          <w:rFonts w:asciiTheme="minorEastAsia" w:hAnsiTheme="minorEastAsia" w:hint="eastAsia"/>
        </w:rPr>
        <w:t>「</w:t>
      </w:r>
      <w:r w:rsidR="008172C3" w:rsidRPr="00123A71">
        <w:rPr>
          <w:rFonts w:asciiTheme="minorEastAsia" w:hAnsiTheme="minorEastAsia" w:hint="eastAsia"/>
        </w:rPr>
        <w:t>好動程度</w:t>
      </w:r>
      <w:r w:rsidR="00895A0D" w:rsidRPr="00123A71">
        <w:rPr>
          <w:rFonts w:asciiTheme="minorEastAsia" w:hAnsiTheme="minorEastAsia" w:hint="eastAsia"/>
        </w:rPr>
        <w:t>（</w:t>
      </w:r>
      <w:r w:rsidR="004B3AA6" w:rsidRPr="00123A71">
        <w:rPr>
          <w:rFonts w:ascii="Times New Roman" w:hAnsi="Times New Roman" w:cs="Times New Roman"/>
        </w:rPr>
        <w:t>d</w:t>
      </w:r>
      <w:r w:rsidR="009E5337" w:rsidRPr="00123A71">
        <w:rPr>
          <w:rFonts w:ascii="Times New Roman" w:hAnsi="Times New Roman" w:cs="Times New Roman"/>
        </w:rPr>
        <w:t xml:space="preserve">egree of </w:t>
      </w:r>
      <w:r w:rsidR="004B3AA6" w:rsidRPr="00123A71">
        <w:rPr>
          <w:rFonts w:ascii="Times New Roman" w:hAnsi="Times New Roman" w:cs="Times New Roman"/>
        </w:rPr>
        <w:t>activity</w:t>
      </w:r>
      <w:r w:rsidR="00895A0D" w:rsidRPr="00123A71">
        <w:rPr>
          <w:rFonts w:asciiTheme="minorEastAsia" w:hAnsiTheme="minorEastAsia" w:hint="eastAsia"/>
        </w:rPr>
        <w:t>）</w:t>
      </w:r>
      <w:r w:rsidR="001D462C" w:rsidRPr="00123A71">
        <w:rPr>
          <w:rFonts w:asciiTheme="minorEastAsia" w:hAnsiTheme="minorEastAsia" w:hint="eastAsia"/>
        </w:rPr>
        <w:t>」</w:t>
      </w:r>
      <w:r w:rsidR="000F366E" w:rsidRPr="00123A71">
        <w:rPr>
          <w:rFonts w:asciiTheme="minorEastAsia" w:hAnsiTheme="minorEastAsia" w:hint="eastAsia"/>
        </w:rPr>
        <w:t>、</w:t>
      </w:r>
      <w:r w:rsidR="008172C3" w:rsidRPr="00123A71">
        <w:rPr>
          <w:rFonts w:asciiTheme="minorEastAsia" w:hAnsiTheme="minorEastAsia" w:hint="eastAsia"/>
        </w:rPr>
        <w:t>器質性缺</w:t>
      </w:r>
      <w:r w:rsidR="00966A7A" w:rsidRPr="00123A71">
        <w:rPr>
          <w:rFonts w:asciiTheme="minorEastAsia" w:hAnsiTheme="minorEastAsia" w:hint="eastAsia"/>
        </w:rPr>
        <w:t>陷</w:t>
      </w:r>
      <w:r w:rsidR="008172C3" w:rsidRPr="00123A71">
        <w:rPr>
          <w:rFonts w:asciiTheme="minorEastAsia" w:hAnsiTheme="minorEastAsia" w:hint="eastAsia"/>
        </w:rPr>
        <w:t>（</w:t>
      </w:r>
      <w:r w:rsidR="000F366E" w:rsidRPr="00123A71">
        <w:rPr>
          <w:rFonts w:ascii="Times New Roman" w:hAnsi="Times New Roman" w:cs="Times New Roman"/>
        </w:rPr>
        <w:t>organ inferiority</w:t>
      </w:r>
      <w:r w:rsidR="00895A0D" w:rsidRPr="00123A71">
        <w:rPr>
          <w:rFonts w:asciiTheme="minorEastAsia" w:hAnsiTheme="minorEastAsia" w:hint="eastAsia"/>
        </w:rPr>
        <w:t>）</w:t>
      </w:r>
      <w:r w:rsidR="00310002" w:rsidRPr="00123A71">
        <w:rPr>
          <w:rFonts w:asciiTheme="minorEastAsia" w:hAnsiTheme="minorEastAsia" w:hint="eastAsia"/>
        </w:rPr>
        <w:t>、</w:t>
      </w:r>
      <w:r w:rsidR="00966A7A" w:rsidRPr="00123A71">
        <w:rPr>
          <w:rFonts w:asciiTheme="minorEastAsia" w:hAnsiTheme="minorEastAsia" w:hint="eastAsia"/>
        </w:rPr>
        <w:t>出生序及手足關係</w:t>
      </w:r>
      <w:r w:rsidR="00895A0D" w:rsidRPr="00123A71">
        <w:rPr>
          <w:rFonts w:asciiTheme="minorEastAsia" w:hAnsiTheme="minorEastAsia" w:hint="eastAsia"/>
        </w:rPr>
        <w:t>（</w:t>
      </w:r>
      <w:r w:rsidR="00C507D0" w:rsidRPr="00123A71">
        <w:rPr>
          <w:rFonts w:ascii="Times New Roman" w:hAnsi="Times New Roman" w:cs="Times New Roman"/>
        </w:rPr>
        <w:t>birth ord</w:t>
      </w:r>
      <w:r w:rsidR="00943A8C" w:rsidRPr="00123A71">
        <w:rPr>
          <w:rFonts w:ascii="Times New Roman" w:hAnsi="Times New Roman" w:cs="Times New Roman"/>
        </w:rPr>
        <w:t>er and sibling relationship</w:t>
      </w:r>
      <w:r w:rsidR="00895A0D" w:rsidRPr="00123A71">
        <w:rPr>
          <w:rFonts w:asciiTheme="minorEastAsia" w:hAnsiTheme="minorEastAsia" w:hint="eastAsia"/>
        </w:rPr>
        <w:t>）</w:t>
      </w:r>
      <w:r w:rsidR="00943A8C" w:rsidRPr="00123A71">
        <w:rPr>
          <w:rFonts w:asciiTheme="minorEastAsia" w:hAnsiTheme="minorEastAsia" w:hint="eastAsia"/>
        </w:rPr>
        <w:t>、</w:t>
      </w:r>
      <w:r w:rsidR="00966A7A" w:rsidRPr="00123A71">
        <w:rPr>
          <w:rFonts w:asciiTheme="minorEastAsia" w:hAnsiTheme="minorEastAsia" w:hint="eastAsia"/>
        </w:rPr>
        <w:t>家庭價值</w:t>
      </w:r>
      <w:r w:rsidR="00895A0D" w:rsidRPr="00123A71">
        <w:rPr>
          <w:rFonts w:asciiTheme="minorEastAsia" w:hAnsiTheme="minorEastAsia" w:hint="eastAsia"/>
        </w:rPr>
        <w:t>（</w:t>
      </w:r>
      <w:r w:rsidR="00943A8C" w:rsidRPr="00123A71">
        <w:rPr>
          <w:rFonts w:ascii="Times New Roman" w:hAnsi="Times New Roman" w:cs="Times New Roman"/>
        </w:rPr>
        <w:t>family values</w:t>
      </w:r>
      <w:r w:rsidR="00895A0D" w:rsidRPr="00123A71">
        <w:rPr>
          <w:rFonts w:asciiTheme="minorEastAsia" w:hAnsiTheme="minorEastAsia" w:hint="eastAsia"/>
        </w:rPr>
        <w:t>）</w:t>
      </w:r>
      <w:r w:rsidR="00943A8C" w:rsidRPr="00123A71">
        <w:rPr>
          <w:rFonts w:asciiTheme="minorEastAsia" w:hAnsiTheme="minorEastAsia" w:hint="eastAsia"/>
        </w:rPr>
        <w:t>、</w:t>
      </w:r>
      <w:r w:rsidR="00966A7A" w:rsidRPr="00123A71">
        <w:rPr>
          <w:rFonts w:asciiTheme="minorEastAsia" w:hAnsiTheme="minorEastAsia" w:hint="eastAsia"/>
        </w:rPr>
        <w:t>家庭氣氛</w:t>
      </w:r>
      <w:r w:rsidR="00895A0D" w:rsidRPr="00123A71">
        <w:rPr>
          <w:rFonts w:asciiTheme="minorEastAsia" w:hAnsiTheme="minorEastAsia" w:hint="eastAsia"/>
        </w:rPr>
        <w:t>（</w:t>
      </w:r>
      <w:r w:rsidR="00824AD5" w:rsidRPr="00123A71">
        <w:rPr>
          <w:rFonts w:ascii="Times New Roman" w:hAnsi="Times New Roman" w:cs="Times New Roman"/>
        </w:rPr>
        <w:t>family atmosphere</w:t>
      </w:r>
      <w:r w:rsidR="00895A0D" w:rsidRPr="00123A71">
        <w:rPr>
          <w:rFonts w:asciiTheme="minorEastAsia" w:hAnsiTheme="minorEastAsia" w:hint="eastAsia"/>
        </w:rPr>
        <w:t>）</w:t>
      </w:r>
      <w:r w:rsidR="00FB4E73" w:rsidRPr="00123A71">
        <w:rPr>
          <w:rFonts w:asciiTheme="minorEastAsia" w:hAnsiTheme="minorEastAsia" w:hint="eastAsia"/>
        </w:rPr>
        <w:t>與教養</w:t>
      </w:r>
      <w:r w:rsidR="00F33D9E" w:rsidRPr="00123A71">
        <w:rPr>
          <w:rFonts w:asciiTheme="minorEastAsia" w:hAnsiTheme="minorEastAsia" w:hint="eastAsia"/>
        </w:rPr>
        <w:t>風</w:t>
      </w:r>
      <w:r w:rsidR="00FB4E73" w:rsidRPr="00123A71">
        <w:rPr>
          <w:rFonts w:asciiTheme="minorEastAsia" w:hAnsiTheme="minorEastAsia" w:hint="eastAsia"/>
        </w:rPr>
        <w:t>格</w:t>
      </w:r>
      <w:r w:rsidR="00895A0D" w:rsidRPr="00123A71">
        <w:rPr>
          <w:rFonts w:asciiTheme="minorEastAsia" w:hAnsiTheme="minorEastAsia" w:hint="eastAsia"/>
        </w:rPr>
        <w:t>（</w:t>
      </w:r>
      <w:r w:rsidR="00824AD5" w:rsidRPr="00123A71">
        <w:rPr>
          <w:rFonts w:ascii="Times New Roman" w:hAnsi="Times New Roman" w:cs="Times New Roman"/>
        </w:rPr>
        <w:t>parenting style</w:t>
      </w:r>
      <w:r w:rsidR="00895A0D" w:rsidRPr="00123A71">
        <w:rPr>
          <w:rFonts w:asciiTheme="minorEastAsia" w:hAnsiTheme="minorEastAsia" w:hint="eastAsia"/>
        </w:rPr>
        <w:t>）</w:t>
      </w:r>
      <w:r w:rsidR="005F45F3" w:rsidRPr="00123A71">
        <w:rPr>
          <w:rFonts w:asciiTheme="minorEastAsia" w:hAnsiTheme="minorEastAsia" w:hint="eastAsia"/>
        </w:rPr>
        <w:t>。」</w:t>
      </w:r>
      <w:r w:rsidR="009C7E2A" w:rsidRPr="00123A71">
        <w:rPr>
          <w:rFonts w:ascii="Times New Roman" w:hAnsi="Times New Roman" w:cs="Times New Roman" w:hint="eastAsia"/>
          <w:noProof/>
        </w:rPr>
        <w:t>（</w:t>
      </w:r>
      <w:r w:rsidR="002246CF" w:rsidRPr="00123A71">
        <w:rPr>
          <w:rFonts w:ascii="Times New Roman" w:hAnsi="Times New Roman" w:cs="Times New Roman"/>
          <w:noProof/>
        </w:rPr>
        <w:t>Wedding &amp; Corsini, 2013, p. 66</w:t>
      </w:r>
      <w:r w:rsidR="009C7E2A" w:rsidRPr="00123A71">
        <w:rPr>
          <w:rFonts w:asciiTheme="minorEastAsia" w:hAnsiTheme="minorEastAsia" w:hint="eastAsia"/>
          <w:noProof/>
        </w:rPr>
        <w:t>）</w:t>
      </w:r>
      <w:r w:rsidR="0012142B" w:rsidRPr="00123A71">
        <w:rPr>
          <w:rFonts w:asciiTheme="minorEastAsia" w:hAnsiTheme="minorEastAsia" w:hint="eastAsia"/>
          <w:noProof/>
        </w:rPr>
        <w:t>。</w:t>
      </w:r>
      <w:r w:rsidR="00367335" w:rsidRPr="00123A71">
        <w:rPr>
          <w:rFonts w:asciiTheme="minorEastAsia" w:hAnsiTheme="minorEastAsia" w:hint="eastAsia"/>
        </w:rPr>
        <w:t>其概念強調</w:t>
      </w:r>
      <w:r w:rsidR="004F7BBB" w:rsidRPr="00123A71">
        <w:rPr>
          <w:rFonts w:asciiTheme="minorEastAsia" w:hAnsiTheme="minorEastAsia" w:hint="eastAsia"/>
        </w:rPr>
        <w:t>除了天生的器質性差異外，</w:t>
      </w:r>
      <w:r w:rsidR="00EC292F" w:rsidRPr="00123A71">
        <w:rPr>
          <w:rFonts w:asciiTheme="minorEastAsia" w:hAnsiTheme="minorEastAsia" w:hint="eastAsia"/>
        </w:rPr>
        <w:t>生命風格形成和家庭的互動有著密不可分的關係，</w:t>
      </w:r>
      <w:r w:rsidR="00F966E5" w:rsidRPr="00123A71">
        <w:rPr>
          <w:rFonts w:asciiTheme="minorEastAsia" w:hAnsiTheme="minorEastAsia" w:hint="eastAsia"/>
        </w:rPr>
        <w:t>要了解一個人</w:t>
      </w:r>
      <w:r w:rsidR="00D80A7C" w:rsidRPr="00123A71">
        <w:rPr>
          <w:rFonts w:asciiTheme="minorEastAsia" w:hAnsiTheme="minorEastAsia" w:hint="eastAsia"/>
        </w:rPr>
        <w:t>生活風格</w:t>
      </w:r>
      <w:r w:rsidR="00060100" w:rsidRPr="00123A71">
        <w:rPr>
          <w:rFonts w:asciiTheme="minorEastAsia" w:hAnsiTheme="minorEastAsia" w:hint="eastAsia"/>
        </w:rPr>
        <w:t>則</w:t>
      </w:r>
      <w:r w:rsidR="00F966E5" w:rsidRPr="00123A71">
        <w:rPr>
          <w:rFonts w:asciiTheme="minorEastAsia" w:hAnsiTheme="minorEastAsia" w:hint="eastAsia"/>
        </w:rPr>
        <w:t>需要去探討其</w:t>
      </w:r>
      <w:r w:rsidR="00286082" w:rsidRPr="00123A71">
        <w:rPr>
          <w:rFonts w:asciiTheme="minorEastAsia" w:hAnsiTheme="minorEastAsia" w:hint="eastAsia"/>
        </w:rPr>
        <w:t>個人和原生家庭的各種關係與狀況。</w:t>
      </w:r>
    </w:p>
    <w:p w14:paraId="0CE9F0FB" w14:textId="56C7B3AC" w:rsidR="007B2735" w:rsidRPr="00123A71" w:rsidRDefault="0082224D" w:rsidP="004E6CDC">
      <w:pPr>
        <w:spacing w:line="480" w:lineRule="auto"/>
        <w:ind w:firstLine="480"/>
        <w:rPr>
          <w:rFonts w:asciiTheme="minorEastAsia" w:hAnsiTheme="minorEastAsia"/>
        </w:rPr>
      </w:pPr>
      <w:r w:rsidRPr="00123A71">
        <w:rPr>
          <w:rFonts w:asciiTheme="minorEastAsia" w:hAnsiTheme="minorEastAsia"/>
        </w:rPr>
        <w:t>心理學家</w:t>
      </w:r>
      <w:r w:rsidR="00F77749" w:rsidRPr="00123A71">
        <w:rPr>
          <w:rFonts w:ascii="Times New Roman" w:hAnsi="Times New Roman" w:cs="Times New Roman"/>
        </w:rPr>
        <w:t xml:space="preserve">Nira </w:t>
      </w:r>
      <w:r w:rsidR="00144361" w:rsidRPr="00123A71">
        <w:rPr>
          <w:rFonts w:ascii="Times New Roman" w:hAnsi="Times New Roman" w:cs="Times New Roman"/>
        </w:rPr>
        <w:t>Kfir</w:t>
      </w:r>
      <w:r w:rsidR="008B66D6" w:rsidRPr="00123A71">
        <w:rPr>
          <w:rFonts w:asciiTheme="minorEastAsia" w:hAnsiTheme="minorEastAsia"/>
        </w:rPr>
        <w:t>提出</w:t>
      </w:r>
      <w:r w:rsidR="00FB5AEE" w:rsidRPr="00123A71">
        <w:rPr>
          <w:rFonts w:asciiTheme="minorEastAsia" w:hAnsiTheme="minorEastAsia" w:hint="eastAsia"/>
        </w:rPr>
        <w:t>「</w:t>
      </w:r>
      <w:r w:rsidR="009E45DB" w:rsidRPr="00123A71">
        <w:rPr>
          <w:rFonts w:asciiTheme="minorEastAsia" w:hAnsiTheme="minorEastAsia"/>
        </w:rPr>
        <w:t>人格優先順序</w:t>
      </w:r>
      <w:r w:rsidR="00D44F55" w:rsidRPr="00123A71">
        <w:rPr>
          <w:rFonts w:asciiTheme="minorEastAsia" w:hAnsiTheme="minorEastAsia" w:hint="eastAsia"/>
        </w:rPr>
        <w:t>（</w:t>
      </w:r>
      <w:r w:rsidR="00D44F55" w:rsidRPr="00123A71">
        <w:rPr>
          <w:rFonts w:ascii="Times New Roman" w:hAnsi="Times New Roman" w:cs="Times New Roman"/>
        </w:rPr>
        <w:t>Personality P</w:t>
      </w:r>
      <w:r w:rsidR="0082558D" w:rsidRPr="00123A71">
        <w:rPr>
          <w:rFonts w:ascii="Times New Roman" w:hAnsi="Times New Roman" w:cs="Times New Roman"/>
        </w:rPr>
        <w:t>riorities</w:t>
      </w:r>
      <w:r w:rsidR="009F2DE1" w:rsidRPr="00123A71">
        <w:rPr>
          <w:rFonts w:asciiTheme="minorEastAsia" w:hAnsiTheme="minorEastAsia" w:hint="eastAsia"/>
        </w:rPr>
        <w:t>）</w:t>
      </w:r>
      <w:r w:rsidR="00D47511" w:rsidRPr="00123A71">
        <w:rPr>
          <w:rFonts w:asciiTheme="minorEastAsia" w:hAnsiTheme="minorEastAsia" w:hint="eastAsia"/>
        </w:rPr>
        <w:t>」</w:t>
      </w:r>
      <w:r w:rsidR="00EB6BF5" w:rsidRPr="00123A71">
        <w:rPr>
          <w:rFonts w:asciiTheme="minorEastAsia" w:hAnsiTheme="minorEastAsia" w:hint="eastAsia"/>
        </w:rPr>
        <w:t>的概念亦</w:t>
      </w:r>
      <w:r w:rsidR="008E19FA" w:rsidRPr="00123A71">
        <w:rPr>
          <w:rFonts w:asciiTheme="minorEastAsia" w:hAnsiTheme="minorEastAsia"/>
        </w:rPr>
        <w:t>是一個協助洞察生活</w:t>
      </w:r>
      <w:r w:rsidR="00B7475F" w:rsidRPr="00123A71">
        <w:rPr>
          <w:rFonts w:asciiTheme="minorEastAsia" w:hAnsiTheme="minorEastAsia"/>
        </w:rPr>
        <w:t>風格的工具</w:t>
      </w:r>
      <w:r w:rsidR="002F5626" w:rsidRPr="00123A71">
        <w:rPr>
          <w:rFonts w:ascii="Times New Roman" w:hAnsi="Times New Roman" w:cs="Times New Roman" w:hint="eastAsia"/>
          <w:noProof/>
        </w:rPr>
        <w:t>（</w:t>
      </w:r>
      <w:r w:rsidR="00C20C6E" w:rsidRPr="00123A71">
        <w:rPr>
          <w:rFonts w:ascii="Times New Roman" w:hAnsi="Times New Roman" w:cs="Times New Roman"/>
          <w:noProof/>
        </w:rPr>
        <w:t>Kottman, 2003</w:t>
      </w:r>
      <w:r w:rsidR="00FF63AE" w:rsidRPr="00123A71">
        <w:rPr>
          <w:rFonts w:ascii="Times New Roman" w:hAnsi="Times New Roman" w:cs="Times New Roman"/>
          <w:noProof/>
        </w:rPr>
        <w:t xml:space="preserve">; </w:t>
      </w:r>
      <w:r w:rsidR="00C20C6E" w:rsidRPr="00123A71">
        <w:rPr>
          <w:rFonts w:ascii="Times New Roman" w:hAnsi="Times New Roman" w:cs="Times New Roman"/>
          <w:noProof/>
        </w:rPr>
        <w:t>Kfir, 2011</w:t>
      </w:r>
      <w:r w:rsidR="00384514" w:rsidRPr="00123A71">
        <w:rPr>
          <w:rFonts w:ascii="Times New Roman" w:hAnsi="Times New Roman" w:cs="Times New Roman"/>
          <w:noProof/>
        </w:rPr>
        <w:t>;</w:t>
      </w:r>
      <w:r w:rsidR="00C20C6E" w:rsidRPr="00123A71">
        <w:rPr>
          <w:rFonts w:ascii="Times New Roman" w:hAnsi="Times New Roman" w:cs="Times New Roman"/>
          <w:noProof/>
        </w:rPr>
        <w:t xml:space="preserve"> Dillman Taylor et al., 2013</w:t>
      </w:r>
      <w:r w:rsidR="002F5626" w:rsidRPr="00123A71">
        <w:rPr>
          <w:rFonts w:asciiTheme="minorEastAsia" w:hAnsiTheme="minorEastAsia" w:hint="eastAsia"/>
          <w:noProof/>
        </w:rPr>
        <w:t>）</w:t>
      </w:r>
      <w:r w:rsidR="00DB5015" w:rsidRPr="00123A71">
        <w:rPr>
          <w:rFonts w:asciiTheme="minorEastAsia" w:hAnsiTheme="minorEastAsia" w:hint="eastAsia"/>
        </w:rPr>
        <w:t>。</w:t>
      </w:r>
      <w:r w:rsidR="002E128C" w:rsidRPr="00123A71">
        <w:rPr>
          <w:rFonts w:asciiTheme="minorEastAsia" w:hAnsiTheme="minorEastAsia" w:hint="eastAsia"/>
        </w:rPr>
        <w:t>此概念</w:t>
      </w:r>
      <w:r w:rsidR="00085254" w:rsidRPr="00123A71">
        <w:rPr>
          <w:rFonts w:asciiTheme="minorEastAsia" w:hAnsiTheme="minorEastAsia"/>
        </w:rPr>
        <w:t>是</w:t>
      </w:r>
      <w:r w:rsidR="00457766" w:rsidRPr="00123A71">
        <w:rPr>
          <w:rFonts w:asciiTheme="minorEastAsia" w:hAnsiTheme="minorEastAsia"/>
        </w:rPr>
        <w:t>指</w:t>
      </w:r>
      <w:r w:rsidR="00085254" w:rsidRPr="00123A71">
        <w:rPr>
          <w:rFonts w:asciiTheme="minorEastAsia" w:hAnsiTheme="minorEastAsia"/>
        </w:rPr>
        <w:t>個人</w:t>
      </w:r>
      <w:r w:rsidR="008070FA" w:rsidRPr="00123A71">
        <w:rPr>
          <w:rFonts w:asciiTheme="minorEastAsia" w:hAnsiTheme="minorEastAsia"/>
        </w:rPr>
        <w:t>在</w:t>
      </w:r>
      <w:r w:rsidR="00085254" w:rsidRPr="00123A71">
        <w:rPr>
          <w:rFonts w:asciiTheme="minorEastAsia" w:hAnsiTheme="minorEastAsia"/>
        </w:rPr>
        <w:t>追求歸</w:t>
      </w:r>
      <w:r w:rsidR="00085254" w:rsidRPr="00123A71">
        <w:rPr>
          <w:rFonts w:asciiTheme="minorEastAsia" w:hAnsiTheme="minorEastAsia" w:hint="eastAsia"/>
        </w:rPr>
        <w:t>屬</w:t>
      </w:r>
      <w:r w:rsidR="00085254" w:rsidRPr="00123A71">
        <w:rPr>
          <w:rFonts w:asciiTheme="minorEastAsia" w:hAnsiTheme="minorEastAsia"/>
        </w:rPr>
        <w:t>感</w:t>
      </w:r>
      <w:r w:rsidR="008070FA" w:rsidRPr="00123A71">
        <w:rPr>
          <w:rFonts w:asciiTheme="minorEastAsia" w:hAnsiTheme="minorEastAsia"/>
        </w:rPr>
        <w:t>時</w:t>
      </w:r>
      <w:r w:rsidR="003F4C45" w:rsidRPr="00123A71">
        <w:rPr>
          <w:rFonts w:asciiTheme="minorEastAsia" w:hAnsiTheme="minorEastAsia" w:hint="eastAsia"/>
        </w:rPr>
        <w:t>，</w:t>
      </w:r>
      <w:r w:rsidR="0079248E" w:rsidRPr="00123A71">
        <w:rPr>
          <w:rFonts w:asciiTheme="minorEastAsia" w:hAnsiTheme="minorEastAsia" w:hint="eastAsia"/>
        </w:rPr>
        <w:t>用來處理</w:t>
      </w:r>
      <w:r w:rsidR="0007087A" w:rsidRPr="00123A71">
        <w:rPr>
          <w:rFonts w:asciiTheme="minorEastAsia" w:hAnsiTheme="minorEastAsia" w:hint="eastAsia"/>
        </w:rPr>
        <w:t>或逃避可能的</w:t>
      </w:r>
      <w:r w:rsidR="008F6A1D" w:rsidRPr="00123A71">
        <w:rPr>
          <w:rFonts w:asciiTheme="minorEastAsia" w:hAnsiTheme="minorEastAsia" w:hint="eastAsia"/>
        </w:rPr>
        <w:t>創傷或危險事件，</w:t>
      </w:r>
      <w:r w:rsidR="00BC14CD" w:rsidRPr="00123A71">
        <w:rPr>
          <w:rFonts w:asciiTheme="minorEastAsia" w:hAnsiTheme="minorEastAsia" w:hint="eastAsia"/>
        </w:rPr>
        <w:t>並</w:t>
      </w:r>
      <w:r w:rsidR="005B1B88" w:rsidRPr="00123A71">
        <w:rPr>
          <w:rFonts w:asciiTheme="minorEastAsia" w:hAnsiTheme="minorEastAsia" w:hint="eastAsia"/>
        </w:rPr>
        <w:t>讓自己</w:t>
      </w:r>
      <w:r w:rsidR="00F75D72" w:rsidRPr="00123A71">
        <w:rPr>
          <w:rFonts w:asciiTheme="minorEastAsia" w:hAnsiTheme="minorEastAsia" w:hint="eastAsia"/>
        </w:rPr>
        <w:t>在</w:t>
      </w:r>
      <w:r w:rsidR="005B1B88" w:rsidRPr="00123A71">
        <w:rPr>
          <w:rFonts w:asciiTheme="minorEastAsia" w:hAnsiTheme="minorEastAsia" w:hint="eastAsia"/>
        </w:rPr>
        <w:t>面</w:t>
      </w:r>
      <w:r w:rsidR="001F5D89" w:rsidRPr="00123A71">
        <w:rPr>
          <w:rFonts w:asciiTheme="minorEastAsia" w:hAnsiTheme="minorEastAsia" w:hint="eastAsia"/>
        </w:rPr>
        <w:t>對</w:t>
      </w:r>
      <w:r w:rsidR="005B1B88" w:rsidRPr="00123A71">
        <w:rPr>
          <w:rFonts w:asciiTheme="minorEastAsia" w:hAnsiTheme="minorEastAsia" w:hint="eastAsia"/>
        </w:rPr>
        <w:t>恐懼或自卑</w:t>
      </w:r>
      <w:r w:rsidR="00F75D72" w:rsidRPr="00123A71">
        <w:rPr>
          <w:rFonts w:asciiTheme="minorEastAsia" w:hAnsiTheme="minorEastAsia" w:hint="eastAsia"/>
        </w:rPr>
        <w:t>情境時</w:t>
      </w:r>
      <w:r w:rsidR="005B1B88" w:rsidRPr="00123A71">
        <w:rPr>
          <w:rFonts w:asciiTheme="minorEastAsia" w:hAnsiTheme="minorEastAsia" w:hint="eastAsia"/>
        </w:rPr>
        <w:t>能</w:t>
      </w:r>
      <w:r w:rsidR="006F1014" w:rsidRPr="00123A71">
        <w:rPr>
          <w:rFonts w:asciiTheme="minorEastAsia" w:hAnsiTheme="minorEastAsia" w:hint="eastAsia"/>
        </w:rPr>
        <w:t>有控制感</w:t>
      </w:r>
      <w:r w:rsidR="00AA103E" w:rsidRPr="00123A71">
        <w:rPr>
          <w:rFonts w:asciiTheme="minorEastAsia" w:hAnsiTheme="minorEastAsia" w:hint="eastAsia"/>
        </w:rPr>
        <w:t>，主要</w:t>
      </w:r>
      <w:r w:rsidR="00542351" w:rsidRPr="00123A71">
        <w:rPr>
          <w:rFonts w:asciiTheme="minorEastAsia" w:hAnsiTheme="minorEastAsia" w:hint="eastAsia"/>
        </w:rPr>
        <w:t>由</w:t>
      </w:r>
      <w:r w:rsidR="008A2C63" w:rsidRPr="00123A71">
        <w:rPr>
          <w:rFonts w:asciiTheme="minorEastAsia" w:hAnsiTheme="minorEastAsia" w:hint="eastAsia"/>
        </w:rPr>
        <w:t>「</w:t>
      </w:r>
      <w:r w:rsidR="005413FA" w:rsidRPr="00123A71">
        <w:rPr>
          <w:rFonts w:asciiTheme="minorEastAsia" w:hAnsiTheme="minorEastAsia" w:hint="eastAsia"/>
        </w:rPr>
        <w:t>控制（</w:t>
      </w:r>
      <w:r w:rsidR="005413FA" w:rsidRPr="00123A71">
        <w:rPr>
          <w:rFonts w:ascii="Times New Roman" w:hAnsi="Times New Roman" w:cs="Times New Roman"/>
        </w:rPr>
        <w:t>controlling</w:t>
      </w:r>
      <w:r w:rsidR="005413FA" w:rsidRPr="00123A71">
        <w:rPr>
          <w:rFonts w:asciiTheme="minorEastAsia" w:hAnsiTheme="minorEastAsia" w:hint="eastAsia"/>
        </w:rPr>
        <w:t>）</w:t>
      </w:r>
      <w:r w:rsidR="008A2C63" w:rsidRPr="00123A71">
        <w:rPr>
          <w:rFonts w:asciiTheme="minorEastAsia" w:hAnsiTheme="minorEastAsia" w:hint="eastAsia"/>
        </w:rPr>
        <w:t>」</w:t>
      </w:r>
      <w:r w:rsidR="005413FA" w:rsidRPr="00123A71">
        <w:rPr>
          <w:rFonts w:asciiTheme="minorEastAsia" w:hAnsiTheme="minorEastAsia" w:hint="eastAsia"/>
        </w:rPr>
        <w:t>、</w:t>
      </w:r>
      <w:r w:rsidR="008A2C63" w:rsidRPr="00123A71">
        <w:rPr>
          <w:rFonts w:asciiTheme="minorEastAsia" w:hAnsiTheme="minorEastAsia" w:hint="eastAsia"/>
        </w:rPr>
        <w:t>「</w:t>
      </w:r>
      <w:r w:rsidR="009D5B61" w:rsidRPr="00123A71">
        <w:rPr>
          <w:rFonts w:asciiTheme="minorEastAsia" w:hAnsiTheme="minorEastAsia"/>
        </w:rPr>
        <w:t>取悅</w:t>
      </w:r>
      <w:r w:rsidR="009D5B61" w:rsidRPr="00123A71">
        <w:rPr>
          <w:rFonts w:asciiTheme="minorEastAsia" w:hAnsiTheme="minorEastAsia" w:hint="eastAsia"/>
        </w:rPr>
        <w:t>（</w:t>
      </w:r>
      <w:r w:rsidR="009D5B61" w:rsidRPr="00123A71">
        <w:rPr>
          <w:rFonts w:ascii="Times New Roman" w:hAnsi="Times New Roman" w:cs="Times New Roman"/>
        </w:rPr>
        <w:t>pleasing</w:t>
      </w:r>
      <w:r w:rsidR="009D5B61" w:rsidRPr="00123A71">
        <w:rPr>
          <w:rFonts w:asciiTheme="minorEastAsia" w:hAnsiTheme="minorEastAsia" w:hint="eastAsia"/>
        </w:rPr>
        <w:t>）</w:t>
      </w:r>
      <w:r w:rsidR="008A2C63" w:rsidRPr="00123A71">
        <w:rPr>
          <w:rFonts w:asciiTheme="minorEastAsia" w:hAnsiTheme="minorEastAsia" w:hint="eastAsia"/>
        </w:rPr>
        <w:t>」</w:t>
      </w:r>
      <w:r w:rsidR="009D5B61" w:rsidRPr="00123A71">
        <w:rPr>
          <w:rFonts w:asciiTheme="minorEastAsia" w:hAnsiTheme="minorEastAsia" w:hint="eastAsia"/>
        </w:rPr>
        <w:t>、</w:t>
      </w:r>
      <w:r w:rsidR="008A2C63" w:rsidRPr="00123A71">
        <w:rPr>
          <w:rFonts w:asciiTheme="minorEastAsia" w:hAnsiTheme="minorEastAsia" w:hint="eastAsia"/>
        </w:rPr>
        <w:t>「</w:t>
      </w:r>
      <w:r w:rsidR="00953749" w:rsidRPr="00123A71">
        <w:rPr>
          <w:rFonts w:asciiTheme="minorEastAsia" w:hAnsiTheme="minorEastAsia"/>
        </w:rPr>
        <w:t>卓</w:t>
      </w:r>
      <w:r w:rsidR="009D5B61" w:rsidRPr="00123A71">
        <w:rPr>
          <w:rFonts w:asciiTheme="minorEastAsia" w:hAnsiTheme="minorEastAsia"/>
        </w:rPr>
        <w:t>越</w:t>
      </w:r>
      <w:r w:rsidR="009D5B61" w:rsidRPr="00123A71">
        <w:rPr>
          <w:rFonts w:asciiTheme="minorEastAsia" w:hAnsiTheme="minorEastAsia" w:hint="eastAsia"/>
        </w:rPr>
        <w:t>（</w:t>
      </w:r>
      <w:r w:rsidR="009F2DE1" w:rsidRPr="00123A71">
        <w:rPr>
          <w:rFonts w:ascii="Times New Roman" w:hAnsi="Times New Roman" w:cs="Times New Roman"/>
        </w:rPr>
        <w:t>superiority</w:t>
      </w:r>
      <w:r w:rsidR="008A2C63" w:rsidRPr="00123A71">
        <w:rPr>
          <w:rFonts w:ascii="Times New Roman" w:hAnsi="Times New Roman" w:cs="Times New Roman" w:hint="eastAsia"/>
        </w:rPr>
        <w:t>）</w:t>
      </w:r>
      <w:r w:rsidR="00D84EFA" w:rsidRPr="00123A71">
        <w:rPr>
          <w:rFonts w:asciiTheme="minorEastAsia" w:hAnsiTheme="minorEastAsia" w:hint="eastAsia"/>
        </w:rPr>
        <w:t>）</w:t>
      </w:r>
      <w:r w:rsidR="00D84EFA" w:rsidRPr="00123A71">
        <w:rPr>
          <w:rFonts w:asciiTheme="minorEastAsia" w:hAnsiTheme="minorEastAsia"/>
        </w:rPr>
        <w:t>和</w:t>
      </w:r>
      <w:r w:rsidR="008A2C63" w:rsidRPr="00123A71">
        <w:rPr>
          <w:rFonts w:asciiTheme="minorEastAsia" w:hAnsiTheme="minorEastAsia" w:hint="eastAsia"/>
        </w:rPr>
        <w:t>「</w:t>
      </w:r>
      <w:r w:rsidR="00E5157A" w:rsidRPr="00123A71">
        <w:rPr>
          <w:rFonts w:asciiTheme="minorEastAsia" w:hAnsiTheme="minorEastAsia"/>
        </w:rPr>
        <w:t>安逸</w:t>
      </w:r>
      <w:r w:rsidR="00E5157A" w:rsidRPr="00123A71">
        <w:rPr>
          <w:rFonts w:asciiTheme="minorEastAsia" w:hAnsiTheme="minorEastAsia" w:hint="eastAsia"/>
        </w:rPr>
        <w:t>（</w:t>
      </w:r>
      <w:r w:rsidR="00E5157A" w:rsidRPr="00123A71">
        <w:rPr>
          <w:rFonts w:ascii="Times New Roman" w:hAnsi="Times New Roman" w:cs="Times New Roman"/>
        </w:rPr>
        <w:t>comfort</w:t>
      </w:r>
      <w:r w:rsidR="00E5157A" w:rsidRPr="00123A71">
        <w:rPr>
          <w:rFonts w:asciiTheme="minorEastAsia" w:hAnsiTheme="minorEastAsia" w:hint="eastAsia"/>
        </w:rPr>
        <w:t>）</w:t>
      </w:r>
      <w:r w:rsidR="008A2C63" w:rsidRPr="00123A71">
        <w:rPr>
          <w:rFonts w:asciiTheme="minorEastAsia" w:hAnsiTheme="minorEastAsia" w:hint="eastAsia"/>
        </w:rPr>
        <w:t>」</w:t>
      </w:r>
      <w:r w:rsidR="004F1400" w:rsidRPr="00123A71">
        <w:rPr>
          <w:rFonts w:asciiTheme="minorEastAsia" w:hAnsiTheme="minorEastAsia"/>
        </w:rPr>
        <w:t>四個類型組成</w:t>
      </w:r>
      <w:r w:rsidR="00C62A69" w:rsidRPr="00123A71">
        <w:rPr>
          <w:rFonts w:asciiTheme="minorEastAsia" w:hAnsiTheme="minorEastAsia" w:hint="eastAsia"/>
        </w:rPr>
        <w:t>。</w:t>
      </w:r>
      <w:r w:rsidR="00B23C00" w:rsidRPr="00123A71">
        <w:rPr>
          <w:rFonts w:asciiTheme="minorEastAsia" w:hAnsiTheme="minorEastAsia" w:hint="eastAsia"/>
        </w:rPr>
        <w:t>在了解</w:t>
      </w:r>
      <w:r w:rsidR="007941D6" w:rsidRPr="00123A71">
        <w:rPr>
          <w:rFonts w:asciiTheme="minorEastAsia" w:hAnsiTheme="minorEastAsia" w:hint="eastAsia"/>
        </w:rPr>
        <w:t>孩童</w:t>
      </w:r>
      <w:r w:rsidR="00B23C00" w:rsidRPr="00123A71">
        <w:rPr>
          <w:rFonts w:asciiTheme="minorEastAsia" w:hAnsiTheme="minorEastAsia" w:hint="eastAsia"/>
        </w:rPr>
        <w:t>生活風格時，可以找尋是哪一種</w:t>
      </w:r>
      <w:r w:rsidR="003313C9" w:rsidRPr="00123A71">
        <w:rPr>
          <w:rFonts w:asciiTheme="minorEastAsia" w:hAnsiTheme="minorEastAsia" w:hint="eastAsia"/>
        </w:rPr>
        <w:t>的優先人格被用來當做</w:t>
      </w:r>
      <w:r w:rsidR="0045424C" w:rsidRPr="00123A71">
        <w:rPr>
          <w:rFonts w:asciiTheme="minorEastAsia" w:hAnsiTheme="minorEastAsia" w:hint="eastAsia"/>
        </w:rPr>
        <w:t>在</w:t>
      </w:r>
      <w:r w:rsidR="003313C9" w:rsidRPr="00123A71">
        <w:rPr>
          <w:rFonts w:asciiTheme="minorEastAsia" w:hAnsiTheme="minorEastAsia" w:hint="eastAsia"/>
        </w:rPr>
        <w:t>處理</w:t>
      </w:r>
      <w:r w:rsidR="0045424C" w:rsidRPr="00123A71">
        <w:rPr>
          <w:rFonts w:asciiTheme="minorEastAsia" w:hAnsiTheme="minorEastAsia" w:hint="eastAsia"/>
        </w:rPr>
        <w:t>事情或關係的模式</w:t>
      </w:r>
      <w:r w:rsidR="002F5626" w:rsidRPr="00123A71">
        <w:rPr>
          <w:rFonts w:asciiTheme="minorEastAsia" w:hAnsiTheme="minorEastAsia" w:hint="eastAsia"/>
        </w:rPr>
        <w:t>（</w:t>
      </w:r>
      <w:r w:rsidR="0006564E" w:rsidRPr="00123A71">
        <w:rPr>
          <w:rFonts w:ascii="Times New Roman" w:hAnsi="Times New Roman" w:cs="Times New Roman"/>
          <w:noProof/>
        </w:rPr>
        <w:t>Kottman &amp; Meany-Walen, 2019</w:t>
      </w:r>
      <w:r w:rsidR="002F5626" w:rsidRPr="00123A71">
        <w:rPr>
          <w:rFonts w:ascii="Times New Roman" w:hAnsi="Times New Roman" w:cs="Times New Roman" w:hint="eastAsia"/>
          <w:noProof/>
        </w:rPr>
        <w:t>）</w:t>
      </w:r>
      <w:r w:rsidR="00D543F5" w:rsidRPr="00123A71">
        <w:rPr>
          <w:rFonts w:asciiTheme="minorEastAsia" w:hAnsiTheme="minorEastAsia" w:hint="eastAsia"/>
        </w:rPr>
        <w:t>。</w:t>
      </w:r>
    </w:p>
    <w:p w14:paraId="78230BC3" w14:textId="00A6E282" w:rsidR="001A7D90" w:rsidRPr="00123A71" w:rsidRDefault="006C33AF" w:rsidP="00643B2E">
      <w:pPr>
        <w:spacing w:line="480" w:lineRule="auto"/>
        <w:ind w:firstLine="480"/>
        <w:rPr>
          <w:rFonts w:asciiTheme="minorEastAsia" w:hAnsiTheme="minorEastAsia"/>
        </w:rPr>
      </w:pPr>
      <w:r w:rsidRPr="00123A71">
        <w:rPr>
          <w:rFonts w:asciiTheme="minorEastAsia" w:hAnsiTheme="minorEastAsia" w:hint="eastAsia"/>
        </w:rPr>
        <w:t>針對孩童教養，</w:t>
      </w:r>
      <w:r w:rsidR="006061B7" w:rsidRPr="00123A71">
        <w:rPr>
          <w:rFonts w:asciiTheme="minorEastAsia" w:hAnsiTheme="minorEastAsia" w:hint="eastAsia"/>
        </w:rPr>
        <w:t>阿德勒心理學家</w:t>
      </w:r>
      <w:r w:rsidR="00FD2134" w:rsidRPr="00123A71">
        <w:rPr>
          <w:rFonts w:asciiTheme="minorEastAsia" w:hAnsiTheme="minorEastAsia" w:hint="eastAsia"/>
        </w:rPr>
        <w:t>們</w:t>
      </w:r>
      <w:r w:rsidR="006061B7" w:rsidRPr="00123A71">
        <w:rPr>
          <w:rFonts w:asciiTheme="minorEastAsia" w:hAnsiTheme="minorEastAsia" w:hint="eastAsia"/>
        </w:rPr>
        <w:t>亦提出兩個</w:t>
      </w:r>
      <w:r w:rsidR="003C7477" w:rsidRPr="00123A71">
        <w:rPr>
          <w:rFonts w:asciiTheme="minorEastAsia" w:hAnsiTheme="minorEastAsia" w:hint="eastAsia"/>
        </w:rPr>
        <w:t>重要的概念，「重要</w:t>
      </w:r>
      <w:r w:rsidR="003C7477" w:rsidRPr="00123A71">
        <w:rPr>
          <w:rFonts w:ascii="Times New Roman" w:hAnsi="Times New Roman" w:cs="Times New Roman"/>
        </w:rPr>
        <w:t>C</w:t>
      </w:r>
      <w:r w:rsidR="00432443" w:rsidRPr="00123A71">
        <w:rPr>
          <w:rFonts w:asciiTheme="minorEastAsia" w:hAnsiTheme="minorEastAsia"/>
        </w:rPr>
        <w:t>信念</w:t>
      </w:r>
      <w:r w:rsidR="00602BAB" w:rsidRPr="00123A71">
        <w:rPr>
          <w:rFonts w:asciiTheme="minorEastAsia" w:hAnsiTheme="minorEastAsia" w:hint="eastAsia"/>
        </w:rPr>
        <w:t>（</w:t>
      </w:r>
      <w:r w:rsidR="00602BAB" w:rsidRPr="00123A71">
        <w:rPr>
          <w:rFonts w:ascii="Times New Roman" w:hAnsi="Times New Roman" w:cs="Times New Roman"/>
        </w:rPr>
        <w:t>Crucial Cs</w:t>
      </w:r>
      <w:r w:rsidR="00B22706" w:rsidRPr="00123A71">
        <w:rPr>
          <w:rFonts w:asciiTheme="minorEastAsia" w:hAnsiTheme="minorEastAsia" w:hint="eastAsia"/>
        </w:rPr>
        <w:t>）</w:t>
      </w:r>
      <w:r w:rsidR="00432443" w:rsidRPr="00123A71">
        <w:rPr>
          <w:rFonts w:asciiTheme="minorEastAsia" w:hAnsiTheme="minorEastAsia" w:hint="eastAsia"/>
        </w:rPr>
        <w:t>」</w:t>
      </w:r>
      <w:r w:rsidR="00432443" w:rsidRPr="00123A71">
        <w:rPr>
          <w:rFonts w:asciiTheme="minorEastAsia" w:hAnsiTheme="minorEastAsia"/>
        </w:rPr>
        <w:t>以及</w:t>
      </w:r>
      <w:r w:rsidR="00432443" w:rsidRPr="00123A71">
        <w:rPr>
          <w:rFonts w:asciiTheme="minorEastAsia" w:hAnsiTheme="minorEastAsia" w:hint="eastAsia"/>
        </w:rPr>
        <w:t>「</w:t>
      </w:r>
      <w:r w:rsidR="009B7CCF" w:rsidRPr="00123A71">
        <w:rPr>
          <w:rFonts w:asciiTheme="minorEastAsia" w:hAnsiTheme="minorEastAsia" w:hint="eastAsia"/>
        </w:rPr>
        <w:t>不適應的行為目標</w:t>
      </w:r>
      <w:r w:rsidR="00353B76" w:rsidRPr="00123A71">
        <w:rPr>
          <w:rFonts w:asciiTheme="minorEastAsia" w:hAnsiTheme="minorEastAsia" w:hint="eastAsia"/>
        </w:rPr>
        <w:t>（</w:t>
      </w:r>
      <w:r w:rsidR="00F44879" w:rsidRPr="00123A71">
        <w:rPr>
          <w:rFonts w:ascii="Times New Roman" w:hAnsi="Times New Roman" w:cs="Times New Roman"/>
        </w:rPr>
        <w:t>g</w:t>
      </w:r>
      <w:r w:rsidR="00353B76" w:rsidRPr="00123A71">
        <w:rPr>
          <w:rFonts w:ascii="Times New Roman" w:hAnsi="Times New Roman" w:cs="Times New Roman"/>
        </w:rPr>
        <w:t xml:space="preserve">oals of </w:t>
      </w:r>
      <w:r w:rsidR="00F44879" w:rsidRPr="00123A71">
        <w:rPr>
          <w:rFonts w:ascii="Times New Roman" w:hAnsi="Times New Roman" w:cs="Times New Roman"/>
        </w:rPr>
        <w:t>m</w:t>
      </w:r>
      <w:r w:rsidR="00353B76" w:rsidRPr="00123A71">
        <w:rPr>
          <w:rFonts w:ascii="Times New Roman" w:hAnsi="Times New Roman" w:cs="Times New Roman"/>
        </w:rPr>
        <w:t>isbehavior</w:t>
      </w:r>
      <w:r w:rsidR="009507B4" w:rsidRPr="00123A71">
        <w:rPr>
          <w:rFonts w:asciiTheme="minorEastAsia" w:hAnsiTheme="minorEastAsia" w:hint="eastAsia"/>
        </w:rPr>
        <w:t>）</w:t>
      </w:r>
      <w:r w:rsidR="007B2735" w:rsidRPr="00123A71">
        <w:rPr>
          <w:rFonts w:asciiTheme="minorEastAsia" w:hAnsiTheme="minorEastAsia" w:hint="eastAsia"/>
        </w:rPr>
        <w:t>」</w:t>
      </w:r>
      <w:r w:rsidR="00444FAE" w:rsidRPr="00123A71">
        <w:rPr>
          <w:rFonts w:asciiTheme="minorEastAsia" w:hAnsiTheme="minorEastAsia" w:hint="eastAsia"/>
        </w:rPr>
        <w:t>。「重要的</w:t>
      </w:r>
      <w:r w:rsidR="00444FAE" w:rsidRPr="00123A71">
        <w:rPr>
          <w:rFonts w:ascii="Times New Roman" w:hAnsi="Times New Roman" w:cs="Times New Roman"/>
        </w:rPr>
        <w:t>C</w:t>
      </w:r>
      <w:r w:rsidR="00444FAE" w:rsidRPr="00123A71">
        <w:rPr>
          <w:rFonts w:asciiTheme="minorEastAsia" w:hAnsiTheme="minorEastAsia"/>
        </w:rPr>
        <w:t>信念</w:t>
      </w:r>
      <w:r w:rsidR="00444FAE" w:rsidRPr="00123A71">
        <w:rPr>
          <w:rFonts w:asciiTheme="minorEastAsia" w:hAnsiTheme="minorEastAsia" w:hint="eastAsia"/>
        </w:rPr>
        <w:t>」</w:t>
      </w:r>
      <w:r w:rsidR="00444FAE" w:rsidRPr="00123A71">
        <w:rPr>
          <w:rFonts w:asciiTheme="minorEastAsia" w:hAnsiTheme="minorEastAsia"/>
        </w:rPr>
        <w:t>是</w:t>
      </w:r>
      <w:r w:rsidR="00444FAE" w:rsidRPr="00123A71">
        <w:rPr>
          <w:rFonts w:ascii="Times New Roman" w:hAnsi="Times New Roman" w:cs="Times New Roman"/>
        </w:rPr>
        <w:t>Lew</w:t>
      </w:r>
      <w:r w:rsidR="00113F0C" w:rsidRPr="00123A71">
        <w:rPr>
          <w:rFonts w:asciiTheme="minorEastAsia" w:hAnsiTheme="minorEastAsia"/>
        </w:rPr>
        <w:t>和</w:t>
      </w:r>
      <w:r w:rsidR="00113F0C" w:rsidRPr="00123A71">
        <w:rPr>
          <w:rFonts w:ascii="Times New Roman" w:hAnsi="Times New Roman" w:cs="Times New Roman"/>
        </w:rPr>
        <w:t>Bettner</w:t>
      </w:r>
      <w:r w:rsidR="0064465D" w:rsidRPr="00123A71">
        <w:rPr>
          <w:rFonts w:asciiTheme="minorEastAsia" w:hAnsiTheme="minorEastAsia"/>
        </w:rPr>
        <w:t>在</w:t>
      </w:r>
      <w:r w:rsidR="0064465D" w:rsidRPr="00123A71">
        <w:rPr>
          <w:rFonts w:asciiTheme="minorEastAsia" w:hAnsiTheme="minorEastAsia" w:hint="eastAsia"/>
        </w:rPr>
        <w:t>1</w:t>
      </w:r>
      <w:r w:rsidR="0064465D" w:rsidRPr="00123A71">
        <w:rPr>
          <w:rFonts w:asciiTheme="minorEastAsia" w:hAnsiTheme="minorEastAsia"/>
        </w:rPr>
        <w:t>998年</w:t>
      </w:r>
      <w:r w:rsidR="00113F0C" w:rsidRPr="00123A71">
        <w:rPr>
          <w:rFonts w:asciiTheme="minorEastAsia" w:hAnsiTheme="minorEastAsia"/>
        </w:rPr>
        <w:t>所</w:t>
      </w:r>
      <w:r w:rsidR="0064465D" w:rsidRPr="00123A71">
        <w:rPr>
          <w:rFonts w:asciiTheme="minorEastAsia" w:hAnsiTheme="minorEastAsia"/>
        </w:rPr>
        <w:t>提出的</w:t>
      </w:r>
      <w:r w:rsidR="0064465D" w:rsidRPr="00123A71">
        <w:rPr>
          <w:rFonts w:asciiTheme="minorEastAsia" w:hAnsiTheme="minorEastAsia" w:hint="eastAsia"/>
        </w:rPr>
        <w:t>，</w:t>
      </w:r>
      <w:r w:rsidR="003F391E" w:rsidRPr="00123A71">
        <w:rPr>
          <w:rFonts w:asciiTheme="minorEastAsia" w:hAnsiTheme="minorEastAsia"/>
        </w:rPr>
        <w:t>認為</w:t>
      </w:r>
      <w:r w:rsidR="00B93814" w:rsidRPr="00123A71">
        <w:rPr>
          <w:rFonts w:asciiTheme="minorEastAsia" w:hAnsiTheme="minorEastAsia"/>
        </w:rPr>
        <w:t>生活成功的孩</w:t>
      </w:r>
      <w:r w:rsidR="00DB496F" w:rsidRPr="00123A71">
        <w:rPr>
          <w:rFonts w:asciiTheme="minorEastAsia" w:hAnsiTheme="minorEastAsia"/>
        </w:rPr>
        <w:t>童</w:t>
      </w:r>
      <w:r w:rsidR="00B53A55" w:rsidRPr="00123A71">
        <w:rPr>
          <w:rFonts w:asciiTheme="minorEastAsia" w:hAnsiTheme="minorEastAsia"/>
        </w:rPr>
        <w:t>有四個</w:t>
      </w:r>
      <w:r w:rsidR="002519CE" w:rsidRPr="00123A71">
        <w:rPr>
          <w:rFonts w:asciiTheme="minorEastAsia" w:hAnsiTheme="minorEastAsia"/>
        </w:rPr>
        <w:t>信</w:t>
      </w:r>
      <w:r w:rsidR="00B53A55" w:rsidRPr="00123A71">
        <w:rPr>
          <w:rFonts w:asciiTheme="minorEastAsia" w:hAnsiTheme="minorEastAsia"/>
        </w:rPr>
        <w:t>念在潛意職中</w:t>
      </w:r>
      <w:r w:rsidR="00C7199B" w:rsidRPr="00123A71">
        <w:rPr>
          <w:rFonts w:asciiTheme="minorEastAsia" w:hAnsiTheme="minorEastAsia"/>
        </w:rPr>
        <w:t>對其行為引導</w:t>
      </w:r>
      <w:r w:rsidR="008F3D9A" w:rsidRPr="00123A71">
        <w:rPr>
          <w:rFonts w:asciiTheme="minorEastAsia" w:hAnsiTheme="minorEastAsia" w:hint="eastAsia"/>
        </w:rPr>
        <w:t>，</w:t>
      </w:r>
      <w:r w:rsidR="00EA6B8B" w:rsidRPr="00123A71">
        <w:rPr>
          <w:rFonts w:asciiTheme="minorEastAsia" w:hAnsiTheme="minorEastAsia" w:hint="eastAsia"/>
        </w:rPr>
        <w:t>分別</w:t>
      </w:r>
      <w:r w:rsidR="003A4B1A" w:rsidRPr="00123A71">
        <w:rPr>
          <w:rFonts w:asciiTheme="minorEastAsia" w:hAnsiTheme="minorEastAsia" w:hint="eastAsia"/>
        </w:rPr>
        <w:t>是「</w:t>
      </w:r>
      <w:r w:rsidR="00847DFB" w:rsidRPr="00123A71">
        <w:rPr>
          <w:rFonts w:asciiTheme="minorEastAsia" w:hAnsiTheme="minorEastAsia" w:hint="eastAsia"/>
        </w:rPr>
        <w:t>有連結（</w:t>
      </w:r>
      <w:r w:rsidR="00847DFB" w:rsidRPr="00123A71">
        <w:rPr>
          <w:rFonts w:ascii="Times New Roman" w:hAnsi="Times New Roman" w:cs="Times New Roman"/>
        </w:rPr>
        <w:t>connect</w:t>
      </w:r>
      <w:r w:rsidR="00847DFB" w:rsidRPr="00123A71">
        <w:rPr>
          <w:rFonts w:asciiTheme="minorEastAsia" w:hAnsiTheme="minorEastAsia" w:hint="eastAsia"/>
        </w:rPr>
        <w:t>）」</w:t>
      </w:r>
      <w:r w:rsidR="008070CD" w:rsidRPr="00123A71">
        <w:rPr>
          <w:rFonts w:asciiTheme="minorEastAsia" w:hAnsiTheme="minorEastAsia" w:hint="eastAsia"/>
        </w:rPr>
        <w:t>、「</w:t>
      </w:r>
      <w:r w:rsidR="008070CD" w:rsidRPr="00123A71">
        <w:rPr>
          <w:rFonts w:asciiTheme="minorEastAsia" w:hAnsiTheme="minorEastAsia"/>
        </w:rPr>
        <w:t>有能力</w:t>
      </w:r>
      <w:r w:rsidR="00DE2A9E" w:rsidRPr="00123A71">
        <w:rPr>
          <w:rFonts w:asciiTheme="minorEastAsia" w:hAnsiTheme="minorEastAsia" w:hint="eastAsia"/>
        </w:rPr>
        <w:t>（</w:t>
      </w:r>
      <w:r w:rsidR="00DE2A9E" w:rsidRPr="00123A71">
        <w:rPr>
          <w:rFonts w:ascii="Times New Roman" w:hAnsi="Times New Roman" w:cs="Times New Roman"/>
        </w:rPr>
        <w:t>capable</w:t>
      </w:r>
      <w:r w:rsidR="0069095B" w:rsidRPr="00123A71">
        <w:rPr>
          <w:rFonts w:asciiTheme="minorEastAsia" w:hAnsiTheme="minorEastAsia" w:hint="eastAsia"/>
        </w:rPr>
        <w:t>）</w:t>
      </w:r>
      <w:r w:rsidR="008070CD" w:rsidRPr="00123A71">
        <w:rPr>
          <w:rFonts w:asciiTheme="minorEastAsia" w:hAnsiTheme="minorEastAsia" w:hint="eastAsia"/>
        </w:rPr>
        <w:t>」</w:t>
      </w:r>
      <w:r w:rsidR="00DE2A9E" w:rsidRPr="00123A71">
        <w:rPr>
          <w:rFonts w:asciiTheme="minorEastAsia" w:hAnsiTheme="minorEastAsia" w:hint="eastAsia"/>
        </w:rPr>
        <w:t>、「</w:t>
      </w:r>
      <w:r w:rsidR="00DE2A9E" w:rsidRPr="00123A71">
        <w:rPr>
          <w:rFonts w:asciiTheme="minorEastAsia" w:hAnsiTheme="minorEastAsia"/>
        </w:rPr>
        <w:t>有</w:t>
      </w:r>
      <w:r w:rsidR="00DE2A9E" w:rsidRPr="00123A71">
        <w:rPr>
          <w:rFonts w:asciiTheme="minorEastAsia" w:hAnsiTheme="minorEastAsia" w:hint="eastAsia"/>
        </w:rPr>
        <w:t>價值（</w:t>
      </w:r>
      <w:r w:rsidR="00DE2A9E" w:rsidRPr="00123A71">
        <w:rPr>
          <w:rFonts w:ascii="Times New Roman" w:hAnsi="Times New Roman" w:cs="Times New Roman"/>
        </w:rPr>
        <w:t>value</w:t>
      </w:r>
      <w:r w:rsidR="0069095B" w:rsidRPr="00123A71">
        <w:rPr>
          <w:rFonts w:asciiTheme="minorEastAsia" w:hAnsiTheme="minorEastAsia" w:hint="eastAsia"/>
        </w:rPr>
        <w:t>）</w:t>
      </w:r>
      <w:r w:rsidR="00DE2A9E" w:rsidRPr="00123A71">
        <w:rPr>
          <w:rFonts w:asciiTheme="minorEastAsia" w:hAnsiTheme="minorEastAsia" w:hint="eastAsia"/>
        </w:rPr>
        <w:t>」</w:t>
      </w:r>
      <w:r w:rsidR="0069095B" w:rsidRPr="00123A71">
        <w:rPr>
          <w:rFonts w:asciiTheme="minorEastAsia" w:hAnsiTheme="minorEastAsia" w:hint="eastAsia"/>
        </w:rPr>
        <w:t>和</w:t>
      </w:r>
      <w:r w:rsidR="00DE2A9E" w:rsidRPr="00123A71">
        <w:rPr>
          <w:rFonts w:asciiTheme="minorEastAsia" w:hAnsiTheme="minorEastAsia" w:hint="eastAsia"/>
        </w:rPr>
        <w:t>「</w:t>
      </w:r>
      <w:r w:rsidR="00DE2A9E" w:rsidRPr="00123A71">
        <w:rPr>
          <w:rFonts w:asciiTheme="minorEastAsia" w:hAnsiTheme="minorEastAsia"/>
        </w:rPr>
        <w:t>有</w:t>
      </w:r>
      <w:r w:rsidR="00DE2A9E" w:rsidRPr="00123A71">
        <w:rPr>
          <w:rFonts w:asciiTheme="minorEastAsia" w:hAnsiTheme="minorEastAsia" w:hint="eastAsia"/>
        </w:rPr>
        <w:t>勇氣（</w:t>
      </w:r>
      <w:r w:rsidR="00DE2A9E" w:rsidRPr="00123A71">
        <w:rPr>
          <w:rFonts w:ascii="Times New Roman" w:hAnsi="Times New Roman" w:cs="Times New Roman"/>
        </w:rPr>
        <w:t>courage</w:t>
      </w:r>
      <w:r w:rsidR="0069095B" w:rsidRPr="00123A71">
        <w:rPr>
          <w:rFonts w:asciiTheme="minorEastAsia" w:hAnsiTheme="minorEastAsia" w:hint="eastAsia"/>
        </w:rPr>
        <w:t>）</w:t>
      </w:r>
      <w:r w:rsidR="00DE2A9E" w:rsidRPr="00123A71">
        <w:rPr>
          <w:rFonts w:asciiTheme="minorEastAsia" w:hAnsiTheme="minorEastAsia" w:hint="eastAsia"/>
        </w:rPr>
        <w:t>」</w:t>
      </w:r>
      <w:r w:rsidR="006945FD" w:rsidRPr="00123A71">
        <w:rPr>
          <w:rFonts w:asciiTheme="minorEastAsia" w:hAnsiTheme="minorEastAsia" w:hint="eastAsia"/>
        </w:rPr>
        <w:t>；</w:t>
      </w:r>
      <w:r w:rsidR="008F3D9A" w:rsidRPr="00123A71">
        <w:rPr>
          <w:rFonts w:asciiTheme="minorEastAsia" w:hAnsiTheme="minorEastAsia"/>
        </w:rPr>
        <w:t>治療師</w:t>
      </w:r>
      <w:r w:rsidR="00FD2134" w:rsidRPr="00123A71">
        <w:rPr>
          <w:rFonts w:asciiTheme="minorEastAsia" w:hAnsiTheme="minorEastAsia"/>
        </w:rPr>
        <w:t>會</w:t>
      </w:r>
      <w:r w:rsidR="008F3D9A" w:rsidRPr="00123A71">
        <w:rPr>
          <w:rFonts w:asciiTheme="minorEastAsia" w:hAnsiTheme="minorEastAsia"/>
        </w:rPr>
        <w:t>在治療中</w:t>
      </w:r>
      <w:r w:rsidR="0065158F" w:rsidRPr="00123A71">
        <w:rPr>
          <w:rFonts w:asciiTheme="minorEastAsia" w:hAnsiTheme="minorEastAsia"/>
        </w:rPr>
        <w:t>評估</w:t>
      </w:r>
      <w:r w:rsidR="0040474D" w:rsidRPr="00123A71">
        <w:rPr>
          <w:rFonts w:asciiTheme="minorEastAsia" w:hAnsiTheme="minorEastAsia"/>
        </w:rPr>
        <w:t>孩童</w:t>
      </w:r>
      <w:r w:rsidR="00DC4E24" w:rsidRPr="00123A71">
        <w:rPr>
          <w:rFonts w:asciiTheme="minorEastAsia" w:hAnsiTheme="minorEastAsia"/>
        </w:rPr>
        <w:t>所缺少的信念</w:t>
      </w:r>
      <w:r w:rsidR="00DC4E24" w:rsidRPr="00123A71">
        <w:rPr>
          <w:rFonts w:asciiTheme="minorEastAsia" w:hAnsiTheme="minorEastAsia" w:hint="eastAsia"/>
        </w:rPr>
        <w:t>，</w:t>
      </w:r>
      <w:r w:rsidR="00DC4E24" w:rsidRPr="00123A71">
        <w:rPr>
          <w:rFonts w:asciiTheme="minorEastAsia" w:hAnsiTheme="minorEastAsia"/>
        </w:rPr>
        <w:t>並</w:t>
      </w:r>
      <w:r w:rsidR="00DB496F" w:rsidRPr="00123A71">
        <w:rPr>
          <w:rFonts w:asciiTheme="minorEastAsia" w:hAnsiTheme="minorEastAsia"/>
        </w:rPr>
        <w:t>幫助家長及老</w:t>
      </w:r>
      <w:r w:rsidR="00DB496F" w:rsidRPr="00123A71">
        <w:rPr>
          <w:rFonts w:asciiTheme="minorEastAsia" w:hAnsiTheme="minorEastAsia"/>
        </w:rPr>
        <w:lastRenderedPageBreak/>
        <w:t>師協助孩童學習</w:t>
      </w:r>
      <w:r w:rsidR="0069095B" w:rsidRPr="00123A71">
        <w:rPr>
          <w:rFonts w:asciiTheme="minorEastAsia" w:hAnsiTheme="minorEastAsia"/>
        </w:rPr>
        <w:t>這些信念</w:t>
      </w:r>
      <w:r w:rsidR="002F5626" w:rsidRPr="00123A71">
        <w:rPr>
          <w:rFonts w:asciiTheme="minorEastAsia" w:hAnsiTheme="minorEastAsia" w:hint="eastAsia"/>
          <w:noProof/>
        </w:rPr>
        <w:t>（</w:t>
      </w:r>
      <w:r w:rsidR="00D13A23" w:rsidRPr="00123A71">
        <w:rPr>
          <w:rFonts w:ascii="Times New Roman" w:hAnsi="Times New Roman" w:cs="Times New Roman"/>
          <w:noProof/>
        </w:rPr>
        <w:t>Kottman, 1999; Kottman &amp; Meany-Walen, 2019</w:t>
      </w:r>
      <w:r w:rsidR="00077704" w:rsidRPr="00123A71">
        <w:rPr>
          <w:rFonts w:asciiTheme="minorEastAsia" w:hAnsiTheme="minorEastAsia" w:hint="eastAsia"/>
          <w:noProof/>
        </w:rPr>
        <w:t>）</w:t>
      </w:r>
      <w:r w:rsidR="003A4B1A" w:rsidRPr="00123A71">
        <w:rPr>
          <w:rFonts w:asciiTheme="minorEastAsia" w:hAnsiTheme="minorEastAsia" w:hint="eastAsia"/>
        </w:rPr>
        <w:t>。</w:t>
      </w:r>
    </w:p>
    <w:p w14:paraId="291C6CFB" w14:textId="13855FCA" w:rsidR="00813AA4" w:rsidRPr="00123A71" w:rsidRDefault="00225AB8" w:rsidP="00643B2E">
      <w:pPr>
        <w:spacing w:line="480" w:lineRule="auto"/>
        <w:ind w:firstLine="480"/>
        <w:rPr>
          <w:rFonts w:asciiTheme="minorEastAsia" w:hAnsiTheme="minorEastAsia"/>
        </w:rPr>
      </w:pPr>
      <w:r w:rsidRPr="00123A71">
        <w:rPr>
          <w:rFonts w:asciiTheme="minorEastAsia" w:hAnsiTheme="minorEastAsia" w:hint="eastAsia"/>
        </w:rPr>
        <w:t>「不適應的行為目標」</w:t>
      </w:r>
      <w:r w:rsidR="00DA5CA9" w:rsidRPr="00123A71">
        <w:rPr>
          <w:rFonts w:asciiTheme="minorEastAsia" w:hAnsiTheme="minorEastAsia" w:hint="eastAsia"/>
        </w:rPr>
        <w:t>指的是</w:t>
      </w:r>
      <w:r w:rsidR="008E0DF0" w:rsidRPr="00123A71">
        <w:rPr>
          <w:rFonts w:asciiTheme="minorEastAsia" w:hAnsiTheme="minorEastAsia" w:hint="eastAsia"/>
        </w:rPr>
        <w:t>「獲得關注（</w:t>
      </w:r>
      <w:r w:rsidR="008E0DF0" w:rsidRPr="00123A71">
        <w:rPr>
          <w:rFonts w:ascii="Times New Roman" w:hAnsi="Times New Roman" w:cs="Times New Roman"/>
        </w:rPr>
        <w:t>attention</w:t>
      </w:r>
      <w:r w:rsidR="008E0DF0" w:rsidRPr="00123A71">
        <w:rPr>
          <w:rFonts w:asciiTheme="minorEastAsia" w:hAnsiTheme="minorEastAsia" w:hint="eastAsia"/>
        </w:rPr>
        <w:t>」、「</w:t>
      </w:r>
      <w:r w:rsidR="008E0DF0" w:rsidRPr="00123A71">
        <w:rPr>
          <w:rFonts w:asciiTheme="minorEastAsia" w:hAnsiTheme="minorEastAsia"/>
        </w:rPr>
        <w:t>權力</w:t>
      </w:r>
      <w:r w:rsidR="008E0DF0" w:rsidRPr="00123A71">
        <w:rPr>
          <w:rFonts w:asciiTheme="minorEastAsia" w:hAnsiTheme="minorEastAsia" w:hint="eastAsia"/>
        </w:rPr>
        <w:t>（</w:t>
      </w:r>
      <w:r w:rsidR="008E0DF0" w:rsidRPr="00123A71">
        <w:rPr>
          <w:rFonts w:ascii="Times New Roman" w:hAnsi="Times New Roman" w:cs="Times New Roman"/>
        </w:rPr>
        <w:t>power</w:t>
      </w:r>
      <w:r w:rsidR="008E0DF0" w:rsidRPr="00123A71">
        <w:rPr>
          <w:rFonts w:asciiTheme="minorEastAsia" w:hAnsiTheme="minorEastAsia" w:hint="eastAsia"/>
        </w:rPr>
        <w:t>）」、「報復（</w:t>
      </w:r>
      <w:r w:rsidR="008E0DF0" w:rsidRPr="00123A71">
        <w:rPr>
          <w:rFonts w:ascii="Times New Roman" w:hAnsi="Times New Roman" w:cs="Times New Roman"/>
        </w:rPr>
        <w:t>revenge</w:t>
      </w:r>
      <w:r w:rsidR="008E0DF0" w:rsidRPr="00123A71">
        <w:rPr>
          <w:rFonts w:asciiTheme="minorEastAsia" w:hAnsiTheme="minorEastAsia" w:hint="eastAsia"/>
        </w:rPr>
        <w:t>）」和「證明不足（</w:t>
      </w:r>
      <w:r w:rsidR="008E0DF0" w:rsidRPr="00123A71">
        <w:rPr>
          <w:rFonts w:ascii="Times New Roman" w:hAnsi="Times New Roman" w:cs="Times New Roman"/>
        </w:rPr>
        <w:t xml:space="preserve">providing </w:t>
      </w:r>
      <w:r w:rsidR="009F2DE1" w:rsidRPr="00123A71">
        <w:rPr>
          <w:rFonts w:ascii="Times New Roman" w:hAnsi="Times New Roman" w:cs="Times New Roman"/>
        </w:rPr>
        <w:t>Inadequacy</w:t>
      </w:r>
      <w:r w:rsidR="008E0DF0" w:rsidRPr="00123A71">
        <w:rPr>
          <w:rFonts w:asciiTheme="minorEastAsia" w:hAnsiTheme="minorEastAsia" w:hint="eastAsia"/>
        </w:rPr>
        <w:t>）」等四種</w:t>
      </w:r>
      <w:r w:rsidR="00DF0961" w:rsidRPr="00123A71">
        <w:rPr>
          <w:rFonts w:asciiTheme="minorEastAsia" w:hAnsiTheme="minorEastAsia" w:hint="eastAsia"/>
        </w:rPr>
        <w:t>行為目標</w:t>
      </w:r>
      <w:r w:rsidR="00077704" w:rsidRPr="00123A71">
        <w:rPr>
          <w:rFonts w:ascii="Times New Roman" w:hAnsi="Times New Roman" w:cs="Times New Roman" w:hint="eastAsia"/>
          <w:noProof/>
        </w:rPr>
        <w:t>（</w:t>
      </w:r>
      <w:r w:rsidR="00AB7A4C" w:rsidRPr="00123A71">
        <w:rPr>
          <w:rFonts w:ascii="Times New Roman" w:hAnsi="Times New Roman" w:cs="Times New Roman"/>
          <w:noProof/>
        </w:rPr>
        <w:t>Dreikurs &amp; Soltz, 1964; Kottman &amp; Meany-Walen, 2019</w:t>
      </w:r>
      <w:r w:rsidR="00077704" w:rsidRPr="00123A71">
        <w:rPr>
          <w:rFonts w:asciiTheme="minorEastAsia" w:hAnsiTheme="minorEastAsia" w:hint="eastAsia"/>
          <w:noProof/>
        </w:rPr>
        <w:t>）</w:t>
      </w:r>
      <w:r w:rsidR="00547FBE" w:rsidRPr="00123A71">
        <w:rPr>
          <w:rFonts w:asciiTheme="minorEastAsia" w:hAnsiTheme="minorEastAsia" w:hint="eastAsia"/>
        </w:rPr>
        <w:t>。</w:t>
      </w:r>
      <w:r w:rsidR="00547FBE" w:rsidRPr="00123A71">
        <w:rPr>
          <w:rFonts w:asciiTheme="minorEastAsia" w:hAnsiTheme="minorEastAsia"/>
        </w:rPr>
        <w:t>這些行為目標</w:t>
      </w:r>
      <w:r w:rsidR="000C369A" w:rsidRPr="00123A71">
        <w:rPr>
          <w:rFonts w:asciiTheme="minorEastAsia" w:hAnsiTheme="minorEastAsia"/>
        </w:rPr>
        <w:t>是因</w:t>
      </w:r>
      <w:r w:rsidR="00EA101A" w:rsidRPr="00123A71">
        <w:rPr>
          <w:rFonts w:asciiTheme="minorEastAsia" w:hAnsiTheme="minorEastAsia"/>
        </w:rPr>
        <w:t>孩童</w:t>
      </w:r>
      <w:r w:rsidR="00880980" w:rsidRPr="00123A71">
        <w:rPr>
          <w:rFonts w:asciiTheme="minorEastAsia" w:hAnsiTheme="minorEastAsia" w:hint="eastAsia"/>
        </w:rPr>
        <w:t>感到真實或受威脅的失落感，</w:t>
      </w:r>
      <w:r w:rsidR="000C369A" w:rsidRPr="00123A71">
        <w:rPr>
          <w:rFonts w:asciiTheme="minorEastAsia" w:hAnsiTheme="minorEastAsia"/>
        </w:rPr>
        <w:t>缺乏勇氣</w:t>
      </w:r>
      <w:r w:rsidR="002B2213" w:rsidRPr="00123A71">
        <w:rPr>
          <w:rFonts w:asciiTheme="minorEastAsia" w:hAnsiTheme="minorEastAsia"/>
        </w:rPr>
        <w:t>用</w:t>
      </w:r>
      <w:r w:rsidR="00ED00A8" w:rsidRPr="00123A71">
        <w:rPr>
          <w:rFonts w:asciiTheme="minorEastAsia" w:hAnsiTheme="minorEastAsia"/>
        </w:rPr>
        <w:t>主動且有建設性的方式來表現</w:t>
      </w:r>
      <w:r w:rsidR="00256672" w:rsidRPr="00123A71">
        <w:rPr>
          <w:rFonts w:asciiTheme="minorEastAsia" w:hAnsiTheme="minorEastAsia"/>
        </w:rPr>
        <w:t>而出現</w:t>
      </w:r>
      <w:r w:rsidR="00077704" w:rsidRPr="00123A71">
        <w:rPr>
          <w:rFonts w:ascii="Times New Roman" w:hAnsi="Times New Roman" w:cs="Times New Roman" w:hint="eastAsia"/>
          <w:noProof/>
        </w:rPr>
        <w:t>（</w:t>
      </w:r>
      <w:r w:rsidR="00F87DBD" w:rsidRPr="00123A71">
        <w:rPr>
          <w:rFonts w:ascii="Times New Roman" w:hAnsi="Times New Roman" w:cs="Times New Roman"/>
          <w:noProof/>
        </w:rPr>
        <w:t>Dinkmeyer &amp; McKay, 1989; Kottman &amp; Meany-Walen, 2016</w:t>
      </w:r>
      <w:r w:rsidR="00077704" w:rsidRPr="00123A71">
        <w:rPr>
          <w:rFonts w:asciiTheme="minorEastAsia" w:hAnsiTheme="minorEastAsia" w:hint="eastAsia"/>
          <w:noProof/>
        </w:rPr>
        <w:t>）</w:t>
      </w:r>
      <w:r w:rsidR="00701B48" w:rsidRPr="00123A71">
        <w:rPr>
          <w:rFonts w:asciiTheme="minorEastAsia" w:hAnsiTheme="minorEastAsia" w:hint="eastAsia"/>
        </w:rPr>
        <w:t>。</w:t>
      </w:r>
      <w:r w:rsidR="00C61AF2" w:rsidRPr="00123A71">
        <w:rPr>
          <w:rFonts w:asciiTheme="minorEastAsia" w:hAnsiTheme="minorEastAsia" w:hint="eastAsia"/>
        </w:rPr>
        <w:t>家長</w:t>
      </w:r>
      <w:r w:rsidR="00C70A4E" w:rsidRPr="00123A71">
        <w:rPr>
          <w:rFonts w:asciiTheme="minorEastAsia" w:hAnsiTheme="minorEastAsia" w:hint="eastAsia"/>
        </w:rPr>
        <w:t>和</w:t>
      </w:r>
      <w:r w:rsidR="00C61AF2" w:rsidRPr="00123A71">
        <w:rPr>
          <w:rFonts w:asciiTheme="minorEastAsia" w:hAnsiTheme="minorEastAsia" w:hint="eastAsia"/>
        </w:rPr>
        <w:t>週圍他人</w:t>
      </w:r>
      <w:r w:rsidR="00877E86" w:rsidRPr="00123A71">
        <w:rPr>
          <w:rFonts w:asciiTheme="minorEastAsia" w:hAnsiTheme="minorEastAsia" w:hint="eastAsia"/>
        </w:rPr>
        <w:t>需</w:t>
      </w:r>
      <w:r w:rsidR="0049770E" w:rsidRPr="00123A71">
        <w:rPr>
          <w:rFonts w:asciiTheme="minorEastAsia" w:hAnsiTheme="minorEastAsia" w:hint="eastAsia"/>
        </w:rPr>
        <w:t>了解其不適應行為是</w:t>
      </w:r>
      <w:r w:rsidR="002A6660" w:rsidRPr="00123A71">
        <w:rPr>
          <w:rFonts w:asciiTheme="minorEastAsia" w:hAnsiTheme="minorEastAsia" w:hint="eastAsia"/>
        </w:rPr>
        <w:t>想滿足需求的結果而使用不適當方式</w:t>
      </w:r>
      <w:r w:rsidR="00C1436E" w:rsidRPr="00123A71">
        <w:rPr>
          <w:rFonts w:asciiTheme="minorEastAsia" w:hAnsiTheme="minorEastAsia" w:hint="eastAsia"/>
        </w:rPr>
        <w:t>，才知如何進一步去協助</w:t>
      </w:r>
      <w:r w:rsidR="00C70A4E" w:rsidRPr="00123A71">
        <w:rPr>
          <w:rFonts w:asciiTheme="minorEastAsia" w:hAnsiTheme="minorEastAsia" w:hint="eastAsia"/>
        </w:rPr>
        <w:t>孩童</w:t>
      </w:r>
      <w:r w:rsidR="001B2684" w:rsidRPr="00123A71">
        <w:rPr>
          <w:rFonts w:asciiTheme="minorEastAsia" w:hAnsiTheme="minorEastAsia" w:hint="eastAsia"/>
        </w:rPr>
        <w:t>。</w:t>
      </w:r>
      <w:r w:rsidR="001B2684" w:rsidRPr="00123A71">
        <w:rPr>
          <w:rFonts w:asciiTheme="minorEastAsia" w:hAnsiTheme="minorEastAsia"/>
        </w:rPr>
        <w:t>這些概念是在親職</w:t>
      </w:r>
      <w:r w:rsidR="00FF03C3" w:rsidRPr="00123A71">
        <w:rPr>
          <w:rFonts w:asciiTheme="minorEastAsia" w:hAnsiTheme="minorEastAsia"/>
        </w:rPr>
        <w:t>教養</w:t>
      </w:r>
      <w:r w:rsidR="00AF732C" w:rsidRPr="00123A71">
        <w:rPr>
          <w:rFonts w:asciiTheme="minorEastAsia" w:hAnsiTheme="minorEastAsia"/>
        </w:rPr>
        <w:t>或從事兒少工作需</w:t>
      </w:r>
      <w:r w:rsidR="0078354A" w:rsidRPr="00123A71">
        <w:rPr>
          <w:rFonts w:asciiTheme="minorEastAsia" w:hAnsiTheme="minorEastAsia"/>
        </w:rPr>
        <w:t>具備的知能</w:t>
      </w:r>
      <w:r w:rsidR="00C1436E" w:rsidRPr="00123A71">
        <w:rPr>
          <w:rFonts w:asciiTheme="minorEastAsia" w:hAnsiTheme="minorEastAsia" w:hint="eastAsia"/>
        </w:rPr>
        <w:t>，</w:t>
      </w:r>
      <w:r w:rsidR="00C1436E" w:rsidRPr="00123A71">
        <w:rPr>
          <w:rFonts w:asciiTheme="minorEastAsia" w:hAnsiTheme="minorEastAsia"/>
        </w:rPr>
        <w:t>才能</w:t>
      </w:r>
      <w:r w:rsidR="004D5450" w:rsidRPr="00123A71">
        <w:rPr>
          <w:rFonts w:asciiTheme="minorEastAsia" w:hAnsiTheme="minorEastAsia"/>
        </w:rPr>
        <w:t>有效協助</w:t>
      </w:r>
      <w:r w:rsidR="00C7184E" w:rsidRPr="00123A71">
        <w:rPr>
          <w:rFonts w:asciiTheme="minorEastAsia" w:hAnsiTheme="minorEastAsia"/>
        </w:rPr>
        <w:t>孩童</w:t>
      </w:r>
      <w:r w:rsidR="00C23BBB" w:rsidRPr="00123A71">
        <w:rPr>
          <w:rFonts w:asciiTheme="minorEastAsia" w:hAnsiTheme="minorEastAsia"/>
        </w:rPr>
        <w:t>學</w:t>
      </w:r>
      <w:r w:rsidR="00E46A99" w:rsidRPr="00123A71">
        <w:rPr>
          <w:rFonts w:asciiTheme="minorEastAsia" w:hAnsiTheme="minorEastAsia"/>
        </w:rPr>
        <w:t>學習</w:t>
      </w:r>
      <w:r w:rsidR="004D5450" w:rsidRPr="00123A71">
        <w:rPr>
          <w:rFonts w:asciiTheme="minorEastAsia" w:hAnsiTheme="minorEastAsia"/>
        </w:rPr>
        <w:t>處理其</w:t>
      </w:r>
      <w:r w:rsidR="006F4BD1" w:rsidRPr="00123A71">
        <w:rPr>
          <w:rFonts w:asciiTheme="minorEastAsia" w:hAnsiTheme="minorEastAsia"/>
        </w:rPr>
        <w:t>各種需求與</w:t>
      </w:r>
      <w:r w:rsidR="00C23BBB" w:rsidRPr="00123A71">
        <w:rPr>
          <w:rFonts w:asciiTheme="minorEastAsia" w:hAnsiTheme="minorEastAsia"/>
        </w:rPr>
        <w:t>因應</w:t>
      </w:r>
      <w:r w:rsidR="00EB5AF0" w:rsidRPr="00123A71">
        <w:rPr>
          <w:rFonts w:asciiTheme="minorEastAsia" w:hAnsiTheme="minorEastAsia"/>
        </w:rPr>
        <w:t>行為</w:t>
      </w:r>
      <w:r w:rsidR="00AF732C" w:rsidRPr="00123A71">
        <w:rPr>
          <w:rFonts w:asciiTheme="minorEastAsia" w:hAnsiTheme="minorEastAsia" w:hint="eastAsia"/>
        </w:rPr>
        <w:t>。</w:t>
      </w:r>
    </w:p>
    <w:p w14:paraId="6E99394B" w14:textId="67559AA4" w:rsidR="009A7952" w:rsidRPr="00123A71" w:rsidRDefault="00A60D3F" w:rsidP="00FF4B44">
      <w:pPr>
        <w:pStyle w:val="3"/>
        <w:spacing w:line="480" w:lineRule="auto"/>
        <w:rPr>
          <w:rFonts w:asciiTheme="minorEastAsia" w:eastAsiaTheme="minorEastAsia" w:hAnsiTheme="minorEastAsia"/>
          <w:sz w:val="24"/>
          <w:szCs w:val="24"/>
        </w:rPr>
      </w:pPr>
      <w:bookmarkStart w:id="5" w:name="_Toc101275037"/>
      <w:r w:rsidRPr="00123A71">
        <w:rPr>
          <w:rFonts w:asciiTheme="minorEastAsia" w:eastAsiaTheme="minorEastAsia" w:hAnsiTheme="minorEastAsia"/>
          <w:sz w:val="24"/>
          <w:szCs w:val="24"/>
        </w:rPr>
        <w:t>二</w:t>
      </w:r>
      <w:r w:rsidRPr="00123A71">
        <w:rPr>
          <w:rFonts w:asciiTheme="minorEastAsia" w:eastAsiaTheme="minorEastAsia" w:hAnsiTheme="minorEastAsia" w:hint="eastAsia"/>
          <w:sz w:val="24"/>
          <w:szCs w:val="24"/>
        </w:rPr>
        <w:t>、</w:t>
      </w:r>
      <w:r w:rsidR="009A7952" w:rsidRPr="00123A71">
        <w:rPr>
          <w:rFonts w:asciiTheme="minorEastAsia" w:eastAsiaTheme="minorEastAsia" w:hAnsiTheme="minorEastAsia"/>
          <w:sz w:val="24"/>
          <w:szCs w:val="24"/>
        </w:rPr>
        <w:t>沙盤技術</w:t>
      </w:r>
      <w:r w:rsidR="00F810FC" w:rsidRPr="00123A71">
        <w:rPr>
          <w:rFonts w:asciiTheme="minorEastAsia" w:eastAsiaTheme="minorEastAsia" w:hAnsiTheme="minorEastAsia"/>
          <w:sz w:val="24"/>
          <w:szCs w:val="24"/>
        </w:rPr>
        <w:t>融入</w:t>
      </w:r>
      <w:r w:rsidR="00CB3691" w:rsidRPr="00123A71">
        <w:rPr>
          <w:rFonts w:asciiTheme="minorEastAsia" w:eastAsiaTheme="minorEastAsia" w:hAnsiTheme="minorEastAsia"/>
          <w:sz w:val="24"/>
          <w:szCs w:val="24"/>
        </w:rPr>
        <w:t>親職教養</w:t>
      </w:r>
      <w:r w:rsidR="007D3298" w:rsidRPr="00123A71">
        <w:rPr>
          <w:rFonts w:asciiTheme="minorEastAsia" w:eastAsiaTheme="minorEastAsia" w:hAnsiTheme="minorEastAsia"/>
          <w:sz w:val="24"/>
          <w:szCs w:val="24"/>
        </w:rPr>
        <w:t>團體</w:t>
      </w:r>
      <w:bookmarkEnd w:id="5"/>
    </w:p>
    <w:p w14:paraId="1F78EF78" w14:textId="3EFB82C2" w:rsidR="0040501C" w:rsidRPr="00123A71" w:rsidRDefault="00D6246E" w:rsidP="00720F0C">
      <w:pPr>
        <w:spacing w:line="480" w:lineRule="auto"/>
        <w:ind w:firstLine="480"/>
        <w:rPr>
          <w:rFonts w:asciiTheme="minorEastAsia" w:hAnsiTheme="minorEastAsia"/>
        </w:rPr>
      </w:pPr>
      <w:r w:rsidRPr="00123A71">
        <w:rPr>
          <w:rFonts w:asciiTheme="minorEastAsia" w:hAnsiTheme="minorEastAsia" w:hint="eastAsia"/>
        </w:rPr>
        <w:t>沙盤治療（</w:t>
      </w:r>
      <w:r w:rsidRPr="00123A71">
        <w:rPr>
          <w:rFonts w:ascii="Times New Roman" w:hAnsi="Times New Roman" w:cs="Times New Roman"/>
        </w:rPr>
        <w:t>Sand Tray Therapy</w:t>
      </w:r>
      <w:r w:rsidRPr="00123A71">
        <w:rPr>
          <w:rFonts w:asciiTheme="minorEastAsia" w:hAnsiTheme="minorEastAsia"/>
        </w:rPr>
        <w:t>）</w:t>
      </w:r>
      <w:r w:rsidRPr="00123A71">
        <w:rPr>
          <w:rFonts w:asciiTheme="minorEastAsia" w:hAnsiTheme="minorEastAsia" w:hint="eastAsia"/>
        </w:rPr>
        <w:t>起源於</w:t>
      </w:r>
      <w:r w:rsidRPr="00123A71">
        <w:rPr>
          <w:rFonts w:ascii="Times New Roman" w:hAnsi="Times New Roman" w:cs="Times New Roman"/>
        </w:rPr>
        <w:t>H. G. Well</w:t>
      </w:r>
      <w:r w:rsidRPr="00123A71">
        <w:rPr>
          <w:rFonts w:asciiTheme="minorEastAsia" w:hAnsiTheme="minorEastAsia"/>
        </w:rPr>
        <w:t>在</w:t>
      </w:r>
      <w:r w:rsidRPr="00123A71">
        <w:rPr>
          <w:rFonts w:ascii="Times New Roman" w:hAnsi="Times New Roman" w:cs="Times New Roman"/>
        </w:rPr>
        <w:t>1912</w:t>
      </w:r>
      <w:r w:rsidRPr="00123A71">
        <w:rPr>
          <w:rFonts w:asciiTheme="minorEastAsia" w:hAnsiTheme="minorEastAsia"/>
        </w:rPr>
        <w:t>年的著作</w:t>
      </w:r>
      <w:r w:rsidRPr="00123A71">
        <w:rPr>
          <w:rFonts w:ascii="Times New Roman" w:hAnsi="Times New Roman" w:cs="Times New Roman"/>
        </w:rPr>
        <w:t>《</w:t>
      </w:r>
      <w:r w:rsidRPr="00123A71">
        <w:rPr>
          <w:rFonts w:ascii="Times New Roman" w:hAnsi="Times New Roman" w:cs="Times New Roman"/>
        </w:rPr>
        <w:t>Floor Game</w:t>
      </w:r>
      <w:r w:rsidRPr="00123A71">
        <w:rPr>
          <w:rFonts w:ascii="Times New Roman" w:hAnsi="Times New Roman" w:cs="Times New Roman"/>
        </w:rPr>
        <w:t>》</w:t>
      </w:r>
      <w:r w:rsidRPr="00123A71">
        <w:rPr>
          <w:rFonts w:asciiTheme="minorEastAsia" w:hAnsiTheme="minorEastAsia" w:hint="eastAsia"/>
        </w:rPr>
        <w:t>，</w:t>
      </w:r>
      <w:r w:rsidRPr="00123A71">
        <w:rPr>
          <w:rFonts w:ascii="Times New Roman" w:hAnsi="Times New Roman" w:cs="Times New Roman"/>
        </w:rPr>
        <w:t>M. Lowenfeld</w:t>
      </w:r>
      <w:r w:rsidRPr="00123A71">
        <w:rPr>
          <w:rFonts w:ascii="Times New Roman" w:hAnsi="Times New Roman" w:cs="Times New Roman"/>
        </w:rPr>
        <w:t>將其</w:t>
      </w:r>
      <w:r w:rsidRPr="00123A71">
        <w:rPr>
          <w:rFonts w:asciiTheme="minorEastAsia" w:hAnsiTheme="minorEastAsia"/>
        </w:rPr>
        <w:t>加以運用在兒童遊戲治療工作上</w:t>
      </w:r>
      <w:r w:rsidRPr="00123A71">
        <w:rPr>
          <w:rFonts w:ascii="Times New Roman" w:hAnsi="Times New Roman" w:cs="Times New Roman" w:hint="eastAsia"/>
          <w:noProof/>
        </w:rPr>
        <w:t>（</w:t>
      </w:r>
      <w:r w:rsidRPr="00123A71">
        <w:rPr>
          <w:rFonts w:ascii="Times New Roman" w:hAnsi="Times New Roman" w:cs="Times New Roman"/>
          <w:noProof/>
        </w:rPr>
        <w:t>Bainum, 2004</w:t>
      </w:r>
      <w:r w:rsidRPr="00123A71">
        <w:rPr>
          <w:rFonts w:ascii="Times New Roman" w:hAnsi="Times New Roman" w:cs="Times New Roman" w:hint="eastAsia"/>
          <w:noProof/>
        </w:rPr>
        <w:t>）</w:t>
      </w:r>
      <w:r w:rsidR="00770162" w:rsidRPr="00123A71">
        <w:rPr>
          <w:rFonts w:ascii="Times New Roman" w:hAnsi="Times New Roman" w:cs="Times New Roman" w:hint="eastAsia"/>
        </w:rPr>
        <w:t>。</w:t>
      </w:r>
      <w:r w:rsidR="006F1D76" w:rsidRPr="00123A71">
        <w:rPr>
          <w:rFonts w:asciiTheme="minorEastAsia" w:hAnsiTheme="minorEastAsia" w:hint="eastAsia"/>
        </w:rPr>
        <w:t>沙盤治療為一種非口語表達與投射性之心理治療方法，以沙盤和相關媒材為媒介，藉由個案本身主導，治療師促進的過程來協助個案探索與處理個人內在或人際議題</w:t>
      </w:r>
      <w:r w:rsidR="006F1D76" w:rsidRPr="00123A71">
        <w:rPr>
          <w:rFonts w:asciiTheme="minorEastAsia" w:hAnsiTheme="minorEastAsia" w:hint="eastAsia"/>
          <w:noProof/>
        </w:rPr>
        <w:t>（</w:t>
      </w:r>
      <w:r w:rsidR="006F1D76" w:rsidRPr="00123A71">
        <w:rPr>
          <w:rFonts w:ascii="Times New Roman" w:hAnsi="Times New Roman" w:cs="Times New Roman"/>
          <w:noProof/>
        </w:rPr>
        <w:t>Homeyer, 2012</w:t>
      </w:r>
      <w:r w:rsidR="006F1D76" w:rsidRPr="00123A71">
        <w:rPr>
          <w:rFonts w:asciiTheme="minorEastAsia" w:hAnsiTheme="minorEastAsia" w:hint="eastAsia"/>
          <w:noProof/>
        </w:rPr>
        <w:t>）</w:t>
      </w:r>
      <w:r w:rsidR="006F1D76" w:rsidRPr="00123A71">
        <w:rPr>
          <w:rFonts w:asciiTheme="minorEastAsia" w:hAnsiTheme="minorEastAsia" w:hint="eastAsia"/>
        </w:rPr>
        <w:t>。</w:t>
      </w:r>
      <w:r w:rsidR="00FE36E4" w:rsidRPr="00123A71">
        <w:rPr>
          <w:rFonts w:ascii="Times New Roman" w:hAnsi="Times New Roman" w:cs="Times New Roman"/>
          <w:noProof/>
        </w:rPr>
        <w:t>Bainum</w:t>
      </w:r>
      <w:r w:rsidR="00FE36E4" w:rsidRPr="00123A71">
        <w:rPr>
          <w:rFonts w:ascii="Times New Roman" w:hAnsi="Times New Roman" w:cs="Times New Roman"/>
          <w:noProof/>
        </w:rPr>
        <w:t>指出</w:t>
      </w:r>
      <w:r w:rsidR="00720F0C" w:rsidRPr="00123A71">
        <w:rPr>
          <w:rFonts w:asciiTheme="minorEastAsia" w:hAnsiTheme="minorEastAsia" w:hint="eastAsia"/>
        </w:rPr>
        <w:t>透過沙盤特有三維空間的呈現使個人產生新的洞察和重新處理，對舊的問題或思考模式找到新的處遇模式</w:t>
      </w:r>
      <w:r w:rsidR="00720F0C" w:rsidRPr="00123A71">
        <w:rPr>
          <w:rFonts w:ascii="Times New Roman" w:hAnsi="Times New Roman" w:cs="Times New Roman" w:hint="eastAsia"/>
          <w:noProof/>
        </w:rPr>
        <w:t>（</w:t>
      </w:r>
      <w:r w:rsidR="00720F0C" w:rsidRPr="00123A71">
        <w:rPr>
          <w:rFonts w:ascii="Times New Roman" w:hAnsi="Times New Roman" w:cs="Times New Roman"/>
          <w:noProof/>
        </w:rPr>
        <w:t>2004</w:t>
      </w:r>
      <w:r w:rsidR="00720F0C" w:rsidRPr="00123A71">
        <w:rPr>
          <w:rFonts w:ascii="Times New Roman" w:hAnsi="Times New Roman" w:cs="Times New Roman" w:hint="eastAsia"/>
          <w:noProof/>
        </w:rPr>
        <w:t>）</w:t>
      </w:r>
      <w:r w:rsidR="00720F0C" w:rsidRPr="00123A71">
        <w:rPr>
          <w:rFonts w:asciiTheme="minorEastAsia" w:hAnsiTheme="minorEastAsia" w:hint="eastAsia"/>
        </w:rPr>
        <w:t>。</w:t>
      </w:r>
      <w:r w:rsidR="00F86356" w:rsidRPr="00123A71">
        <w:rPr>
          <w:rFonts w:ascii="Times New Roman" w:hAnsi="Times New Roman" w:cs="Times New Roman"/>
        </w:rPr>
        <w:t>後續</w:t>
      </w:r>
      <w:r w:rsidR="00753275" w:rsidRPr="00123A71">
        <w:rPr>
          <w:rFonts w:ascii="Times New Roman" w:hAnsi="Times New Roman" w:cs="Times New Roman"/>
        </w:rPr>
        <w:t>和</w:t>
      </w:r>
      <w:r w:rsidR="00F86356" w:rsidRPr="00123A71">
        <w:rPr>
          <w:rFonts w:ascii="Times New Roman" w:hAnsi="Times New Roman" w:cs="Times New Roman"/>
        </w:rPr>
        <w:t>各治療學派</w:t>
      </w:r>
      <w:r w:rsidR="00753275" w:rsidRPr="00123A71">
        <w:rPr>
          <w:rFonts w:ascii="Times New Roman" w:hAnsi="Times New Roman" w:cs="Times New Roman"/>
        </w:rPr>
        <w:t>結合並</w:t>
      </w:r>
      <w:r w:rsidR="00F86356" w:rsidRPr="00123A71">
        <w:rPr>
          <w:rFonts w:ascii="Times New Roman" w:hAnsi="Times New Roman" w:cs="Times New Roman"/>
        </w:rPr>
        <w:t>發展出各</w:t>
      </w:r>
      <w:r w:rsidR="00B0680B" w:rsidRPr="00123A71">
        <w:rPr>
          <w:rFonts w:ascii="Times New Roman" w:hAnsi="Times New Roman" w:cs="Times New Roman"/>
        </w:rPr>
        <w:t>自在</w:t>
      </w:r>
      <w:r w:rsidR="00225916" w:rsidRPr="00123A71">
        <w:rPr>
          <w:rFonts w:ascii="Times New Roman" w:hAnsi="Times New Roman" w:cs="Times New Roman"/>
        </w:rPr>
        <w:t>兒童或成人</w:t>
      </w:r>
      <w:r w:rsidR="00DD48EC" w:rsidRPr="00123A71">
        <w:rPr>
          <w:rFonts w:ascii="Times New Roman" w:hAnsi="Times New Roman" w:cs="Times New Roman"/>
        </w:rPr>
        <w:t>諮商輔導</w:t>
      </w:r>
      <w:r w:rsidR="007846BB" w:rsidRPr="00123A71">
        <w:rPr>
          <w:rFonts w:ascii="Times New Roman" w:hAnsi="Times New Roman" w:cs="Times New Roman"/>
        </w:rPr>
        <w:t>及心理治療</w:t>
      </w:r>
      <w:r w:rsidR="00CC45D1" w:rsidRPr="00123A71">
        <w:rPr>
          <w:rFonts w:ascii="Times New Roman" w:hAnsi="Times New Roman" w:cs="Times New Roman"/>
        </w:rPr>
        <w:t>上</w:t>
      </w:r>
      <w:r w:rsidR="00F86356" w:rsidRPr="00123A71">
        <w:rPr>
          <w:rFonts w:ascii="Times New Roman" w:hAnsi="Times New Roman" w:cs="Times New Roman"/>
        </w:rPr>
        <w:t>的應用</w:t>
      </w:r>
      <w:r w:rsidR="0040501C" w:rsidRPr="00123A71">
        <w:rPr>
          <w:rFonts w:ascii="Times New Roman" w:hAnsi="Times New Roman" w:cs="Times New Roman" w:hint="eastAsia"/>
        </w:rPr>
        <w:t>。在</w:t>
      </w:r>
      <w:r w:rsidR="0040501C" w:rsidRPr="00123A71">
        <w:rPr>
          <w:rFonts w:asciiTheme="minorEastAsia" w:hAnsiTheme="minorEastAsia" w:hint="eastAsia"/>
        </w:rPr>
        <w:t>阿德勒心理學上，相信個人出現心理上的困境是因其遠離了社會情懷</w:t>
      </w:r>
      <w:r w:rsidR="0040501C" w:rsidRPr="00123A71">
        <w:rPr>
          <w:rFonts w:ascii="Times New Roman" w:hAnsi="Times New Roman" w:cs="Times New Roman"/>
        </w:rPr>
        <w:t>（</w:t>
      </w:r>
      <w:r w:rsidR="0040501C" w:rsidRPr="00123A71">
        <w:rPr>
          <w:rFonts w:ascii="Times New Roman" w:hAnsi="Times New Roman" w:cs="Times New Roman"/>
        </w:rPr>
        <w:t>Social Interest</w:t>
      </w:r>
      <w:r w:rsidR="0040501C" w:rsidRPr="00123A71">
        <w:rPr>
          <w:rFonts w:ascii="Times New Roman" w:hAnsi="Times New Roman" w:cs="Times New Roman"/>
        </w:rPr>
        <w:t>）</w:t>
      </w:r>
      <w:r w:rsidR="0040501C" w:rsidRPr="00123A71">
        <w:rPr>
          <w:rFonts w:ascii="Times New Roman" w:hAnsi="Times New Roman" w:cs="Times New Roman" w:hint="eastAsia"/>
        </w:rPr>
        <w:t>，</w:t>
      </w:r>
      <w:r w:rsidR="0040501C" w:rsidRPr="00123A71">
        <w:rPr>
          <w:rFonts w:asciiTheme="minorEastAsia" w:hAnsiTheme="minorEastAsia"/>
        </w:rPr>
        <w:t>以及缺少勇氣去面對生命中的課題</w:t>
      </w:r>
      <w:r w:rsidR="0040501C" w:rsidRPr="00123A71">
        <w:rPr>
          <w:rFonts w:ascii="Times New Roman" w:hAnsi="Times New Roman" w:cs="Times New Roman" w:hint="eastAsia"/>
          <w:noProof/>
        </w:rPr>
        <w:t>（</w:t>
      </w:r>
      <w:r w:rsidR="0040501C" w:rsidRPr="00123A71">
        <w:rPr>
          <w:rFonts w:ascii="Times New Roman" w:hAnsi="Times New Roman" w:cs="Times New Roman"/>
          <w:noProof/>
        </w:rPr>
        <w:t>Manaster &amp; Corsini, 1982; Bainum, 2004</w:t>
      </w:r>
      <w:r w:rsidR="0040501C" w:rsidRPr="00123A71">
        <w:rPr>
          <w:rFonts w:ascii="Times New Roman" w:hAnsi="Times New Roman" w:cs="Times New Roman" w:hint="eastAsia"/>
          <w:noProof/>
        </w:rPr>
        <w:t>）</w:t>
      </w:r>
      <w:r w:rsidR="0040501C" w:rsidRPr="00123A71">
        <w:rPr>
          <w:rFonts w:asciiTheme="minorEastAsia" w:hAnsiTheme="minorEastAsia" w:hint="eastAsia"/>
        </w:rPr>
        <w:t>。治療師將沙盤技術運用在生命風格分析</w:t>
      </w:r>
      <w:r w:rsidR="0040501C" w:rsidRPr="00123A71">
        <w:rPr>
          <w:rFonts w:ascii="Times New Roman" w:hAnsi="Times New Roman" w:cs="Times New Roman" w:hint="eastAsia"/>
          <w:noProof/>
        </w:rPr>
        <w:lastRenderedPageBreak/>
        <w:t>（</w:t>
      </w:r>
      <w:r w:rsidR="0040501C" w:rsidRPr="00123A71">
        <w:rPr>
          <w:rFonts w:ascii="Times New Roman" w:hAnsi="Times New Roman" w:cs="Times New Roman"/>
          <w:noProof/>
        </w:rPr>
        <w:t>Vinturella &amp; James, 1987</w:t>
      </w:r>
      <w:r w:rsidR="0040501C" w:rsidRPr="00123A71">
        <w:rPr>
          <w:rFonts w:ascii="Times New Roman" w:hAnsi="Times New Roman" w:cs="Times New Roman" w:hint="eastAsia"/>
          <w:noProof/>
        </w:rPr>
        <w:t>；</w:t>
      </w:r>
      <w:r w:rsidR="0040501C" w:rsidRPr="00123A71">
        <w:rPr>
          <w:rFonts w:ascii="Times New Roman" w:hAnsi="Times New Roman" w:cs="Times New Roman"/>
          <w:noProof/>
        </w:rPr>
        <w:t>吳櫻菁</w:t>
      </w:r>
      <w:r w:rsidR="0040501C" w:rsidRPr="00123A71">
        <w:rPr>
          <w:rFonts w:ascii="Times New Roman" w:hAnsi="Times New Roman" w:cs="Times New Roman"/>
          <w:noProof/>
        </w:rPr>
        <w:t xml:space="preserve"> &amp; </w:t>
      </w:r>
      <w:r w:rsidR="0040501C" w:rsidRPr="00123A71">
        <w:rPr>
          <w:rFonts w:ascii="Times New Roman" w:hAnsi="Times New Roman" w:cs="Times New Roman"/>
          <w:noProof/>
        </w:rPr>
        <w:t>高淑貞</w:t>
      </w:r>
      <w:r w:rsidR="0040501C" w:rsidRPr="00123A71">
        <w:rPr>
          <w:rFonts w:ascii="Times New Roman" w:hAnsi="Times New Roman" w:cs="Times New Roman" w:hint="eastAsia"/>
          <w:noProof/>
        </w:rPr>
        <w:t>，</w:t>
      </w:r>
      <w:r w:rsidR="0040501C" w:rsidRPr="00123A71">
        <w:rPr>
          <w:rFonts w:ascii="Times New Roman" w:hAnsi="Times New Roman" w:cs="Times New Roman"/>
          <w:noProof/>
        </w:rPr>
        <w:t>2010</w:t>
      </w:r>
      <w:r w:rsidR="0040501C" w:rsidRPr="00123A71">
        <w:rPr>
          <w:rFonts w:asciiTheme="minorEastAsia" w:hAnsiTheme="minorEastAsia" w:hint="eastAsia"/>
          <w:noProof/>
        </w:rPr>
        <w:t>）</w:t>
      </w:r>
      <w:r w:rsidR="0040501C" w:rsidRPr="00123A71">
        <w:rPr>
          <w:rFonts w:asciiTheme="minorEastAsia" w:hAnsiTheme="minorEastAsia" w:hint="eastAsia"/>
        </w:rPr>
        <w:t>，</w:t>
      </w:r>
      <w:r w:rsidR="00BC5406" w:rsidRPr="00123A71">
        <w:rPr>
          <w:rFonts w:asciiTheme="minorEastAsia" w:hAnsiTheme="minorEastAsia" w:hint="eastAsia"/>
        </w:rPr>
        <w:t>可以具體</w:t>
      </w:r>
      <w:r w:rsidR="0040501C" w:rsidRPr="00123A71">
        <w:rPr>
          <w:rFonts w:asciiTheme="minorEastAsia" w:hAnsiTheme="minorEastAsia" w:hint="eastAsia"/>
        </w:rPr>
        <w:t>協助個案洞察其生命風格。當個人能瞭解沙盤中呈現的意涵及未來的可能性，並願意面對處理，則在實際生活上就可能調整與改變</w:t>
      </w:r>
      <w:r w:rsidR="0040501C" w:rsidRPr="00123A71">
        <w:rPr>
          <w:rFonts w:ascii="Times New Roman" w:hAnsi="Times New Roman" w:cs="Times New Roman" w:hint="eastAsia"/>
          <w:noProof/>
        </w:rPr>
        <w:t>（</w:t>
      </w:r>
      <w:r w:rsidR="0040501C" w:rsidRPr="00123A71">
        <w:rPr>
          <w:rFonts w:ascii="Times New Roman" w:hAnsi="Times New Roman" w:cs="Times New Roman"/>
          <w:noProof/>
        </w:rPr>
        <w:t>Bainum, 2004</w:t>
      </w:r>
      <w:r w:rsidR="0040501C" w:rsidRPr="00123A71">
        <w:rPr>
          <w:rFonts w:ascii="Times New Roman" w:hAnsi="Times New Roman" w:cs="Times New Roman" w:hint="eastAsia"/>
          <w:noProof/>
        </w:rPr>
        <w:t>）</w:t>
      </w:r>
      <w:r w:rsidR="0040501C" w:rsidRPr="00123A71">
        <w:rPr>
          <w:rFonts w:asciiTheme="minorEastAsia" w:hAnsiTheme="minorEastAsia" w:hint="eastAsia"/>
        </w:rPr>
        <w:t>。</w:t>
      </w:r>
    </w:p>
    <w:p w14:paraId="35A43723" w14:textId="021EA666" w:rsidR="00861407" w:rsidRPr="00123A71" w:rsidRDefault="004C0682" w:rsidP="00CC4D1F">
      <w:pPr>
        <w:spacing w:line="480" w:lineRule="auto"/>
        <w:ind w:firstLine="480"/>
        <w:rPr>
          <w:rFonts w:asciiTheme="minorEastAsia" w:hAnsiTheme="minorEastAsia"/>
        </w:rPr>
      </w:pPr>
      <w:r w:rsidRPr="00123A71">
        <w:rPr>
          <w:rFonts w:asciiTheme="minorEastAsia" w:hAnsiTheme="minorEastAsia" w:hint="eastAsia"/>
        </w:rPr>
        <w:t>一般沙盤治療是使用在個別的治療當中，而團體沙盤治療則是一個較新的領域</w:t>
      </w:r>
      <w:r w:rsidRPr="00123A71">
        <w:rPr>
          <w:rFonts w:asciiTheme="minorEastAsia" w:hAnsiTheme="minorEastAsia" w:hint="eastAsia"/>
          <w:noProof/>
        </w:rPr>
        <w:t>（</w:t>
      </w:r>
      <w:r w:rsidRPr="00123A71">
        <w:rPr>
          <w:rFonts w:ascii="Times New Roman" w:hAnsi="Times New Roman" w:cs="Times New Roman"/>
          <w:noProof/>
        </w:rPr>
        <w:t>Mitchell &amp; Friedman, 1994; Flahive, 2005</w:t>
      </w:r>
      <w:r w:rsidRPr="00123A71">
        <w:rPr>
          <w:rFonts w:asciiTheme="minorEastAsia" w:hAnsiTheme="minorEastAsia" w:hint="eastAsia"/>
          <w:noProof/>
        </w:rPr>
        <w:t>）</w:t>
      </w:r>
      <w:r w:rsidRPr="00123A71">
        <w:rPr>
          <w:rFonts w:asciiTheme="minorEastAsia" w:hAnsiTheme="minorEastAsia" w:hint="eastAsia"/>
        </w:rPr>
        <w:t>。</w:t>
      </w:r>
      <w:r w:rsidR="00283A70" w:rsidRPr="00123A71">
        <w:rPr>
          <w:rFonts w:asciiTheme="minorEastAsia" w:hAnsiTheme="minorEastAsia" w:hint="eastAsia"/>
        </w:rPr>
        <w:t>沙盤治療</w:t>
      </w:r>
      <w:r w:rsidR="00204A03" w:rsidRPr="00123A71">
        <w:rPr>
          <w:rFonts w:asciiTheme="minorEastAsia" w:hAnsiTheme="minorEastAsia"/>
        </w:rPr>
        <w:t>在團體中使用</w:t>
      </w:r>
      <w:r w:rsidR="00283A70" w:rsidRPr="00123A71">
        <w:rPr>
          <w:rFonts w:asciiTheme="minorEastAsia" w:hAnsiTheme="minorEastAsia"/>
        </w:rPr>
        <w:t>是</w:t>
      </w:r>
      <w:r w:rsidR="00204A03" w:rsidRPr="00123A71">
        <w:rPr>
          <w:rFonts w:asciiTheme="minorEastAsia" w:hAnsiTheme="minorEastAsia"/>
        </w:rPr>
        <w:t>適合的</w:t>
      </w:r>
      <w:r w:rsidR="0087601B" w:rsidRPr="00123A71">
        <w:rPr>
          <w:rFonts w:asciiTheme="minorEastAsia" w:hAnsiTheme="minorEastAsia" w:hint="eastAsia"/>
        </w:rPr>
        <w:t>，</w:t>
      </w:r>
      <w:r w:rsidR="00283A70" w:rsidRPr="00123A71">
        <w:rPr>
          <w:rFonts w:ascii="Times New Roman" w:hAnsi="Times New Roman" w:cs="Times New Roman"/>
        </w:rPr>
        <w:t>亦</w:t>
      </w:r>
      <w:r w:rsidRPr="00123A71">
        <w:rPr>
          <w:rFonts w:asciiTheme="minorEastAsia" w:hAnsiTheme="minorEastAsia" w:hint="eastAsia"/>
        </w:rPr>
        <w:t>認為在團體中可能會是比個人的沙盤治療更為有效率或效果</w:t>
      </w:r>
      <w:r w:rsidR="0087601B" w:rsidRPr="00123A71">
        <w:rPr>
          <w:rFonts w:ascii="Times New Roman" w:hAnsi="Times New Roman" w:cs="Times New Roman" w:hint="eastAsia"/>
          <w:noProof/>
        </w:rPr>
        <w:t>（</w:t>
      </w:r>
      <w:r w:rsidR="0087601B" w:rsidRPr="00123A71">
        <w:rPr>
          <w:rFonts w:ascii="Times New Roman" w:hAnsi="Times New Roman" w:cs="Times New Roman"/>
          <w:noProof/>
        </w:rPr>
        <w:t>Homeyer &amp; Sweeney, 1999; Flahive, 2005</w:t>
      </w:r>
      <w:r w:rsidR="0087601B" w:rsidRPr="00123A71">
        <w:rPr>
          <w:rFonts w:ascii="Times New Roman" w:hAnsi="Times New Roman" w:cs="Times New Roman" w:hint="eastAsia"/>
          <w:noProof/>
        </w:rPr>
        <w:t>）</w:t>
      </w:r>
      <w:r w:rsidR="00B42141" w:rsidRPr="00123A71">
        <w:rPr>
          <w:rFonts w:asciiTheme="minorEastAsia" w:hAnsiTheme="minorEastAsia" w:hint="eastAsia"/>
        </w:rPr>
        <w:t>。</w:t>
      </w:r>
      <w:r w:rsidR="00693E0B" w:rsidRPr="00123A71">
        <w:rPr>
          <w:rFonts w:ascii="Times New Roman" w:hAnsi="Times New Roman" w:cs="Times New Roman"/>
        </w:rPr>
        <w:t>James</w:t>
      </w:r>
      <w:r w:rsidR="00693E0B" w:rsidRPr="00123A71">
        <w:rPr>
          <w:rFonts w:asciiTheme="minorEastAsia" w:hAnsiTheme="minorEastAsia" w:hint="eastAsia"/>
        </w:rPr>
        <w:t>和</w:t>
      </w:r>
      <w:r w:rsidR="00693E0B" w:rsidRPr="00123A71">
        <w:rPr>
          <w:rFonts w:ascii="Times New Roman" w:hAnsi="Times New Roman" w:cs="Times New Roman"/>
        </w:rPr>
        <w:t>Martin</w:t>
      </w:r>
      <w:r w:rsidR="009E27DA" w:rsidRPr="00123A71">
        <w:rPr>
          <w:rFonts w:ascii="Times New Roman" w:hAnsi="Times New Roman" w:cs="Times New Roman"/>
        </w:rPr>
        <w:t>曾</w:t>
      </w:r>
      <w:r w:rsidR="00771AD6" w:rsidRPr="00123A71">
        <w:rPr>
          <w:rFonts w:asciiTheme="minorEastAsia" w:hAnsiTheme="minorEastAsia" w:hint="eastAsia"/>
        </w:rPr>
        <w:t>在其</w:t>
      </w:r>
      <w:r w:rsidR="00205B86" w:rsidRPr="00123A71">
        <w:rPr>
          <w:rFonts w:asciiTheme="minorEastAsia" w:hAnsiTheme="minorEastAsia" w:hint="eastAsia"/>
        </w:rPr>
        <w:t>青少年</w:t>
      </w:r>
      <w:r w:rsidR="00F4290B" w:rsidRPr="00123A71">
        <w:rPr>
          <w:rFonts w:asciiTheme="minorEastAsia" w:hAnsiTheme="minorEastAsia" w:hint="eastAsia"/>
        </w:rPr>
        <w:t>物質</w:t>
      </w:r>
      <w:r w:rsidR="00205B86" w:rsidRPr="00123A71">
        <w:rPr>
          <w:rFonts w:asciiTheme="minorEastAsia" w:hAnsiTheme="minorEastAsia" w:hint="eastAsia"/>
        </w:rPr>
        <w:t>濫用</w:t>
      </w:r>
      <w:r w:rsidR="00785B41" w:rsidRPr="00123A71">
        <w:rPr>
          <w:rFonts w:asciiTheme="minorEastAsia" w:hAnsiTheme="minorEastAsia" w:hint="eastAsia"/>
        </w:rPr>
        <w:t>父母</w:t>
      </w:r>
      <w:r w:rsidR="00205B86" w:rsidRPr="00123A71">
        <w:rPr>
          <w:rFonts w:asciiTheme="minorEastAsia" w:hAnsiTheme="minorEastAsia" w:hint="eastAsia"/>
        </w:rPr>
        <w:t>的親職教養</w:t>
      </w:r>
      <w:r w:rsidR="00137B5A" w:rsidRPr="00123A71">
        <w:rPr>
          <w:rFonts w:asciiTheme="minorEastAsia" w:hAnsiTheme="minorEastAsia" w:hint="eastAsia"/>
        </w:rPr>
        <w:t>沙盤</w:t>
      </w:r>
      <w:r w:rsidR="00205B86" w:rsidRPr="00123A71">
        <w:rPr>
          <w:rFonts w:asciiTheme="minorEastAsia" w:hAnsiTheme="minorEastAsia" w:hint="eastAsia"/>
        </w:rPr>
        <w:t>團體</w:t>
      </w:r>
      <w:r w:rsidR="00EA4CA9" w:rsidRPr="00123A71">
        <w:rPr>
          <w:rFonts w:asciiTheme="minorEastAsia" w:hAnsiTheme="minorEastAsia" w:hint="eastAsia"/>
        </w:rPr>
        <w:t>論文</w:t>
      </w:r>
      <w:r w:rsidR="00C41557" w:rsidRPr="00123A71">
        <w:rPr>
          <w:rFonts w:asciiTheme="minorEastAsia" w:hAnsiTheme="minorEastAsia" w:hint="eastAsia"/>
        </w:rPr>
        <w:t>中</w:t>
      </w:r>
      <w:r w:rsidR="00447645" w:rsidRPr="00123A71">
        <w:rPr>
          <w:rFonts w:asciiTheme="minorEastAsia" w:hAnsiTheme="minorEastAsia" w:hint="eastAsia"/>
        </w:rPr>
        <w:t>表示</w:t>
      </w:r>
      <w:r w:rsidR="00691265" w:rsidRPr="00123A71">
        <w:rPr>
          <w:rFonts w:asciiTheme="minorEastAsia" w:hAnsiTheme="minorEastAsia" w:hint="eastAsia"/>
        </w:rPr>
        <w:t>，</w:t>
      </w:r>
      <w:r w:rsidR="00B63A38" w:rsidRPr="00123A71">
        <w:rPr>
          <w:rFonts w:asciiTheme="minorEastAsia" w:hAnsiTheme="minorEastAsia" w:hint="eastAsia"/>
        </w:rPr>
        <w:t>在團體中</w:t>
      </w:r>
      <w:r w:rsidR="00015E17" w:rsidRPr="00123A71">
        <w:rPr>
          <w:rFonts w:asciiTheme="minorEastAsia" w:hAnsiTheme="minorEastAsia" w:hint="eastAsia"/>
        </w:rPr>
        <w:t>使用</w:t>
      </w:r>
      <w:r w:rsidR="00B63A38" w:rsidRPr="00123A71">
        <w:rPr>
          <w:rFonts w:asciiTheme="minorEastAsia" w:hAnsiTheme="minorEastAsia" w:hint="eastAsia"/>
        </w:rPr>
        <w:t>沙盤</w:t>
      </w:r>
      <w:r w:rsidR="00F35441" w:rsidRPr="00123A71">
        <w:rPr>
          <w:rFonts w:asciiTheme="minorEastAsia" w:hAnsiTheme="minorEastAsia" w:hint="eastAsia"/>
        </w:rPr>
        <w:t>可</w:t>
      </w:r>
      <w:r w:rsidR="00B63A38" w:rsidRPr="00123A71">
        <w:rPr>
          <w:rFonts w:asciiTheme="minorEastAsia" w:hAnsiTheme="minorEastAsia" w:hint="eastAsia"/>
        </w:rPr>
        <w:t>提供了包含家庭互動、情感需求、教養方式與衝突等的關鍵資訊</w:t>
      </w:r>
      <w:r w:rsidR="00DD6ADA" w:rsidRPr="00123A71">
        <w:rPr>
          <w:rFonts w:asciiTheme="minorEastAsia" w:hAnsiTheme="minorEastAsia" w:hint="eastAsia"/>
        </w:rPr>
        <w:t>。再者</w:t>
      </w:r>
      <w:r w:rsidR="00AD65FA" w:rsidRPr="00123A71">
        <w:rPr>
          <w:rFonts w:asciiTheme="minorEastAsia" w:hAnsiTheme="minorEastAsia" w:hint="eastAsia"/>
        </w:rPr>
        <w:t>面對</w:t>
      </w:r>
      <w:r w:rsidR="00D44506" w:rsidRPr="00123A71">
        <w:rPr>
          <w:rFonts w:asciiTheme="minorEastAsia" w:hAnsiTheme="minorEastAsia" w:hint="eastAsia"/>
        </w:rPr>
        <w:t>家庭</w:t>
      </w:r>
      <w:r w:rsidR="00AD65FA" w:rsidRPr="00123A71">
        <w:rPr>
          <w:rFonts w:asciiTheme="minorEastAsia" w:hAnsiTheme="minorEastAsia" w:hint="eastAsia"/>
        </w:rPr>
        <w:t>中</w:t>
      </w:r>
      <w:r w:rsidR="00D44506" w:rsidRPr="00123A71">
        <w:rPr>
          <w:rFonts w:asciiTheme="minorEastAsia" w:hAnsiTheme="minorEastAsia" w:hint="eastAsia"/>
        </w:rPr>
        <w:t>的</w:t>
      </w:r>
      <w:r w:rsidR="00B932D8" w:rsidRPr="00123A71">
        <w:rPr>
          <w:rFonts w:asciiTheme="minorEastAsia" w:hAnsiTheme="minorEastAsia" w:hint="eastAsia"/>
        </w:rPr>
        <w:t>「否認」</w:t>
      </w:r>
      <w:r w:rsidR="00A34830" w:rsidRPr="00123A71">
        <w:rPr>
          <w:rFonts w:asciiTheme="minorEastAsia" w:hAnsiTheme="minorEastAsia" w:hint="eastAsia"/>
        </w:rPr>
        <w:t>、</w:t>
      </w:r>
      <w:r w:rsidR="000B551F" w:rsidRPr="00123A71">
        <w:rPr>
          <w:rFonts w:asciiTheme="minorEastAsia" w:hAnsiTheme="minorEastAsia" w:hint="eastAsia"/>
        </w:rPr>
        <w:t>「困難的理解」</w:t>
      </w:r>
      <w:r w:rsidR="00A34830" w:rsidRPr="00123A71">
        <w:rPr>
          <w:rFonts w:asciiTheme="minorEastAsia" w:hAnsiTheme="minorEastAsia" w:hint="eastAsia"/>
        </w:rPr>
        <w:t>與「有效的溝通」</w:t>
      </w:r>
      <w:r w:rsidR="00D44506" w:rsidRPr="00123A71">
        <w:rPr>
          <w:rFonts w:asciiTheme="minorEastAsia" w:hAnsiTheme="minorEastAsia" w:hint="eastAsia"/>
        </w:rPr>
        <w:t>等</w:t>
      </w:r>
      <w:r w:rsidR="00F25443" w:rsidRPr="00123A71">
        <w:rPr>
          <w:rFonts w:asciiTheme="minorEastAsia" w:hAnsiTheme="minorEastAsia" w:hint="eastAsia"/>
        </w:rPr>
        <w:t>常存</w:t>
      </w:r>
      <w:r w:rsidR="00F35441" w:rsidRPr="00123A71">
        <w:rPr>
          <w:rFonts w:asciiTheme="minorEastAsia" w:hAnsiTheme="minorEastAsia" w:hint="eastAsia"/>
        </w:rPr>
        <w:t>的</w:t>
      </w:r>
      <w:r w:rsidR="00BF63B3" w:rsidRPr="00123A71">
        <w:rPr>
          <w:rFonts w:asciiTheme="minorEastAsia" w:hAnsiTheme="minorEastAsia" w:hint="eastAsia"/>
        </w:rPr>
        <w:t>議題</w:t>
      </w:r>
      <w:r w:rsidR="00F35441" w:rsidRPr="00123A71">
        <w:rPr>
          <w:rFonts w:asciiTheme="minorEastAsia" w:hAnsiTheme="minorEastAsia" w:hint="eastAsia"/>
        </w:rPr>
        <w:t>時</w:t>
      </w:r>
      <w:r w:rsidR="00AD65FA" w:rsidRPr="00123A71">
        <w:rPr>
          <w:rFonts w:asciiTheme="minorEastAsia" w:hAnsiTheme="minorEastAsia" w:hint="eastAsia"/>
        </w:rPr>
        <w:t>，沙盤使用提供了</w:t>
      </w:r>
      <w:r w:rsidR="003E0171" w:rsidRPr="00123A71">
        <w:rPr>
          <w:rFonts w:asciiTheme="minorEastAsia" w:hAnsiTheme="minorEastAsia" w:hint="eastAsia"/>
        </w:rPr>
        <w:t>成員間支持性分享交流上</w:t>
      </w:r>
      <w:r w:rsidR="00312BA8" w:rsidRPr="00123A71">
        <w:rPr>
          <w:rFonts w:asciiTheme="minorEastAsia" w:hAnsiTheme="minorEastAsia" w:hint="eastAsia"/>
        </w:rPr>
        <w:t>的管道</w:t>
      </w:r>
      <w:r w:rsidR="00B63A38" w:rsidRPr="00123A71">
        <w:rPr>
          <w:rFonts w:asciiTheme="minorEastAsia" w:hAnsiTheme="minorEastAsia" w:hint="eastAsia"/>
        </w:rPr>
        <w:t>（</w:t>
      </w:r>
      <w:r w:rsidR="00B63A38" w:rsidRPr="00123A71">
        <w:rPr>
          <w:rFonts w:ascii="Times New Roman" w:hAnsi="Times New Roman" w:cs="Times New Roman"/>
        </w:rPr>
        <w:t>2002</w:t>
      </w:r>
      <w:r w:rsidR="00B63A38" w:rsidRPr="00123A71">
        <w:rPr>
          <w:rFonts w:asciiTheme="minorEastAsia" w:hAnsiTheme="minorEastAsia" w:hint="eastAsia"/>
        </w:rPr>
        <w:t>）</w:t>
      </w:r>
      <w:r w:rsidR="00904CF3" w:rsidRPr="00123A71">
        <w:rPr>
          <w:rFonts w:asciiTheme="minorEastAsia" w:hAnsiTheme="minorEastAsia" w:hint="eastAsia"/>
        </w:rPr>
        <w:t>。</w:t>
      </w:r>
      <w:r w:rsidR="001263C7" w:rsidRPr="00123A71">
        <w:rPr>
          <w:rFonts w:asciiTheme="minorEastAsia" w:hAnsiTheme="minorEastAsia" w:hint="eastAsia"/>
        </w:rPr>
        <w:t>可見，</w:t>
      </w:r>
      <w:r w:rsidR="00317BBD" w:rsidRPr="00123A71">
        <w:rPr>
          <w:rFonts w:asciiTheme="minorEastAsia" w:hAnsiTheme="minorEastAsia" w:hint="eastAsia"/>
        </w:rPr>
        <w:t>沙盤技術在團體中的運用是有助於參與者去</w:t>
      </w:r>
      <w:r w:rsidR="00BE6BFC" w:rsidRPr="00123A71">
        <w:rPr>
          <w:rFonts w:asciiTheme="minorEastAsia" w:hAnsiTheme="minorEastAsia" w:hint="eastAsia"/>
        </w:rPr>
        <w:t>覺察和</w:t>
      </w:r>
      <w:r w:rsidR="00CC4D1F" w:rsidRPr="00123A71">
        <w:rPr>
          <w:rFonts w:asciiTheme="minorEastAsia" w:hAnsiTheme="minorEastAsia" w:hint="eastAsia"/>
        </w:rPr>
        <w:t>重新</w:t>
      </w:r>
      <w:r w:rsidR="00317BBD" w:rsidRPr="00123A71">
        <w:rPr>
          <w:rFonts w:asciiTheme="minorEastAsia" w:hAnsiTheme="minorEastAsia" w:hint="eastAsia"/>
        </w:rPr>
        <w:t>審視</w:t>
      </w:r>
      <w:r w:rsidR="00AB33F1" w:rsidRPr="00123A71">
        <w:rPr>
          <w:rFonts w:asciiTheme="minorEastAsia" w:hAnsiTheme="minorEastAsia" w:hint="eastAsia"/>
        </w:rPr>
        <w:t>家庭</w:t>
      </w:r>
      <w:r w:rsidR="0087601B" w:rsidRPr="00123A71">
        <w:rPr>
          <w:rFonts w:asciiTheme="minorEastAsia" w:hAnsiTheme="minorEastAsia" w:hint="eastAsia"/>
        </w:rPr>
        <w:t>互動</w:t>
      </w:r>
      <w:r w:rsidR="00AB33F1" w:rsidRPr="00123A71">
        <w:rPr>
          <w:rFonts w:asciiTheme="minorEastAsia" w:hAnsiTheme="minorEastAsia" w:hint="eastAsia"/>
        </w:rPr>
        <w:t>與親</w:t>
      </w:r>
      <w:r w:rsidR="0087601B" w:rsidRPr="00123A71">
        <w:rPr>
          <w:rFonts w:asciiTheme="minorEastAsia" w:hAnsiTheme="minorEastAsia" w:hint="eastAsia"/>
        </w:rPr>
        <w:t>職教養</w:t>
      </w:r>
      <w:r w:rsidR="00CC4D1F" w:rsidRPr="00123A71">
        <w:rPr>
          <w:rFonts w:asciiTheme="minorEastAsia" w:hAnsiTheme="minorEastAsia" w:hint="eastAsia"/>
        </w:rPr>
        <w:t>的議題</w:t>
      </w:r>
      <w:r w:rsidR="00F63A02" w:rsidRPr="00123A71">
        <w:rPr>
          <w:rFonts w:asciiTheme="minorEastAsia" w:hAnsiTheme="minorEastAsia" w:hint="eastAsia"/>
        </w:rPr>
        <w:t>並進行調整的</w:t>
      </w:r>
      <w:r w:rsidR="00CC4D1F" w:rsidRPr="00123A71">
        <w:rPr>
          <w:rFonts w:asciiTheme="minorEastAsia" w:hAnsiTheme="minorEastAsia" w:hint="eastAsia"/>
        </w:rPr>
        <w:t>。</w:t>
      </w:r>
    </w:p>
    <w:p w14:paraId="598FB90B" w14:textId="475D2AA8" w:rsidR="00CC4D1F" w:rsidRPr="00123A71" w:rsidRDefault="0054079F" w:rsidP="00B13FF1">
      <w:pPr>
        <w:spacing w:line="480" w:lineRule="auto"/>
        <w:ind w:firstLine="480"/>
        <w:rPr>
          <w:rFonts w:asciiTheme="minorEastAsia" w:hAnsiTheme="minorEastAsia"/>
        </w:rPr>
      </w:pPr>
      <w:r w:rsidRPr="00123A71">
        <w:rPr>
          <w:rFonts w:asciiTheme="minorEastAsia" w:hAnsiTheme="minorEastAsia" w:hint="eastAsia"/>
        </w:rPr>
        <w:t>基於上述，沙盤技術融合在團體中是可行的，若能結合阿德勒心理學，</w:t>
      </w:r>
      <w:r w:rsidR="00B13FF1" w:rsidRPr="00123A71">
        <w:rPr>
          <w:rFonts w:asciiTheme="minorEastAsia" w:hAnsiTheme="minorEastAsia" w:hint="eastAsia"/>
        </w:rPr>
        <w:t>或能促進</w:t>
      </w:r>
      <w:r w:rsidR="00DB13D9" w:rsidRPr="00123A71">
        <w:rPr>
          <w:rFonts w:asciiTheme="minorEastAsia" w:hAnsiTheme="minorEastAsia" w:hint="eastAsia"/>
        </w:rPr>
        <w:t>成員</w:t>
      </w:r>
      <w:r w:rsidRPr="00123A71">
        <w:rPr>
          <w:rFonts w:asciiTheme="minorEastAsia" w:hAnsiTheme="minorEastAsia" w:hint="eastAsia"/>
        </w:rPr>
        <w:t>在團體中對自我生活風格</w:t>
      </w:r>
      <w:r w:rsidR="00B13FF1" w:rsidRPr="00123A71">
        <w:rPr>
          <w:rFonts w:asciiTheme="minorEastAsia" w:hAnsiTheme="minorEastAsia" w:hint="eastAsia"/>
        </w:rPr>
        <w:t>、家庭互動與</w:t>
      </w:r>
      <w:r w:rsidRPr="00123A71">
        <w:rPr>
          <w:rFonts w:asciiTheme="minorEastAsia" w:hAnsiTheme="minorEastAsia" w:hint="eastAsia"/>
        </w:rPr>
        <w:t>親職教養等</w:t>
      </w:r>
      <w:r w:rsidR="00B13FF1" w:rsidRPr="00123A71">
        <w:rPr>
          <w:rFonts w:asciiTheme="minorEastAsia" w:hAnsiTheme="minorEastAsia" w:hint="eastAsia"/>
        </w:rPr>
        <w:t>議題有進一步的</w:t>
      </w:r>
      <w:r w:rsidRPr="00123A71">
        <w:rPr>
          <w:rFonts w:asciiTheme="minorEastAsia" w:hAnsiTheme="minorEastAsia" w:hint="eastAsia"/>
        </w:rPr>
        <w:t>覺察</w:t>
      </w:r>
      <w:r w:rsidR="00B13FF1" w:rsidRPr="00123A71">
        <w:rPr>
          <w:rFonts w:asciiTheme="minorEastAsia" w:hAnsiTheme="minorEastAsia" w:hint="eastAsia"/>
        </w:rPr>
        <w:t>，並進行調整</w:t>
      </w:r>
      <w:r w:rsidRPr="00123A71">
        <w:rPr>
          <w:rFonts w:asciiTheme="minorEastAsia" w:hAnsiTheme="minorEastAsia" w:hint="eastAsia"/>
        </w:rPr>
        <w:t>。</w:t>
      </w:r>
      <w:r w:rsidR="008455DA" w:rsidRPr="00123A71">
        <w:rPr>
          <w:rFonts w:asciiTheme="minorEastAsia" w:hAnsiTheme="minorEastAsia" w:hint="eastAsia"/>
        </w:rPr>
        <w:t>但</w:t>
      </w:r>
      <w:r w:rsidR="00055930" w:rsidRPr="00123A71">
        <w:rPr>
          <w:rFonts w:asciiTheme="minorEastAsia" w:hAnsiTheme="minorEastAsia" w:hint="eastAsia"/>
        </w:rPr>
        <w:t>在</w:t>
      </w:r>
      <w:r w:rsidR="00055930" w:rsidRPr="00123A71">
        <w:rPr>
          <w:rFonts w:ascii="Times New Roman" w:hAnsi="Times New Roman" w:cs="Times New Roman"/>
        </w:rPr>
        <w:t>2000</w:t>
      </w:r>
      <w:r w:rsidR="00055930" w:rsidRPr="00123A71">
        <w:rPr>
          <w:rFonts w:asciiTheme="minorEastAsia" w:hAnsiTheme="minorEastAsia" w:hint="eastAsia"/>
        </w:rPr>
        <w:t>年至</w:t>
      </w:r>
      <w:r w:rsidR="00055930" w:rsidRPr="00123A71">
        <w:rPr>
          <w:rFonts w:ascii="Times New Roman" w:hAnsi="Times New Roman" w:cs="Times New Roman"/>
        </w:rPr>
        <w:t>2021</w:t>
      </w:r>
      <w:r w:rsidR="00055930" w:rsidRPr="00123A71">
        <w:rPr>
          <w:rFonts w:asciiTheme="minorEastAsia" w:hAnsiTheme="minorEastAsia" w:hint="eastAsia"/>
        </w:rPr>
        <w:t>年</w:t>
      </w:r>
      <w:r w:rsidR="00055930" w:rsidRPr="00123A71">
        <w:rPr>
          <w:rFonts w:asciiTheme="minorEastAsia" w:hAnsiTheme="minorEastAsia"/>
        </w:rPr>
        <w:t>間</w:t>
      </w:r>
      <w:r w:rsidR="00055930" w:rsidRPr="00123A71">
        <w:rPr>
          <w:rFonts w:asciiTheme="minorEastAsia" w:hAnsiTheme="minorEastAsia" w:hint="eastAsia"/>
        </w:rPr>
        <w:t>，國內外研究雖有與阿德勒親職教養團體或是親職教養課程相關研究，但並無任何將阿德勒心理學和沙盤技術結合運用的親職</w:t>
      </w:r>
      <w:r w:rsidR="00B13FF1" w:rsidRPr="00123A71">
        <w:rPr>
          <w:rFonts w:asciiTheme="minorEastAsia" w:hAnsiTheme="minorEastAsia" w:hint="eastAsia"/>
        </w:rPr>
        <w:t>教養</w:t>
      </w:r>
      <w:r w:rsidR="00055930" w:rsidRPr="00123A71">
        <w:rPr>
          <w:rFonts w:asciiTheme="minorEastAsia" w:hAnsiTheme="minorEastAsia" w:hint="eastAsia"/>
        </w:rPr>
        <w:t>沙盤團體之研究</w:t>
      </w:r>
      <w:r w:rsidR="00134346" w:rsidRPr="00123A71">
        <w:rPr>
          <w:rFonts w:asciiTheme="minorEastAsia" w:hAnsiTheme="minorEastAsia" w:hint="eastAsia"/>
        </w:rPr>
        <w:t>。此</w:t>
      </w:r>
      <w:r w:rsidR="00A8081E" w:rsidRPr="00123A71">
        <w:rPr>
          <w:rFonts w:asciiTheme="minorEastAsia" w:hAnsiTheme="minorEastAsia" w:hint="eastAsia"/>
        </w:rPr>
        <w:t>可能是在實務上仍較少被結合運用</w:t>
      </w:r>
      <w:r w:rsidR="00134346" w:rsidRPr="00123A71">
        <w:rPr>
          <w:rFonts w:asciiTheme="minorEastAsia" w:hAnsiTheme="minorEastAsia" w:hint="eastAsia"/>
        </w:rPr>
        <w:t>之故</w:t>
      </w:r>
      <w:r w:rsidR="00A8081E" w:rsidRPr="00123A71">
        <w:rPr>
          <w:rFonts w:asciiTheme="minorEastAsia" w:hAnsiTheme="minorEastAsia" w:hint="eastAsia"/>
        </w:rPr>
        <w:t>，</w:t>
      </w:r>
      <w:r w:rsidR="00134346" w:rsidRPr="00123A71">
        <w:rPr>
          <w:rFonts w:asciiTheme="minorEastAsia" w:hAnsiTheme="minorEastAsia" w:hint="eastAsia"/>
        </w:rPr>
        <w:t>研究者</w:t>
      </w:r>
      <w:r w:rsidR="00D136F0" w:rsidRPr="00123A71">
        <w:rPr>
          <w:rFonts w:asciiTheme="minorEastAsia" w:hAnsiTheme="minorEastAsia" w:hint="eastAsia"/>
        </w:rPr>
        <w:t>認為</w:t>
      </w:r>
      <w:r w:rsidR="00A8081E" w:rsidRPr="00123A71">
        <w:rPr>
          <w:rFonts w:asciiTheme="minorEastAsia" w:hAnsiTheme="minorEastAsia" w:hint="eastAsia"/>
        </w:rPr>
        <w:t>值得進一</w:t>
      </w:r>
      <w:r w:rsidR="00A4471F" w:rsidRPr="00123A71">
        <w:rPr>
          <w:rFonts w:asciiTheme="minorEastAsia" w:hAnsiTheme="minorEastAsia" w:hint="eastAsia"/>
        </w:rPr>
        <w:t>步</w:t>
      </w:r>
      <w:r w:rsidR="00A8081E" w:rsidRPr="00123A71">
        <w:rPr>
          <w:rFonts w:asciiTheme="minorEastAsia" w:hAnsiTheme="minorEastAsia" w:hint="eastAsia"/>
        </w:rPr>
        <w:t>的嘗試與</w:t>
      </w:r>
      <w:r w:rsidR="00D136F0" w:rsidRPr="00123A71">
        <w:rPr>
          <w:rFonts w:asciiTheme="minorEastAsia" w:hAnsiTheme="minorEastAsia" w:hint="eastAsia"/>
        </w:rPr>
        <w:t>探</w:t>
      </w:r>
      <w:r w:rsidR="00A8081E" w:rsidRPr="00123A71">
        <w:rPr>
          <w:rFonts w:asciiTheme="minorEastAsia" w:hAnsiTheme="minorEastAsia" w:hint="eastAsia"/>
        </w:rPr>
        <w:t>究。</w:t>
      </w:r>
    </w:p>
    <w:p w14:paraId="37C85A78" w14:textId="74FC0104" w:rsidR="0016524E" w:rsidRPr="00123A71" w:rsidRDefault="0016524E" w:rsidP="0016524E">
      <w:pPr>
        <w:spacing w:line="480" w:lineRule="auto"/>
        <w:rPr>
          <w:rFonts w:asciiTheme="minorEastAsia" w:hAnsiTheme="minorEastAsia"/>
        </w:rPr>
      </w:pPr>
      <w:r w:rsidRPr="00123A71">
        <w:rPr>
          <w:rFonts w:asciiTheme="minorEastAsia" w:hAnsiTheme="minorEastAsia"/>
        </w:rPr>
        <w:tab/>
      </w:r>
    </w:p>
    <w:p w14:paraId="740A5BE8" w14:textId="77777777" w:rsidR="0016524E" w:rsidRPr="00123A71" w:rsidRDefault="0016524E" w:rsidP="00FF4B44">
      <w:pPr>
        <w:spacing w:line="480" w:lineRule="auto"/>
        <w:ind w:firstLine="480"/>
        <w:rPr>
          <w:rFonts w:asciiTheme="minorEastAsia" w:hAnsiTheme="minorEastAsia"/>
        </w:rPr>
      </w:pPr>
    </w:p>
    <w:p w14:paraId="57D1B5F8" w14:textId="0B4E8A13" w:rsidR="009924F9" w:rsidRPr="00123A71" w:rsidRDefault="00E762D9" w:rsidP="00FF4B44">
      <w:pPr>
        <w:pStyle w:val="1"/>
        <w:spacing w:line="480" w:lineRule="auto"/>
        <w:jc w:val="center"/>
        <w:rPr>
          <w:rFonts w:asciiTheme="minorEastAsia" w:eastAsiaTheme="minorEastAsia" w:hAnsiTheme="minorEastAsia"/>
          <w:sz w:val="24"/>
          <w:szCs w:val="24"/>
        </w:rPr>
      </w:pPr>
      <w:bookmarkStart w:id="6" w:name="_Toc101275038"/>
      <w:r w:rsidRPr="00123A71">
        <w:rPr>
          <w:rFonts w:asciiTheme="minorEastAsia" w:eastAsiaTheme="minorEastAsia" w:hAnsiTheme="minorEastAsia" w:hint="eastAsia"/>
          <w:sz w:val="24"/>
          <w:szCs w:val="24"/>
        </w:rPr>
        <w:t>研究</w:t>
      </w:r>
      <w:bookmarkEnd w:id="6"/>
      <w:r w:rsidR="0050217B">
        <w:rPr>
          <w:rFonts w:asciiTheme="minorEastAsia" w:eastAsiaTheme="minorEastAsia" w:hAnsiTheme="minorEastAsia" w:hint="eastAsia"/>
          <w:sz w:val="24"/>
          <w:szCs w:val="24"/>
        </w:rPr>
        <w:t>設計</w:t>
      </w:r>
      <w:r w:rsidR="00303338">
        <w:rPr>
          <w:rFonts w:asciiTheme="minorEastAsia" w:eastAsiaTheme="minorEastAsia" w:hAnsiTheme="minorEastAsia" w:hint="eastAsia"/>
          <w:sz w:val="24"/>
          <w:szCs w:val="24"/>
        </w:rPr>
        <w:t>與方法</w:t>
      </w:r>
    </w:p>
    <w:p w14:paraId="233ED98A" w14:textId="73C6D2A5" w:rsidR="009924F9" w:rsidRPr="00123A71" w:rsidRDefault="00E762D9" w:rsidP="00FF4B44">
      <w:pPr>
        <w:pStyle w:val="2"/>
        <w:spacing w:line="480" w:lineRule="auto"/>
        <w:rPr>
          <w:rFonts w:asciiTheme="minorEastAsia" w:eastAsiaTheme="minorEastAsia" w:hAnsiTheme="minorEastAsia"/>
          <w:sz w:val="24"/>
          <w:szCs w:val="24"/>
        </w:rPr>
      </w:pPr>
      <w:bookmarkStart w:id="7" w:name="_Toc101275039"/>
      <w:r w:rsidRPr="00123A71">
        <w:rPr>
          <w:rFonts w:asciiTheme="minorEastAsia" w:eastAsiaTheme="minorEastAsia" w:hAnsiTheme="minorEastAsia" w:hint="eastAsia"/>
          <w:sz w:val="24"/>
          <w:szCs w:val="24"/>
        </w:rPr>
        <w:t>一、研究</w:t>
      </w:r>
      <w:bookmarkEnd w:id="7"/>
      <w:r w:rsidR="0050217B">
        <w:rPr>
          <w:rFonts w:asciiTheme="minorEastAsia" w:eastAsiaTheme="minorEastAsia" w:hAnsiTheme="minorEastAsia" w:hint="eastAsia"/>
          <w:sz w:val="24"/>
          <w:szCs w:val="24"/>
        </w:rPr>
        <w:t>方法</w:t>
      </w:r>
    </w:p>
    <w:p w14:paraId="3240E7DB" w14:textId="10F5DCD8" w:rsidR="00366630" w:rsidRPr="00123A71" w:rsidRDefault="001D1D7D" w:rsidP="00FF4B44">
      <w:pPr>
        <w:pStyle w:val="12"/>
        <w:spacing w:before="0" w:after="0" w:line="480" w:lineRule="auto"/>
        <w:ind w:left="0" w:firstLine="480"/>
        <w:rPr>
          <w:rFonts w:asciiTheme="minorEastAsia" w:eastAsiaTheme="minorEastAsia" w:hAnsiTheme="minorEastAsia"/>
          <w:color w:val="auto"/>
        </w:rPr>
      </w:pPr>
      <w:r w:rsidRPr="00123A71">
        <w:rPr>
          <w:rFonts w:asciiTheme="minorEastAsia" w:eastAsiaTheme="minorEastAsia" w:hAnsiTheme="minorEastAsia" w:hint="eastAsia"/>
          <w:color w:val="auto"/>
        </w:rPr>
        <w:t>為</w:t>
      </w:r>
      <w:r w:rsidR="00D74D7F" w:rsidRPr="00123A71">
        <w:rPr>
          <w:rFonts w:asciiTheme="minorEastAsia" w:eastAsiaTheme="minorEastAsia" w:hAnsiTheme="minorEastAsia" w:hint="eastAsia"/>
          <w:color w:val="auto"/>
        </w:rPr>
        <w:t>了解</w:t>
      </w:r>
      <w:r w:rsidR="002B4A8E" w:rsidRPr="00123A71">
        <w:rPr>
          <w:rFonts w:asciiTheme="minorEastAsia" w:eastAsiaTheme="minorEastAsia" w:hAnsiTheme="minorEastAsia" w:hint="eastAsia"/>
          <w:color w:val="auto"/>
        </w:rPr>
        <w:t>「阿德勒親職沙盤團體」</w:t>
      </w:r>
      <w:r w:rsidR="009B3BD2" w:rsidRPr="00123A71">
        <w:rPr>
          <w:rFonts w:asciiTheme="minorEastAsia" w:eastAsiaTheme="minorEastAsia" w:hAnsiTheme="minorEastAsia" w:hint="eastAsia"/>
          <w:color w:val="auto"/>
        </w:rPr>
        <w:t>成員們</w:t>
      </w:r>
      <w:r w:rsidR="002B4A8E" w:rsidRPr="00123A71">
        <w:rPr>
          <w:rFonts w:asciiTheme="minorEastAsia" w:eastAsiaTheme="minorEastAsia" w:hAnsiTheme="minorEastAsia" w:hint="eastAsia"/>
          <w:color w:val="auto"/>
        </w:rPr>
        <w:t>參與經驗，</w:t>
      </w:r>
      <w:r w:rsidR="00C61AF2" w:rsidRPr="00123A71">
        <w:rPr>
          <w:rFonts w:asciiTheme="minorEastAsia" w:eastAsiaTheme="minorEastAsia" w:hAnsiTheme="minorEastAsia" w:hint="eastAsia"/>
          <w:color w:val="auto"/>
        </w:rPr>
        <w:t>研究者</w:t>
      </w:r>
      <w:r w:rsidR="00211880" w:rsidRPr="00123A71">
        <w:rPr>
          <w:rFonts w:asciiTheme="minorEastAsia" w:eastAsiaTheme="minorEastAsia" w:hAnsiTheme="minorEastAsia" w:hint="eastAsia"/>
          <w:color w:val="auto"/>
        </w:rPr>
        <w:t>針對</w:t>
      </w:r>
      <w:r w:rsidR="002F5DC3" w:rsidRPr="00123A71">
        <w:rPr>
          <w:rFonts w:asciiTheme="minorEastAsia" w:eastAsiaTheme="minorEastAsia" w:hAnsiTheme="minorEastAsia" w:hint="eastAsia"/>
          <w:color w:val="auto"/>
        </w:rPr>
        <w:t>成員</w:t>
      </w:r>
      <w:r w:rsidR="000D7B15" w:rsidRPr="00123A71">
        <w:rPr>
          <w:rFonts w:asciiTheme="minorEastAsia" w:eastAsiaTheme="minorEastAsia" w:hAnsiTheme="minorEastAsia" w:hint="eastAsia"/>
          <w:color w:val="auto"/>
        </w:rPr>
        <w:t>在參</w:t>
      </w:r>
      <w:r w:rsidR="009E34DC" w:rsidRPr="00123A71">
        <w:rPr>
          <w:rFonts w:asciiTheme="minorEastAsia" w:eastAsiaTheme="minorEastAsia" w:hAnsiTheme="minorEastAsia" w:hint="eastAsia"/>
          <w:color w:val="auto"/>
        </w:rPr>
        <w:t>與</w:t>
      </w:r>
      <w:r w:rsidR="00E67675" w:rsidRPr="00123A71">
        <w:rPr>
          <w:rFonts w:asciiTheme="minorEastAsia" w:eastAsiaTheme="minorEastAsia" w:hAnsiTheme="minorEastAsia" w:hint="eastAsia"/>
          <w:color w:val="auto"/>
        </w:rPr>
        <w:t>團體</w:t>
      </w:r>
      <w:r w:rsidR="000D7B15" w:rsidRPr="00123A71">
        <w:rPr>
          <w:rFonts w:asciiTheme="minorEastAsia" w:eastAsiaTheme="minorEastAsia" w:hAnsiTheme="minorEastAsia" w:hint="eastAsia"/>
          <w:color w:val="auto"/>
        </w:rPr>
        <w:t>後，</w:t>
      </w:r>
      <w:r w:rsidR="006C1E9D" w:rsidRPr="00123A71">
        <w:rPr>
          <w:rFonts w:asciiTheme="minorEastAsia" w:eastAsiaTheme="minorEastAsia" w:hAnsiTheme="minorEastAsia" w:hint="eastAsia"/>
          <w:color w:val="auto"/>
        </w:rPr>
        <w:t>進行</w:t>
      </w:r>
      <w:r w:rsidR="000D7B15" w:rsidRPr="00123A71">
        <w:rPr>
          <w:rFonts w:asciiTheme="minorEastAsia" w:eastAsiaTheme="minorEastAsia" w:hAnsiTheme="minorEastAsia" w:hint="eastAsia"/>
          <w:color w:val="auto"/>
        </w:rPr>
        <w:t>訪談，並</w:t>
      </w:r>
      <w:r w:rsidR="002D34BB" w:rsidRPr="00123A71">
        <w:rPr>
          <w:rFonts w:asciiTheme="minorEastAsia" w:eastAsiaTheme="minorEastAsia" w:hAnsiTheme="minorEastAsia" w:hint="eastAsia"/>
          <w:color w:val="auto"/>
        </w:rPr>
        <w:t>採用</w:t>
      </w:r>
      <w:r w:rsidR="000D7B15" w:rsidRPr="00123A71">
        <w:rPr>
          <w:rFonts w:asciiTheme="minorEastAsia" w:eastAsiaTheme="minorEastAsia" w:hAnsiTheme="minorEastAsia" w:hint="eastAsia"/>
          <w:color w:val="auto"/>
        </w:rPr>
        <w:t>質性研究的「內容分析」來進行整理與</w:t>
      </w:r>
      <w:r w:rsidR="00B123FE" w:rsidRPr="00123A71">
        <w:rPr>
          <w:rFonts w:asciiTheme="minorEastAsia" w:eastAsiaTheme="minorEastAsia" w:hAnsiTheme="minorEastAsia" w:hint="eastAsia"/>
          <w:color w:val="auto"/>
        </w:rPr>
        <w:t>分析</w:t>
      </w:r>
      <w:r w:rsidR="002C63D9" w:rsidRPr="00123A71">
        <w:rPr>
          <w:rFonts w:asciiTheme="minorEastAsia" w:eastAsiaTheme="minorEastAsia" w:hAnsiTheme="minorEastAsia" w:hint="eastAsia"/>
          <w:color w:val="auto"/>
        </w:rPr>
        <w:t>。</w:t>
      </w:r>
    </w:p>
    <w:p w14:paraId="556DB953" w14:textId="01408B36" w:rsidR="00EE12B8" w:rsidRPr="00123A71" w:rsidRDefault="00EE12B8" w:rsidP="00FF4B44">
      <w:pPr>
        <w:pStyle w:val="12"/>
        <w:spacing w:before="0" w:after="0" w:line="480" w:lineRule="auto"/>
        <w:outlineLvl w:val="1"/>
        <w:rPr>
          <w:rFonts w:asciiTheme="minorEastAsia" w:eastAsiaTheme="minorEastAsia" w:hAnsiTheme="minorEastAsia"/>
          <w:b/>
          <w:bCs/>
          <w:color w:val="auto"/>
        </w:rPr>
      </w:pPr>
      <w:bookmarkStart w:id="8" w:name="_Toc101275040"/>
      <w:r w:rsidRPr="00123A71">
        <w:rPr>
          <w:rFonts w:asciiTheme="minorEastAsia" w:eastAsiaTheme="minorEastAsia" w:hAnsiTheme="minorEastAsia" w:hint="eastAsia"/>
          <w:b/>
          <w:bCs/>
          <w:color w:val="auto"/>
        </w:rPr>
        <w:t>二</w:t>
      </w:r>
      <w:r w:rsidR="00CB586A" w:rsidRPr="00123A71">
        <w:rPr>
          <w:rFonts w:asciiTheme="minorEastAsia" w:eastAsiaTheme="minorEastAsia" w:hAnsiTheme="minorEastAsia" w:hint="eastAsia"/>
          <w:b/>
          <w:bCs/>
          <w:color w:val="auto"/>
        </w:rPr>
        <w:t>、</w:t>
      </w:r>
      <w:r w:rsidR="00B123FE" w:rsidRPr="00123A71">
        <w:rPr>
          <w:rFonts w:asciiTheme="minorEastAsia" w:eastAsiaTheme="minorEastAsia" w:hAnsiTheme="minorEastAsia" w:hint="eastAsia"/>
          <w:b/>
          <w:bCs/>
          <w:color w:val="auto"/>
        </w:rPr>
        <w:t>「阿德勒親職沙盤團體」設計</w:t>
      </w:r>
      <w:bookmarkEnd w:id="8"/>
    </w:p>
    <w:p w14:paraId="61D3A2D6" w14:textId="706E9429" w:rsidR="003B3B99" w:rsidRPr="00123A71" w:rsidRDefault="00461E6F" w:rsidP="00FF4B44">
      <w:pPr>
        <w:spacing w:line="480" w:lineRule="auto"/>
        <w:rPr>
          <w:rFonts w:asciiTheme="minorEastAsia" w:hAnsiTheme="minorEastAsia"/>
        </w:rPr>
      </w:pPr>
      <w:r w:rsidRPr="00123A71">
        <w:rPr>
          <w:rFonts w:asciiTheme="minorEastAsia" w:hAnsiTheme="minorEastAsia"/>
        </w:rPr>
        <w:tab/>
      </w:r>
      <w:r w:rsidR="00C41BF3" w:rsidRPr="00123A71">
        <w:rPr>
          <w:rFonts w:asciiTheme="minorEastAsia" w:hAnsiTheme="minorEastAsia"/>
        </w:rPr>
        <w:t>團體</w:t>
      </w:r>
      <w:r w:rsidR="00225980" w:rsidRPr="00123A71">
        <w:rPr>
          <w:rFonts w:asciiTheme="minorEastAsia" w:hAnsiTheme="minorEastAsia" w:hint="eastAsia"/>
        </w:rPr>
        <w:t>內容以結合</w:t>
      </w:r>
      <w:r w:rsidR="00E34FB3" w:rsidRPr="00123A71">
        <w:rPr>
          <w:rFonts w:asciiTheme="minorEastAsia" w:hAnsiTheme="minorEastAsia" w:hint="eastAsia"/>
        </w:rPr>
        <w:t>前述</w:t>
      </w:r>
      <w:r w:rsidR="00225980" w:rsidRPr="00123A71">
        <w:rPr>
          <w:rFonts w:asciiTheme="minorEastAsia" w:hAnsiTheme="minorEastAsia" w:hint="eastAsia"/>
        </w:rPr>
        <w:t>阿德勒心理</w:t>
      </w:r>
      <w:r w:rsidR="00264063" w:rsidRPr="00123A71">
        <w:rPr>
          <w:rFonts w:asciiTheme="minorEastAsia" w:hAnsiTheme="minorEastAsia" w:hint="eastAsia"/>
        </w:rPr>
        <w:t>學與親職教養相關</w:t>
      </w:r>
      <w:r w:rsidR="001A4B2C" w:rsidRPr="00123A71">
        <w:rPr>
          <w:rFonts w:asciiTheme="minorEastAsia" w:hAnsiTheme="minorEastAsia" w:hint="eastAsia"/>
        </w:rPr>
        <w:t>的</w:t>
      </w:r>
      <w:r w:rsidR="00B34F4A" w:rsidRPr="00123A71">
        <w:rPr>
          <w:rFonts w:asciiTheme="minorEastAsia" w:hAnsiTheme="minorEastAsia" w:hint="eastAsia"/>
        </w:rPr>
        <w:t>核心</w:t>
      </w:r>
      <w:r w:rsidR="001A4B2C" w:rsidRPr="00123A71">
        <w:rPr>
          <w:rFonts w:asciiTheme="minorEastAsia" w:hAnsiTheme="minorEastAsia" w:hint="eastAsia"/>
        </w:rPr>
        <w:t>概念</w:t>
      </w:r>
      <w:r w:rsidR="00843B63" w:rsidRPr="00123A71">
        <w:rPr>
          <w:rFonts w:asciiTheme="minorEastAsia" w:hAnsiTheme="minorEastAsia" w:hint="eastAsia"/>
        </w:rPr>
        <w:t>，包括：「原生家庭」、</w:t>
      </w:r>
      <w:r w:rsidR="00822A10" w:rsidRPr="00123A71">
        <w:rPr>
          <w:rFonts w:asciiTheme="minorEastAsia" w:hAnsiTheme="minorEastAsia" w:hint="eastAsia"/>
        </w:rPr>
        <w:t>「行為目的」、</w:t>
      </w:r>
      <w:r w:rsidR="00843B63" w:rsidRPr="00123A71">
        <w:rPr>
          <w:rFonts w:asciiTheme="minorEastAsia" w:hAnsiTheme="minorEastAsia" w:hint="eastAsia"/>
        </w:rPr>
        <w:t>「人格優先順序」、與「重要</w:t>
      </w:r>
      <w:r w:rsidR="00843B63" w:rsidRPr="00123A71">
        <w:rPr>
          <w:rFonts w:ascii="Times New Roman" w:hAnsi="Times New Roman" w:cs="Times New Roman"/>
        </w:rPr>
        <w:t>C</w:t>
      </w:r>
      <w:r w:rsidR="00843B63" w:rsidRPr="00123A71">
        <w:rPr>
          <w:rFonts w:asciiTheme="minorEastAsia" w:hAnsiTheme="minorEastAsia"/>
        </w:rPr>
        <w:t>信念</w:t>
      </w:r>
      <w:r w:rsidR="00843B63" w:rsidRPr="00123A71">
        <w:rPr>
          <w:rFonts w:asciiTheme="minorEastAsia" w:hAnsiTheme="minorEastAsia" w:hint="eastAsia"/>
        </w:rPr>
        <w:t>」等，</w:t>
      </w:r>
      <w:r w:rsidR="001A4B2C" w:rsidRPr="00123A71">
        <w:rPr>
          <w:rFonts w:asciiTheme="minorEastAsia" w:hAnsiTheme="minorEastAsia" w:hint="eastAsia"/>
        </w:rPr>
        <w:t>做為</w:t>
      </w:r>
      <w:r w:rsidR="00C20002" w:rsidRPr="00123A71">
        <w:rPr>
          <w:rFonts w:asciiTheme="minorEastAsia" w:hAnsiTheme="minorEastAsia" w:hint="eastAsia"/>
        </w:rPr>
        <w:t>各次團體主題</w:t>
      </w:r>
      <w:r w:rsidR="00E34FB3" w:rsidRPr="00123A71">
        <w:rPr>
          <w:rFonts w:asciiTheme="minorEastAsia" w:hAnsiTheme="minorEastAsia" w:hint="eastAsia"/>
        </w:rPr>
        <w:t>，而且每次</w:t>
      </w:r>
      <w:r w:rsidR="00C61AF2" w:rsidRPr="00123A71">
        <w:rPr>
          <w:rFonts w:asciiTheme="minorEastAsia" w:hAnsiTheme="minorEastAsia" w:hint="eastAsia"/>
        </w:rPr>
        <w:t>團體</w:t>
      </w:r>
      <w:r w:rsidR="00E34FB3" w:rsidRPr="00123A71">
        <w:rPr>
          <w:rFonts w:asciiTheme="minorEastAsia" w:hAnsiTheme="minorEastAsia" w:hint="eastAsia"/>
        </w:rPr>
        <w:t>時</w:t>
      </w:r>
      <w:r w:rsidR="00C61AF2" w:rsidRPr="00123A71">
        <w:rPr>
          <w:rFonts w:asciiTheme="minorEastAsia" w:hAnsiTheme="minorEastAsia" w:hint="eastAsia"/>
        </w:rPr>
        <w:t>輔以</w:t>
      </w:r>
      <w:r w:rsidR="000F029D" w:rsidRPr="00123A71">
        <w:rPr>
          <w:rFonts w:asciiTheme="minorEastAsia" w:hAnsiTheme="minorEastAsia" w:hint="eastAsia"/>
        </w:rPr>
        <w:t>沙盤</w:t>
      </w:r>
      <w:r w:rsidR="004C799D" w:rsidRPr="00123A71">
        <w:rPr>
          <w:rFonts w:asciiTheme="minorEastAsia" w:hAnsiTheme="minorEastAsia" w:hint="eastAsia"/>
        </w:rPr>
        <w:t>擺設</w:t>
      </w:r>
      <w:r w:rsidR="00630815" w:rsidRPr="00123A71">
        <w:rPr>
          <w:rFonts w:asciiTheme="minorEastAsia" w:hAnsiTheme="minorEastAsia" w:hint="eastAsia"/>
        </w:rPr>
        <w:t>體驗</w:t>
      </w:r>
      <w:r w:rsidR="004C799D" w:rsidRPr="00123A71">
        <w:rPr>
          <w:rFonts w:asciiTheme="minorEastAsia" w:hAnsiTheme="minorEastAsia" w:hint="eastAsia"/>
        </w:rPr>
        <w:t>與討論</w:t>
      </w:r>
      <w:r w:rsidR="00744BF6" w:rsidRPr="00123A71">
        <w:rPr>
          <w:rFonts w:asciiTheme="minorEastAsia" w:hAnsiTheme="minorEastAsia" w:hint="eastAsia"/>
        </w:rPr>
        <w:t>。在考量到於社區進行團體活動</w:t>
      </w:r>
      <w:r w:rsidR="004D37E7" w:rsidRPr="00123A71">
        <w:rPr>
          <w:rFonts w:asciiTheme="minorEastAsia" w:hAnsiTheme="minorEastAsia" w:hint="eastAsia"/>
        </w:rPr>
        <w:t>若次數或單次時間過</w:t>
      </w:r>
      <w:r w:rsidR="00D95F39" w:rsidRPr="00123A71">
        <w:rPr>
          <w:rFonts w:asciiTheme="minorEastAsia" w:hAnsiTheme="minorEastAsia" w:hint="eastAsia"/>
        </w:rPr>
        <w:t>長</w:t>
      </w:r>
      <w:r w:rsidR="00C00E8B" w:rsidRPr="00123A71">
        <w:rPr>
          <w:rFonts w:asciiTheme="minorEastAsia" w:hAnsiTheme="minorEastAsia" w:hint="eastAsia"/>
        </w:rPr>
        <w:t>，</w:t>
      </w:r>
      <w:r w:rsidR="00D95F39" w:rsidRPr="00123A71">
        <w:rPr>
          <w:rFonts w:asciiTheme="minorEastAsia" w:hAnsiTheme="minorEastAsia" w:hint="eastAsia"/>
        </w:rPr>
        <w:t>成員</w:t>
      </w:r>
      <w:r w:rsidR="00007920" w:rsidRPr="00123A71">
        <w:rPr>
          <w:rFonts w:asciiTheme="minorEastAsia" w:hAnsiTheme="minorEastAsia" w:hint="eastAsia"/>
        </w:rPr>
        <w:t>招募</w:t>
      </w:r>
      <w:r w:rsidR="003E2F19" w:rsidRPr="00123A71">
        <w:rPr>
          <w:rFonts w:asciiTheme="minorEastAsia" w:hAnsiTheme="minorEastAsia" w:hint="eastAsia"/>
        </w:rPr>
        <w:t>較</w:t>
      </w:r>
      <w:r w:rsidR="001C3AB9" w:rsidRPr="00123A71">
        <w:rPr>
          <w:rFonts w:asciiTheme="minorEastAsia" w:hAnsiTheme="minorEastAsia" w:hint="eastAsia"/>
        </w:rPr>
        <w:t>不易</w:t>
      </w:r>
      <w:r w:rsidR="00D0023D" w:rsidRPr="00123A71">
        <w:rPr>
          <w:rFonts w:asciiTheme="minorEastAsia" w:hAnsiTheme="minorEastAsia" w:hint="eastAsia"/>
        </w:rPr>
        <w:t>且不</w:t>
      </w:r>
      <w:r w:rsidR="00A64277" w:rsidRPr="00123A71">
        <w:rPr>
          <w:rFonts w:asciiTheme="minorEastAsia" w:hAnsiTheme="minorEastAsia" w:hint="eastAsia"/>
        </w:rPr>
        <w:t>利沙盤進行分享</w:t>
      </w:r>
      <w:r w:rsidR="009C6F49" w:rsidRPr="00123A71">
        <w:rPr>
          <w:rFonts w:asciiTheme="minorEastAsia" w:hAnsiTheme="minorEastAsia" w:hint="eastAsia"/>
        </w:rPr>
        <w:t>。</w:t>
      </w:r>
      <w:r w:rsidR="00944107" w:rsidRPr="00123A71">
        <w:rPr>
          <w:rFonts w:asciiTheme="minorEastAsia" w:hAnsiTheme="minorEastAsia" w:hint="eastAsia"/>
        </w:rPr>
        <w:t>此研究</w:t>
      </w:r>
      <w:r w:rsidR="00D94D18" w:rsidRPr="00123A71">
        <w:rPr>
          <w:rFonts w:asciiTheme="minorEastAsia" w:hAnsiTheme="minorEastAsia" w:hint="eastAsia"/>
        </w:rPr>
        <w:t>研究者</w:t>
      </w:r>
      <w:r w:rsidR="00D95F39" w:rsidRPr="00123A71">
        <w:rPr>
          <w:rFonts w:asciiTheme="minorEastAsia" w:hAnsiTheme="minorEastAsia" w:hint="eastAsia"/>
        </w:rPr>
        <w:t>採用</w:t>
      </w:r>
      <w:r w:rsidR="00227959" w:rsidRPr="00123A71">
        <w:rPr>
          <w:rFonts w:asciiTheme="minorEastAsia" w:hAnsiTheme="minorEastAsia" w:hint="eastAsia"/>
        </w:rPr>
        <w:t>一般</w:t>
      </w:r>
      <w:r w:rsidR="006832E9" w:rsidRPr="00123A71">
        <w:rPr>
          <w:rFonts w:asciiTheme="minorEastAsia" w:hAnsiTheme="minorEastAsia" w:hint="eastAsia"/>
        </w:rPr>
        <w:t>進行8</w:t>
      </w:r>
      <w:r w:rsidR="006832E9" w:rsidRPr="00123A71">
        <w:rPr>
          <w:rFonts w:asciiTheme="minorEastAsia" w:hAnsiTheme="minorEastAsia"/>
        </w:rPr>
        <w:t>次</w:t>
      </w:r>
      <w:r w:rsidR="006832E9" w:rsidRPr="00123A71">
        <w:rPr>
          <w:rFonts w:asciiTheme="minorEastAsia" w:hAnsiTheme="minorEastAsia" w:hint="eastAsia"/>
        </w:rPr>
        <w:t>，</w:t>
      </w:r>
      <w:r w:rsidR="006832E9" w:rsidRPr="00123A71">
        <w:rPr>
          <w:rFonts w:asciiTheme="minorEastAsia" w:hAnsiTheme="minorEastAsia"/>
        </w:rPr>
        <w:t>每次</w:t>
      </w:r>
      <w:r w:rsidR="006832E9" w:rsidRPr="00123A71">
        <w:rPr>
          <w:rFonts w:asciiTheme="minorEastAsia" w:hAnsiTheme="minorEastAsia" w:hint="eastAsia"/>
        </w:rPr>
        <w:t>2</w:t>
      </w:r>
      <w:r w:rsidR="006832E9" w:rsidRPr="00123A71">
        <w:rPr>
          <w:rFonts w:asciiTheme="minorEastAsia" w:hAnsiTheme="minorEastAsia"/>
        </w:rPr>
        <w:t>小時</w:t>
      </w:r>
      <w:r w:rsidR="006832E9" w:rsidRPr="00123A71">
        <w:rPr>
          <w:rFonts w:asciiTheme="minorEastAsia" w:hAnsiTheme="minorEastAsia" w:hint="eastAsia"/>
        </w:rPr>
        <w:t>，</w:t>
      </w:r>
      <w:r w:rsidR="006832E9" w:rsidRPr="00123A71">
        <w:rPr>
          <w:rFonts w:asciiTheme="minorEastAsia" w:hAnsiTheme="minorEastAsia"/>
        </w:rPr>
        <w:t>共</w:t>
      </w:r>
      <w:r w:rsidR="006832E9" w:rsidRPr="00123A71">
        <w:rPr>
          <w:rFonts w:asciiTheme="minorEastAsia" w:hAnsiTheme="minorEastAsia" w:hint="eastAsia"/>
        </w:rPr>
        <w:t>1</w:t>
      </w:r>
      <w:r w:rsidR="006832E9" w:rsidRPr="00123A71">
        <w:rPr>
          <w:rFonts w:asciiTheme="minorEastAsia" w:hAnsiTheme="minorEastAsia"/>
        </w:rPr>
        <w:t>6小時</w:t>
      </w:r>
      <w:r w:rsidR="001F6A7A" w:rsidRPr="00123A71">
        <w:rPr>
          <w:rFonts w:asciiTheme="minorEastAsia" w:hAnsiTheme="minorEastAsia"/>
        </w:rPr>
        <w:t>的團體設計</w:t>
      </w:r>
      <w:r w:rsidR="006E0318" w:rsidRPr="00123A71">
        <w:rPr>
          <w:rFonts w:asciiTheme="minorEastAsia" w:hAnsiTheme="minorEastAsia" w:hint="eastAsia"/>
        </w:rPr>
        <w:t>。</w:t>
      </w:r>
      <w:r w:rsidR="00070CDB" w:rsidRPr="00123A71">
        <w:rPr>
          <w:rFonts w:asciiTheme="minorEastAsia" w:hAnsiTheme="minorEastAsia" w:hint="eastAsia"/>
        </w:rPr>
        <w:t>團體設計詳如附錄一。</w:t>
      </w:r>
    </w:p>
    <w:p w14:paraId="73FD7AC7" w14:textId="21AD3562" w:rsidR="00935E56" w:rsidRPr="00123A71" w:rsidRDefault="00CB586A" w:rsidP="00FF4B44">
      <w:pPr>
        <w:pStyle w:val="2"/>
        <w:spacing w:line="480" w:lineRule="auto"/>
        <w:rPr>
          <w:rFonts w:asciiTheme="minorEastAsia" w:eastAsiaTheme="minorEastAsia" w:hAnsiTheme="minorEastAsia"/>
          <w:sz w:val="24"/>
          <w:szCs w:val="24"/>
        </w:rPr>
      </w:pPr>
      <w:bookmarkStart w:id="9" w:name="_Toc101275041"/>
      <w:r w:rsidRPr="00123A71">
        <w:rPr>
          <w:rFonts w:asciiTheme="minorEastAsia" w:eastAsiaTheme="minorEastAsia" w:hAnsiTheme="minorEastAsia" w:hint="eastAsia"/>
          <w:sz w:val="24"/>
          <w:szCs w:val="24"/>
        </w:rPr>
        <w:t>三、研究者</w:t>
      </w:r>
      <w:bookmarkEnd w:id="9"/>
    </w:p>
    <w:p w14:paraId="4AD1E8E3" w14:textId="1143B04F" w:rsidR="00C61AF2" w:rsidRPr="00123A71" w:rsidRDefault="00B61B90" w:rsidP="00FF4B44">
      <w:pPr>
        <w:pStyle w:val="a5"/>
        <w:spacing w:line="480" w:lineRule="auto"/>
        <w:ind w:leftChars="0" w:firstLine="480"/>
        <w:rPr>
          <w:rFonts w:asciiTheme="minorEastAsia" w:eastAsiaTheme="minorEastAsia" w:hAnsiTheme="minorEastAsia"/>
          <w:szCs w:val="24"/>
          <w:lang w:eastAsia="zh-TW"/>
        </w:rPr>
      </w:pPr>
      <w:r w:rsidRPr="00123A71">
        <w:rPr>
          <w:rFonts w:asciiTheme="minorEastAsia" w:eastAsiaTheme="minorEastAsia" w:hAnsiTheme="minorEastAsia"/>
          <w:szCs w:val="24"/>
          <w:lang w:eastAsia="zh-TW"/>
        </w:rPr>
        <w:t>研</w:t>
      </w:r>
      <w:r w:rsidR="00C61AF2" w:rsidRPr="00123A71">
        <w:rPr>
          <w:rFonts w:asciiTheme="minorEastAsia" w:eastAsiaTheme="minorEastAsia" w:hAnsiTheme="minorEastAsia"/>
          <w:szCs w:val="24"/>
          <w:lang w:eastAsia="zh-TW"/>
        </w:rPr>
        <w:t>究者</w:t>
      </w:r>
      <w:r w:rsidR="001B55AF" w:rsidRPr="00123A71">
        <w:rPr>
          <w:rFonts w:asciiTheme="minorEastAsia" w:eastAsiaTheme="minorEastAsia" w:hAnsiTheme="minorEastAsia" w:hint="eastAsia"/>
          <w:szCs w:val="24"/>
          <w:lang w:eastAsia="zh-TW"/>
        </w:rPr>
        <w:t>承負</w:t>
      </w:r>
      <w:r w:rsidR="00C61AF2" w:rsidRPr="00123A71">
        <w:rPr>
          <w:rFonts w:asciiTheme="minorEastAsia" w:eastAsiaTheme="minorEastAsia" w:hAnsiTheme="minorEastAsia"/>
          <w:szCs w:val="24"/>
          <w:lang w:eastAsia="zh-TW"/>
        </w:rPr>
        <w:t>三個角色</w:t>
      </w:r>
      <w:r w:rsidR="00C61AF2" w:rsidRPr="00123A71">
        <w:rPr>
          <w:rFonts w:asciiTheme="minorEastAsia" w:eastAsiaTheme="minorEastAsia" w:hAnsiTheme="minorEastAsia" w:hint="eastAsia"/>
          <w:szCs w:val="24"/>
          <w:lang w:eastAsia="zh-TW"/>
        </w:rPr>
        <w:t>，</w:t>
      </w:r>
      <w:r w:rsidR="00C61AF2" w:rsidRPr="00123A71">
        <w:rPr>
          <w:rFonts w:asciiTheme="minorEastAsia" w:eastAsiaTheme="minorEastAsia" w:hAnsiTheme="minorEastAsia"/>
          <w:szCs w:val="24"/>
          <w:lang w:eastAsia="zh-TW"/>
        </w:rPr>
        <w:t>分別</w:t>
      </w:r>
      <w:r w:rsidR="001B55AF" w:rsidRPr="00123A71">
        <w:rPr>
          <w:rFonts w:asciiTheme="minorEastAsia" w:eastAsiaTheme="minorEastAsia" w:hAnsiTheme="minorEastAsia" w:hint="eastAsia"/>
          <w:szCs w:val="24"/>
          <w:lang w:eastAsia="zh-TW"/>
        </w:rPr>
        <w:t>為團體方案</w:t>
      </w:r>
      <w:r w:rsidR="00C61AF2" w:rsidRPr="00123A71">
        <w:rPr>
          <w:rFonts w:asciiTheme="minorEastAsia" w:eastAsiaTheme="minorEastAsia" w:hAnsiTheme="minorEastAsia"/>
          <w:szCs w:val="24"/>
          <w:lang w:eastAsia="zh-TW"/>
        </w:rPr>
        <w:t>設計者</w:t>
      </w:r>
      <w:r w:rsidR="00C61AF2" w:rsidRPr="00123A71">
        <w:rPr>
          <w:rFonts w:asciiTheme="minorEastAsia" w:eastAsiaTheme="minorEastAsia" w:hAnsiTheme="minorEastAsia" w:hint="eastAsia"/>
          <w:szCs w:val="24"/>
          <w:lang w:eastAsia="zh-TW"/>
        </w:rPr>
        <w:t>、</w:t>
      </w:r>
      <w:r w:rsidR="00C61AF2" w:rsidRPr="00123A71">
        <w:rPr>
          <w:rFonts w:asciiTheme="minorEastAsia" w:eastAsiaTheme="minorEastAsia" w:hAnsiTheme="minorEastAsia"/>
          <w:szCs w:val="24"/>
          <w:lang w:eastAsia="zh-TW"/>
        </w:rPr>
        <w:t>團體帶領者和訪談分析者</w:t>
      </w:r>
      <w:r w:rsidR="00C61AF2" w:rsidRPr="00123A71">
        <w:rPr>
          <w:rFonts w:asciiTheme="minorEastAsia" w:eastAsiaTheme="minorEastAsia" w:hAnsiTheme="minorEastAsia" w:hint="eastAsia"/>
          <w:szCs w:val="24"/>
          <w:lang w:eastAsia="zh-TW"/>
        </w:rPr>
        <w:t>，</w:t>
      </w:r>
      <w:r w:rsidR="00F92EB3" w:rsidRPr="00123A71">
        <w:rPr>
          <w:rFonts w:asciiTheme="minorEastAsia" w:eastAsiaTheme="minorEastAsia" w:hAnsiTheme="minorEastAsia" w:hint="eastAsia"/>
          <w:szCs w:val="24"/>
          <w:lang w:eastAsia="zh-TW"/>
        </w:rPr>
        <w:t>說明</w:t>
      </w:r>
      <w:r w:rsidR="00C61AF2" w:rsidRPr="00123A71">
        <w:rPr>
          <w:rFonts w:asciiTheme="minorEastAsia" w:eastAsiaTheme="minorEastAsia" w:hAnsiTheme="minorEastAsia" w:hint="eastAsia"/>
          <w:szCs w:val="24"/>
          <w:lang w:eastAsia="zh-TW"/>
        </w:rPr>
        <w:t>如下：</w:t>
      </w:r>
    </w:p>
    <w:p w14:paraId="2BB41CD9" w14:textId="5BC7ACA4" w:rsidR="00B24984" w:rsidRPr="00123A71" w:rsidRDefault="00B24984" w:rsidP="008672EF">
      <w:pPr>
        <w:pStyle w:val="a5"/>
        <w:numPr>
          <w:ilvl w:val="0"/>
          <w:numId w:val="30"/>
        </w:numPr>
        <w:spacing w:line="480" w:lineRule="auto"/>
        <w:ind w:leftChars="0" w:left="851" w:hanging="851"/>
        <w:rPr>
          <w:rFonts w:asciiTheme="minorEastAsia" w:eastAsiaTheme="minorEastAsia" w:hAnsiTheme="minorEastAsia"/>
          <w:b/>
          <w:bCs/>
          <w:i/>
          <w:iCs/>
          <w:szCs w:val="24"/>
        </w:rPr>
      </w:pPr>
      <w:r w:rsidRPr="00123A71">
        <w:rPr>
          <w:rFonts w:asciiTheme="minorEastAsia" w:eastAsiaTheme="minorEastAsia" w:hAnsiTheme="minorEastAsia"/>
          <w:b/>
          <w:bCs/>
          <w:i/>
          <w:iCs/>
          <w:szCs w:val="24"/>
        </w:rPr>
        <w:t>設計</w:t>
      </w:r>
      <w:r w:rsidR="006903A8" w:rsidRPr="00123A71">
        <w:rPr>
          <w:rFonts w:asciiTheme="minorEastAsia" w:eastAsiaTheme="minorEastAsia" w:hAnsiTheme="minorEastAsia"/>
          <w:b/>
          <w:bCs/>
          <w:i/>
          <w:iCs/>
          <w:szCs w:val="24"/>
        </w:rPr>
        <w:t>者</w:t>
      </w:r>
    </w:p>
    <w:p w14:paraId="79D45E00" w14:textId="7E5C1F52" w:rsidR="006903A8" w:rsidRPr="00123A71" w:rsidRDefault="003E39AE" w:rsidP="00FF4B44">
      <w:pPr>
        <w:pStyle w:val="a5"/>
        <w:spacing w:line="480" w:lineRule="auto"/>
        <w:ind w:leftChars="0" w:firstLine="480"/>
        <w:rPr>
          <w:rFonts w:asciiTheme="minorEastAsia" w:eastAsiaTheme="minorEastAsia" w:hAnsiTheme="minorEastAsia"/>
          <w:szCs w:val="24"/>
          <w:lang w:eastAsia="zh-TW"/>
        </w:rPr>
      </w:pPr>
      <w:r w:rsidRPr="00123A71">
        <w:rPr>
          <w:rFonts w:asciiTheme="minorEastAsia" w:eastAsiaTheme="minorEastAsia" w:hAnsiTheme="minorEastAsia"/>
          <w:szCs w:val="24"/>
          <w:lang w:eastAsia="zh-TW"/>
        </w:rPr>
        <w:t>研究者依</w:t>
      </w:r>
      <w:r w:rsidR="00D04DC2" w:rsidRPr="00123A71">
        <w:rPr>
          <w:rFonts w:asciiTheme="minorEastAsia" w:eastAsiaTheme="minorEastAsia" w:hAnsiTheme="minorEastAsia"/>
          <w:szCs w:val="24"/>
          <w:lang w:eastAsia="zh-TW"/>
        </w:rPr>
        <w:t>既有實務</w:t>
      </w:r>
      <w:r w:rsidR="006C4EF7" w:rsidRPr="00123A71">
        <w:rPr>
          <w:rFonts w:asciiTheme="minorEastAsia" w:eastAsiaTheme="minorEastAsia" w:hAnsiTheme="minorEastAsia"/>
          <w:szCs w:val="24"/>
          <w:lang w:eastAsia="zh-TW"/>
        </w:rPr>
        <w:t>經驗</w:t>
      </w:r>
      <w:r w:rsidR="00D04DC2" w:rsidRPr="00123A71">
        <w:rPr>
          <w:rFonts w:asciiTheme="minorEastAsia" w:eastAsiaTheme="minorEastAsia" w:hAnsiTheme="minorEastAsia"/>
          <w:szCs w:val="24"/>
          <w:lang w:eastAsia="zh-TW"/>
        </w:rPr>
        <w:t>及阿德勒心理學</w:t>
      </w:r>
      <w:r w:rsidR="006C4EF7" w:rsidRPr="00123A71">
        <w:rPr>
          <w:rFonts w:asciiTheme="minorEastAsia" w:eastAsiaTheme="minorEastAsia" w:hAnsiTheme="minorEastAsia"/>
          <w:szCs w:val="24"/>
          <w:lang w:eastAsia="zh-TW"/>
        </w:rPr>
        <w:t>為基礎</w:t>
      </w:r>
      <w:r w:rsidR="003856CC" w:rsidRPr="00123A71">
        <w:rPr>
          <w:rFonts w:asciiTheme="minorEastAsia" w:eastAsiaTheme="minorEastAsia" w:hAnsiTheme="minorEastAsia"/>
          <w:szCs w:val="24"/>
          <w:lang w:eastAsia="zh-TW"/>
        </w:rPr>
        <w:t>來</w:t>
      </w:r>
      <w:r w:rsidRPr="00123A71">
        <w:rPr>
          <w:rFonts w:asciiTheme="minorEastAsia" w:eastAsiaTheme="minorEastAsia" w:hAnsiTheme="minorEastAsia"/>
          <w:szCs w:val="24"/>
          <w:lang w:eastAsia="zh-TW"/>
        </w:rPr>
        <w:t>設計</w:t>
      </w:r>
      <w:r w:rsidR="00B61B90" w:rsidRPr="00123A71">
        <w:rPr>
          <w:rFonts w:asciiTheme="minorEastAsia" w:eastAsiaTheme="minorEastAsia" w:hAnsiTheme="minorEastAsia"/>
          <w:szCs w:val="24"/>
          <w:lang w:eastAsia="zh-TW"/>
        </w:rPr>
        <w:t>團體</w:t>
      </w:r>
      <w:r w:rsidRPr="00123A71">
        <w:rPr>
          <w:rFonts w:asciiTheme="minorEastAsia" w:eastAsiaTheme="minorEastAsia" w:hAnsiTheme="minorEastAsia" w:hint="eastAsia"/>
          <w:szCs w:val="24"/>
          <w:lang w:eastAsia="zh-TW"/>
        </w:rPr>
        <w:t>，</w:t>
      </w:r>
      <w:r w:rsidR="00207196" w:rsidRPr="00123A71">
        <w:rPr>
          <w:rFonts w:asciiTheme="minorEastAsia" w:eastAsiaTheme="minorEastAsia" w:hAnsiTheme="minorEastAsia" w:hint="eastAsia"/>
          <w:szCs w:val="24"/>
          <w:lang w:eastAsia="zh-TW"/>
        </w:rPr>
        <w:t>整體</w:t>
      </w:r>
      <w:r w:rsidR="00207196" w:rsidRPr="00123A71">
        <w:rPr>
          <w:rFonts w:asciiTheme="minorEastAsia" w:eastAsiaTheme="minorEastAsia" w:hAnsiTheme="minorEastAsia"/>
          <w:szCs w:val="24"/>
          <w:lang w:eastAsia="zh-TW"/>
        </w:rPr>
        <w:t>研究</w:t>
      </w:r>
      <w:r w:rsidR="003856CC" w:rsidRPr="00123A71">
        <w:rPr>
          <w:rFonts w:asciiTheme="minorEastAsia" w:eastAsiaTheme="minorEastAsia" w:hAnsiTheme="minorEastAsia"/>
          <w:szCs w:val="24"/>
          <w:lang w:eastAsia="zh-TW"/>
        </w:rPr>
        <w:t>則</w:t>
      </w:r>
      <w:r w:rsidR="00CE35C6" w:rsidRPr="00123A71">
        <w:rPr>
          <w:rFonts w:asciiTheme="minorEastAsia" w:eastAsiaTheme="minorEastAsia" w:hAnsiTheme="minorEastAsia"/>
          <w:szCs w:val="24"/>
          <w:lang w:eastAsia="zh-TW"/>
        </w:rPr>
        <w:t>在</w:t>
      </w:r>
      <w:r w:rsidR="003856CC" w:rsidRPr="00123A71">
        <w:rPr>
          <w:rFonts w:asciiTheme="minorEastAsia" w:eastAsiaTheme="minorEastAsia" w:hAnsiTheme="minorEastAsia"/>
          <w:szCs w:val="24"/>
          <w:lang w:eastAsia="zh-TW"/>
        </w:rPr>
        <w:t>另一位研究者</w:t>
      </w:r>
      <w:r w:rsidR="00501DDC" w:rsidRPr="00123A71">
        <w:rPr>
          <w:rFonts w:asciiTheme="minorEastAsia" w:eastAsiaTheme="minorEastAsia" w:hAnsiTheme="minorEastAsia"/>
          <w:szCs w:val="24"/>
          <w:lang w:eastAsia="zh-TW"/>
        </w:rPr>
        <w:t>對</w:t>
      </w:r>
      <w:r w:rsidR="00E21D5D" w:rsidRPr="00123A71">
        <w:rPr>
          <w:rFonts w:asciiTheme="minorEastAsia" w:eastAsiaTheme="minorEastAsia" w:hAnsiTheme="minorEastAsia" w:hint="eastAsia"/>
          <w:szCs w:val="24"/>
          <w:lang w:eastAsia="zh-TW"/>
        </w:rPr>
        <w:t>研究設計</w:t>
      </w:r>
      <w:r w:rsidR="009D746D" w:rsidRPr="00123A71">
        <w:rPr>
          <w:rFonts w:asciiTheme="minorEastAsia" w:eastAsiaTheme="minorEastAsia" w:hAnsiTheme="minorEastAsia" w:hint="eastAsia"/>
          <w:szCs w:val="24"/>
          <w:lang w:eastAsia="zh-TW"/>
        </w:rPr>
        <w:t>、</w:t>
      </w:r>
      <w:r w:rsidR="00E21D5D" w:rsidRPr="00123A71">
        <w:rPr>
          <w:rFonts w:asciiTheme="minorEastAsia" w:eastAsiaTheme="minorEastAsia" w:hAnsiTheme="minorEastAsia" w:hint="eastAsia"/>
          <w:szCs w:val="24"/>
          <w:lang w:eastAsia="zh-TW"/>
        </w:rPr>
        <w:t>進行、撰寫及修改</w:t>
      </w:r>
      <w:r w:rsidR="00013942" w:rsidRPr="00123A71">
        <w:rPr>
          <w:rFonts w:asciiTheme="minorEastAsia" w:eastAsiaTheme="minorEastAsia" w:hAnsiTheme="minorEastAsia" w:hint="eastAsia"/>
          <w:szCs w:val="24"/>
          <w:lang w:eastAsia="zh-TW"/>
        </w:rPr>
        <w:t>等</w:t>
      </w:r>
      <w:r w:rsidR="009D746D" w:rsidRPr="00123A71">
        <w:rPr>
          <w:rFonts w:asciiTheme="minorEastAsia" w:eastAsiaTheme="minorEastAsia" w:hAnsiTheme="minorEastAsia" w:hint="eastAsia"/>
          <w:szCs w:val="24"/>
          <w:lang w:eastAsia="zh-TW"/>
        </w:rPr>
        <w:t>各種建議與</w:t>
      </w:r>
      <w:r w:rsidR="00E21D5D" w:rsidRPr="00123A71">
        <w:rPr>
          <w:rFonts w:asciiTheme="minorEastAsia" w:eastAsiaTheme="minorEastAsia" w:hAnsiTheme="minorEastAsia" w:hint="eastAsia"/>
          <w:szCs w:val="24"/>
          <w:lang w:eastAsia="zh-TW"/>
        </w:rPr>
        <w:t>協助</w:t>
      </w:r>
      <w:r w:rsidR="00CC781B" w:rsidRPr="00123A71">
        <w:rPr>
          <w:rFonts w:asciiTheme="minorEastAsia" w:eastAsiaTheme="minorEastAsia" w:hAnsiTheme="minorEastAsia" w:hint="eastAsia"/>
          <w:szCs w:val="24"/>
          <w:lang w:eastAsia="zh-TW"/>
        </w:rPr>
        <w:t>下完成</w:t>
      </w:r>
      <w:r w:rsidR="00E21D5D" w:rsidRPr="00123A71">
        <w:rPr>
          <w:rFonts w:asciiTheme="minorEastAsia" w:eastAsiaTheme="minorEastAsia" w:hAnsiTheme="minorEastAsia" w:hint="eastAsia"/>
          <w:szCs w:val="24"/>
          <w:lang w:eastAsia="zh-TW"/>
        </w:rPr>
        <w:t>。</w:t>
      </w:r>
    </w:p>
    <w:p w14:paraId="28D6E9C7" w14:textId="5756FE7A" w:rsidR="0073379C" w:rsidRPr="00123A71" w:rsidRDefault="00BA34E2" w:rsidP="008672EF">
      <w:pPr>
        <w:pStyle w:val="a5"/>
        <w:numPr>
          <w:ilvl w:val="0"/>
          <w:numId w:val="30"/>
        </w:numPr>
        <w:spacing w:line="480" w:lineRule="auto"/>
        <w:ind w:leftChars="0" w:left="851" w:hanging="851"/>
        <w:rPr>
          <w:rFonts w:asciiTheme="minorEastAsia" w:eastAsiaTheme="minorEastAsia" w:hAnsiTheme="minorEastAsia"/>
          <w:b/>
          <w:bCs/>
          <w:i/>
          <w:iCs/>
          <w:szCs w:val="24"/>
        </w:rPr>
      </w:pPr>
      <w:r w:rsidRPr="00123A71">
        <w:rPr>
          <w:rFonts w:asciiTheme="minorEastAsia" w:eastAsiaTheme="minorEastAsia" w:hAnsiTheme="minorEastAsia" w:hint="eastAsia"/>
          <w:b/>
          <w:bCs/>
          <w:i/>
          <w:iCs/>
          <w:szCs w:val="24"/>
        </w:rPr>
        <w:t>團體帶領者</w:t>
      </w:r>
    </w:p>
    <w:p w14:paraId="3FAA5CA2" w14:textId="604AEB8F" w:rsidR="000167CF" w:rsidRPr="00123A71" w:rsidRDefault="00D12111" w:rsidP="00FF4B44">
      <w:pPr>
        <w:pStyle w:val="a5"/>
        <w:spacing w:line="480" w:lineRule="auto"/>
        <w:ind w:leftChars="0" w:firstLine="48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lastRenderedPageBreak/>
        <w:t>本研究</w:t>
      </w:r>
      <w:r w:rsidR="006F29AA" w:rsidRPr="00123A71">
        <w:rPr>
          <w:rFonts w:asciiTheme="minorEastAsia" w:eastAsiaTheme="minorEastAsia" w:hAnsiTheme="minorEastAsia" w:hint="eastAsia"/>
          <w:szCs w:val="24"/>
          <w:lang w:eastAsia="zh-TW"/>
        </w:rPr>
        <w:t>團體由兩位帶領者帶領，主要</w:t>
      </w:r>
      <w:r w:rsidR="000167CF" w:rsidRPr="00123A71">
        <w:rPr>
          <w:rFonts w:asciiTheme="minorEastAsia" w:eastAsiaTheme="minorEastAsia" w:hAnsiTheme="minorEastAsia" w:hint="eastAsia"/>
          <w:szCs w:val="24"/>
          <w:lang w:eastAsia="zh-TW"/>
        </w:rPr>
        <w:t>帶領者</w:t>
      </w:r>
      <w:r w:rsidRPr="00123A71">
        <w:rPr>
          <w:rFonts w:asciiTheme="minorEastAsia" w:eastAsiaTheme="minorEastAsia" w:hAnsiTheme="minorEastAsia" w:hint="eastAsia"/>
          <w:szCs w:val="24"/>
          <w:lang w:eastAsia="zh-TW"/>
        </w:rPr>
        <w:t>即</w:t>
      </w:r>
      <w:r w:rsidR="00B61B90" w:rsidRPr="00123A71">
        <w:rPr>
          <w:rFonts w:asciiTheme="minorEastAsia" w:eastAsiaTheme="minorEastAsia" w:hAnsiTheme="minorEastAsia" w:hint="eastAsia"/>
          <w:szCs w:val="24"/>
          <w:lang w:eastAsia="zh-TW"/>
        </w:rPr>
        <w:t>團體設計者</w:t>
      </w:r>
      <w:r w:rsidR="006F29AA" w:rsidRPr="00123A71">
        <w:rPr>
          <w:rFonts w:asciiTheme="minorEastAsia" w:eastAsiaTheme="minorEastAsia" w:hAnsiTheme="minorEastAsia" w:hint="eastAsia"/>
          <w:szCs w:val="24"/>
          <w:lang w:eastAsia="zh-TW"/>
        </w:rPr>
        <w:t>，</w:t>
      </w:r>
      <w:r w:rsidR="00324183" w:rsidRPr="00123A71">
        <w:rPr>
          <w:rFonts w:asciiTheme="minorEastAsia" w:eastAsiaTheme="minorEastAsia" w:hAnsiTheme="minorEastAsia" w:hint="eastAsia"/>
          <w:szCs w:val="24"/>
          <w:lang w:eastAsia="zh-TW"/>
        </w:rPr>
        <w:t>本身為</w:t>
      </w:r>
      <w:r w:rsidR="000167CF" w:rsidRPr="00123A71">
        <w:rPr>
          <w:rFonts w:asciiTheme="minorEastAsia" w:eastAsiaTheme="minorEastAsia" w:hAnsiTheme="minorEastAsia" w:hint="eastAsia"/>
          <w:szCs w:val="24"/>
          <w:lang w:eastAsia="zh-TW"/>
        </w:rPr>
        <w:t>執業諮商心理師，學習經驗中接受過沙盤技術、阿德勒心理學、團體帶領等相關課程超過5</w:t>
      </w:r>
      <w:r w:rsidR="000167CF" w:rsidRPr="00123A71">
        <w:rPr>
          <w:rFonts w:asciiTheme="minorEastAsia" w:eastAsiaTheme="minorEastAsia" w:hAnsiTheme="minorEastAsia"/>
          <w:szCs w:val="24"/>
          <w:lang w:eastAsia="zh-TW"/>
        </w:rPr>
        <w:t>0小時</w:t>
      </w:r>
      <w:r w:rsidR="000167CF" w:rsidRPr="00123A71">
        <w:rPr>
          <w:rFonts w:asciiTheme="minorEastAsia" w:eastAsiaTheme="minorEastAsia" w:hAnsiTheme="minorEastAsia" w:hint="eastAsia"/>
          <w:szCs w:val="24"/>
          <w:lang w:eastAsia="zh-TW"/>
        </w:rPr>
        <w:t>，</w:t>
      </w:r>
      <w:r w:rsidR="000167CF" w:rsidRPr="00123A71">
        <w:rPr>
          <w:rFonts w:asciiTheme="minorEastAsia" w:eastAsiaTheme="minorEastAsia" w:hAnsiTheme="minorEastAsia"/>
          <w:szCs w:val="24"/>
          <w:lang w:eastAsia="zh-TW"/>
        </w:rPr>
        <w:t>平時實務工作亦有沙盤</w:t>
      </w:r>
      <w:r w:rsidR="000167CF" w:rsidRPr="00123A71">
        <w:rPr>
          <w:rFonts w:asciiTheme="minorEastAsia" w:eastAsiaTheme="minorEastAsia" w:hAnsiTheme="minorEastAsia" w:hint="eastAsia"/>
          <w:szCs w:val="24"/>
          <w:lang w:eastAsia="zh-TW"/>
        </w:rPr>
        <w:t>與阿德勒心理學運用經驗</w:t>
      </w:r>
      <w:r w:rsidR="00463BAB" w:rsidRPr="00123A71">
        <w:rPr>
          <w:rFonts w:asciiTheme="minorEastAsia" w:eastAsiaTheme="minorEastAsia" w:hAnsiTheme="minorEastAsia" w:hint="eastAsia"/>
          <w:szCs w:val="24"/>
          <w:lang w:eastAsia="zh-TW"/>
        </w:rPr>
        <w:t>。</w:t>
      </w:r>
      <w:r w:rsidR="00324183" w:rsidRPr="00123A71">
        <w:rPr>
          <w:rFonts w:asciiTheme="minorEastAsia" w:eastAsiaTheme="minorEastAsia" w:hAnsiTheme="minorEastAsia" w:hint="eastAsia"/>
          <w:szCs w:val="24"/>
          <w:lang w:eastAsia="zh-TW"/>
        </w:rPr>
        <w:t>協</w:t>
      </w:r>
      <w:r w:rsidR="00803C66" w:rsidRPr="00123A71">
        <w:rPr>
          <w:rFonts w:asciiTheme="minorEastAsia" w:eastAsiaTheme="minorEastAsia" w:hAnsiTheme="minorEastAsia" w:hint="eastAsia"/>
          <w:szCs w:val="24"/>
          <w:lang w:eastAsia="zh-TW"/>
        </w:rPr>
        <w:t>同</w:t>
      </w:r>
      <w:r w:rsidR="00324183" w:rsidRPr="00123A71">
        <w:rPr>
          <w:rFonts w:asciiTheme="minorEastAsia" w:eastAsiaTheme="minorEastAsia" w:hAnsiTheme="minorEastAsia" w:hint="eastAsia"/>
          <w:szCs w:val="24"/>
          <w:lang w:eastAsia="zh-TW"/>
        </w:rPr>
        <w:t>帶領者</w:t>
      </w:r>
      <w:r w:rsidR="007814E3" w:rsidRPr="00123A71">
        <w:rPr>
          <w:rFonts w:asciiTheme="minorEastAsia" w:eastAsiaTheme="minorEastAsia" w:hAnsiTheme="minorEastAsia" w:hint="eastAsia"/>
          <w:szCs w:val="24"/>
          <w:lang w:eastAsia="zh-TW"/>
        </w:rPr>
        <w:t>在</w:t>
      </w:r>
      <w:r w:rsidR="0095411F" w:rsidRPr="00123A71">
        <w:rPr>
          <w:rFonts w:asciiTheme="minorEastAsia" w:eastAsiaTheme="minorEastAsia" w:hAnsiTheme="minorEastAsia" w:hint="eastAsia"/>
          <w:szCs w:val="24"/>
          <w:lang w:eastAsia="zh-TW"/>
        </w:rPr>
        <w:t>團體</w:t>
      </w:r>
      <w:r w:rsidR="007814E3" w:rsidRPr="00123A71">
        <w:rPr>
          <w:rFonts w:asciiTheme="minorEastAsia" w:eastAsiaTheme="minorEastAsia" w:hAnsiTheme="minorEastAsia" w:hint="eastAsia"/>
          <w:szCs w:val="24"/>
          <w:lang w:eastAsia="zh-TW"/>
        </w:rPr>
        <w:t>進行時</w:t>
      </w:r>
      <w:r w:rsidR="00324183" w:rsidRPr="00123A71">
        <w:rPr>
          <w:rFonts w:asciiTheme="minorEastAsia" w:eastAsiaTheme="minorEastAsia" w:hAnsiTheme="minorEastAsia" w:hint="eastAsia"/>
          <w:szCs w:val="24"/>
          <w:lang w:eastAsia="zh-TW"/>
        </w:rPr>
        <w:t>為</w:t>
      </w:r>
      <w:r w:rsidR="0095411F" w:rsidRPr="00123A71">
        <w:rPr>
          <w:rFonts w:asciiTheme="minorEastAsia" w:eastAsiaTheme="minorEastAsia" w:hAnsiTheme="minorEastAsia" w:hint="eastAsia"/>
          <w:szCs w:val="24"/>
          <w:lang w:eastAsia="zh-TW"/>
        </w:rPr>
        <w:t>正在進行</w:t>
      </w:r>
      <w:r w:rsidR="00066364" w:rsidRPr="00123A71">
        <w:rPr>
          <w:rFonts w:asciiTheme="minorEastAsia" w:eastAsiaTheme="minorEastAsia" w:hAnsiTheme="minorEastAsia" w:hint="eastAsia"/>
          <w:szCs w:val="24"/>
          <w:lang w:eastAsia="zh-TW"/>
        </w:rPr>
        <w:t>全職實習</w:t>
      </w:r>
      <w:r w:rsidR="00D72638" w:rsidRPr="00123A71">
        <w:rPr>
          <w:rFonts w:asciiTheme="minorEastAsia" w:eastAsiaTheme="minorEastAsia" w:hAnsiTheme="minorEastAsia" w:hint="eastAsia"/>
          <w:szCs w:val="24"/>
          <w:lang w:eastAsia="zh-TW"/>
        </w:rPr>
        <w:t>的碩士生</w:t>
      </w:r>
      <w:r w:rsidR="000C32CA" w:rsidRPr="00123A71">
        <w:rPr>
          <w:rFonts w:asciiTheme="minorEastAsia" w:eastAsiaTheme="minorEastAsia" w:hAnsiTheme="minorEastAsia" w:hint="eastAsia"/>
          <w:szCs w:val="24"/>
          <w:lang w:eastAsia="zh-TW"/>
        </w:rPr>
        <w:t>。其</w:t>
      </w:r>
      <w:r w:rsidR="00066364" w:rsidRPr="00123A71">
        <w:rPr>
          <w:rFonts w:asciiTheme="minorEastAsia" w:eastAsiaTheme="minorEastAsia" w:hAnsiTheme="minorEastAsia" w:hint="eastAsia"/>
          <w:szCs w:val="24"/>
          <w:lang w:eastAsia="zh-TW"/>
        </w:rPr>
        <w:t>接受過遊戲治療及沙盤技術等相關訓練</w:t>
      </w:r>
      <w:r w:rsidR="008F6E1A" w:rsidRPr="00123A71">
        <w:rPr>
          <w:rFonts w:asciiTheme="minorEastAsia" w:eastAsiaTheme="minorEastAsia" w:hAnsiTheme="minorEastAsia" w:hint="eastAsia"/>
          <w:szCs w:val="24"/>
          <w:lang w:eastAsia="zh-TW"/>
        </w:rPr>
        <w:t>。</w:t>
      </w:r>
      <w:r w:rsidR="006A2796" w:rsidRPr="00123A71">
        <w:rPr>
          <w:rFonts w:asciiTheme="minorEastAsia" w:eastAsiaTheme="minorEastAsia" w:hAnsiTheme="minorEastAsia" w:hint="eastAsia"/>
          <w:szCs w:val="24"/>
          <w:lang w:eastAsia="zh-TW"/>
        </w:rPr>
        <w:t>在團體中主要協助團體的</w:t>
      </w:r>
      <w:r w:rsidR="00A41633" w:rsidRPr="00123A71">
        <w:rPr>
          <w:rFonts w:asciiTheme="minorEastAsia" w:eastAsiaTheme="minorEastAsia" w:hAnsiTheme="minorEastAsia" w:hint="eastAsia"/>
          <w:szCs w:val="24"/>
          <w:lang w:eastAsia="zh-TW"/>
        </w:rPr>
        <w:t>進行</w:t>
      </w:r>
      <w:r w:rsidR="000167CF" w:rsidRPr="00123A71">
        <w:rPr>
          <w:rFonts w:asciiTheme="minorEastAsia" w:eastAsiaTheme="minorEastAsia" w:hAnsiTheme="minorEastAsia" w:hint="eastAsia"/>
          <w:szCs w:val="24"/>
          <w:lang w:eastAsia="zh-TW"/>
        </w:rPr>
        <w:t>、</w:t>
      </w:r>
      <w:r w:rsidR="00A41633" w:rsidRPr="00123A71">
        <w:rPr>
          <w:rFonts w:asciiTheme="minorEastAsia" w:eastAsiaTheme="minorEastAsia" w:hAnsiTheme="minorEastAsia" w:hint="eastAsia"/>
          <w:szCs w:val="24"/>
          <w:lang w:eastAsia="zh-TW"/>
        </w:rPr>
        <w:t>觀察記錄以及</w:t>
      </w:r>
      <w:r w:rsidR="00FE35A4" w:rsidRPr="00123A71">
        <w:rPr>
          <w:rFonts w:asciiTheme="minorEastAsia" w:eastAsiaTheme="minorEastAsia" w:hAnsiTheme="minorEastAsia" w:hint="eastAsia"/>
          <w:szCs w:val="24"/>
          <w:lang w:eastAsia="zh-TW"/>
        </w:rPr>
        <w:t>協</w:t>
      </w:r>
      <w:r w:rsidR="00DE6533" w:rsidRPr="00123A71">
        <w:rPr>
          <w:rFonts w:asciiTheme="minorEastAsia" w:eastAsiaTheme="minorEastAsia" w:hAnsiTheme="minorEastAsia" w:hint="eastAsia"/>
          <w:szCs w:val="24"/>
          <w:lang w:eastAsia="zh-TW"/>
        </w:rPr>
        <w:t>助協同</w:t>
      </w:r>
      <w:r w:rsidR="000167CF" w:rsidRPr="00123A71">
        <w:rPr>
          <w:rFonts w:asciiTheme="minorEastAsia" w:eastAsiaTheme="minorEastAsia" w:hAnsiTheme="minorEastAsia" w:hint="eastAsia"/>
          <w:szCs w:val="24"/>
          <w:lang w:eastAsia="zh-TW"/>
        </w:rPr>
        <w:t>內容分析。</w:t>
      </w:r>
    </w:p>
    <w:p w14:paraId="0B33DF63" w14:textId="650AF998" w:rsidR="000167CF" w:rsidRPr="00123A71" w:rsidRDefault="00E66D96" w:rsidP="008672EF">
      <w:pPr>
        <w:pStyle w:val="a5"/>
        <w:numPr>
          <w:ilvl w:val="0"/>
          <w:numId w:val="30"/>
        </w:numPr>
        <w:spacing w:line="480" w:lineRule="auto"/>
        <w:ind w:leftChars="0" w:left="851" w:hanging="851"/>
        <w:rPr>
          <w:rFonts w:asciiTheme="minorEastAsia" w:eastAsiaTheme="minorEastAsia" w:hAnsiTheme="minorEastAsia"/>
          <w:b/>
          <w:bCs/>
          <w:i/>
          <w:iCs/>
          <w:szCs w:val="24"/>
          <w:lang w:eastAsia="zh-TW"/>
        </w:rPr>
      </w:pPr>
      <w:r w:rsidRPr="00123A71">
        <w:rPr>
          <w:rFonts w:asciiTheme="minorEastAsia" w:eastAsiaTheme="minorEastAsia" w:hAnsiTheme="minorEastAsia"/>
          <w:b/>
          <w:bCs/>
          <w:i/>
          <w:iCs/>
          <w:szCs w:val="24"/>
          <w:lang w:eastAsia="zh-TW"/>
        </w:rPr>
        <w:t>訪談</w:t>
      </w:r>
      <w:r w:rsidR="000167CF" w:rsidRPr="00123A71">
        <w:rPr>
          <w:rFonts w:asciiTheme="minorEastAsia" w:eastAsiaTheme="minorEastAsia" w:hAnsiTheme="minorEastAsia"/>
          <w:b/>
          <w:bCs/>
          <w:i/>
          <w:iCs/>
          <w:szCs w:val="24"/>
          <w:lang w:eastAsia="zh-TW"/>
        </w:rPr>
        <w:t>分析者</w:t>
      </w:r>
    </w:p>
    <w:p w14:paraId="742AE748" w14:textId="5DA1DCFE" w:rsidR="003B3B99" w:rsidRPr="00123A71" w:rsidRDefault="000242B7" w:rsidP="00FF4B44">
      <w:pPr>
        <w:spacing w:line="480" w:lineRule="auto"/>
        <w:ind w:left="480" w:firstLine="480"/>
        <w:rPr>
          <w:rFonts w:asciiTheme="minorEastAsia" w:hAnsiTheme="minorEastAsia"/>
        </w:rPr>
      </w:pPr>
      <w:r w:rsidRPr="00123A71">
        <w:rPr>
          <w:rFonts w:asciiTheme="minorEastAsia" w:hAnsiTheme="minorEastAsia" w:hint="eastAsia"/>
        </w:rPr>
        <w:t>為</w:t>
      </w:r>
      <w:r w:rsidR="004D4CF8" w:rsidRPr="00123A71">
        <w:rPr>
          <w:rFonts w:asciiTheme="minorEastAsia" w:hAnsiTheme="minorEastAsia" w:hint="eastAsia"/>
        </w:rPr>
        <w:t>求研究</w:t>
      </w:r>
      <w:r w:rsidR="00E81580" w:rsidRPr="00123A71">
        <w:rPr>
          <w:rFonts w:asciiTheme="minorEastAsia" w:hAnsiTheme="minorEastAsia" w:hint="eastAsia"/>
        </w:rPr>
        <w:t>結果</w:t>
      </w:r>
      <w:r w:rsidR="00D51906" w:rsidRPr="00123A71">
        <w:rPr>
          <w:rFonts w:asciiTheme="minorEastAsia" w:hAnsiTheme="minorEastAsia" w:hint="eastAsia"/>
        </w:rPr>
        <w:t>客觀性</w:t>
      </w:r>
      <w:r w:rsidR="004D4CF8" w:rsidRPr="00123A71">
        <w:rPr>
          <w:rFonts w:asciiTheme="minorEastAsia" w:hAnsiTheme="minorEastAsia" w:hint="eastAsia"/>
        </w:rPr>
        <w:t>與</w:t>
      </w:r>
      <w:r w:rsidR="00F51B08" w:rsidRPr="00123A71">
        <w:rPr>
          <w:rFonts w:asciiTheme="minorEastAsia" w:hAnsiTheme="minorEastAsia" w:hint="eastAsia"/>
        </w:rPr>
        <w:t>信賴度</w:t>
      </w:r>
      <w:r w:rsidR="004D4CF8" w:rsidRPr="00123A71">
        <w:rPr>
          <w:rFonts w:asciiTheme="minorEastAsia" w:hAnsiTheme="minorEastAsia" w:hint="eastAsia"/>
        </w:rPr>
        <w:t>，</w:t>
      </w:r>
      <w:r w:rsidR="00ED5AC7" w:rsidRPr="00123A71">
        <w:rPr>
          <w:rFonts w:asciiTheme="minorEastAsia" w:hAnsiTheme="minorEastAsia" w:hint="eastAsia"/>
        </w:rPr>
        <w:t>除了</w:t>
      </w:r>
      <w:r w:rsidR="00134678" w:rsidRPr="00123A71">
        <w:rPr>
          <w:rFonts w:asciiTheme="minorEastAsia" w:hAnsiTheme="minorEastAsia" w:hint="eastAsia"/>
        </w:rPr>
        <w:t>兩位團體帶領者進行訪談之分析外</w:t>
      </w:r>
      <w:r w:rsidR="00ED5AC7" w:rsidRPr="00123A71">
        <w:rPr>
          <w:rFonts w:asciiTheme="minorEastAsia" w:hAnsiTheme="minorEastAsia" w:hint="eastAsia"/>
        </w:rPr>
        <w:t>，</w:t>
      </w:r>
      <w:r w:rsidR="00705ABD" w:rsidRPr="00123A71">
        <w:rPr>
          <w:rFonts w:asciiTheme="minorEastAsia" w:hAnsiTheme="minorEastAsia" w:hint="eastAsia"/>
        </w:rPr>
        <w:t>亦邀請</w:t>
      </w:r>
      <w:r w:rsidR="00AE0561" w:rsidRPr="00123A71">
        <w:rPr>
          <w:rFonts w:asciiTheme="minorEastAsia" w:hAnsiTheme="minorEastAsia" w:hint="eastAsia"/>
        </w:rPr>
        <w:t>兩位</w:t>
      </w:r>
      <w:r w:rsidR="00DE6533" w:rsidRPr="00123A71">
        <w:rPr>
          <w:rFonts w:asciiTheme="minorEastAsia" w:hAnsiTheme="minorEastAsia" w:hint="eastAsia"/>
        </w:rPr>
        <w:t>博士</w:t>
      </w:r>
      <w:r w:rsidR="00896471" w:rsidRPr="00123A71">
        <w:rPr>
          <w:rFonts w:asciiTheme="minorEastAsia" w:hAnsiTheme="minorEastAsia" w:hint="eastAsia"/>
        </w:rPr>
        <w:t>班</w:t>
      </w:r>
      <w:r w:rsidR="00B61B90" w:rsidRPr="00123A71">
        <w:rPr>
          <w:rFonts w:asciiTheme="minorEastAsia" w:hAnsiTheme="minorEastAsia" w:hint="eastAsia"/>
        </w:rPr>
        <w:t>層級</w:t>
      </w:r>
      <w:r w:rsidR="00134678" w:rsidRPr="00123A71">
        <w:rPr>
          <w:rFonts w:asciiTheme="minorEastAsia" w:hAnsiTheme="minorEastAsia" w:hint="eastAsia"/>
        </w:rPr>
        <w:t>且</w:t>
      </w:r>
      <w:r w:rsidR="00AE0561" w:rsidRPr="00123A71">
        <w:rPr>
          <w:rFonts w:asciiTheme="minorEastAsia" w:hAnsiTheme="minorEastAsia" w:hint="eastAsia"/>
        </w:rPr>
        <w:t>修習過質性研究之</w:t>
      </w:r>
      <w:r w:rsidR="00B61B90" w:rsidRPr="00123A71">
        <w:rPr>
          <w:rFonts w:asciiTheme="minorEastAsia" w:hAnsiTheme="minorEastAsia" w:hint="eastAsia"/>
        </w:rPr>
        <w:t>同儕</w:t>
      </w:r>
      <w:r w:rsidR="00084105" w:rsidRPr="00123A71">
        <w:rPr>
          <w:rFonts w:asciiTheme="minorEastAsia" w:hAnsiTheme="minorEastAsia" w:hint="eastAsia"/>
        </w:rPr>
        <w:t>協</w:t>
      </w:r>
      <w:r w:rsidR="00896471" w:rsidRPr="00123A71">
        <w:rPr>
          <w:rFonts w:asciiTheme="minorEastAsia" w:hAnsiTheme="minorEastAsia" w:hint="eastAsia"/>
        </w:rPr>
        <w:t>同</w:t>
      </w:r>
      <w:r w:rsidR="00CD0EE0" w:rsidRPr="00123A71">
        <w:rPr>
          <w:rFonts w:asciiTheme="minorEastAsia" w:hAnsiTheme="minorEastAsia" w:hint="eastAsia"/>
        </w:rPr>
        <w:t>內容分析</w:t>
      </w:r>
      <w:r w:rsidR="00ED5AC7" w:rsidRPr="00123A71">
        <w:rPr>
          <w:rFonts w:asciiTheme="minorEastAsia" w:hAnsiTheme="minorEastAsia" w:hint="eastAsia"/>
        </w:rPr>
        <w:t>，</w:t>
      </w:r>
      <w:r w:rsidR="00896471" w:rsidRPr="00123A71">
        <w:rPr>
          <w:rFonts w:asciiTheme="minorEastAsia" w:hAnsiTheme="minorEastAsia" w:hint="eastAsia"/>
        </w:rPr>
        <w:t>確保研究結果之信效度</w:t>
      </w:r>
      <w:r w:rsidR="001E2F34" w:rsidRPr="00123A71">
        <w:rPr>
          <w:rFonts w:asciiTheme="minorEastAsia" w:hAnsiTheme="minorEastAsia" w:hint="eastAsia"/>
        </w:rPr>
        <w:t>。</w:t>
      </w:r>
    </w:p>
    <w:p w14:paraId="6663A989" w14:textId="2F8B5EAF" w:rsidR="009924F9" w:rsidRPr="00123A71" w:rsidRDefault="00CB586A" w:rsidP="00FF4B44">
      <w:pPr>
        <w:pStyle w:val="2"/>
        <w:spacing w:line="480" w:lineRule="auto"/>
        <w:rPr>
          <w:rFonts w:asciiTheme="minorEastAsia" w:eastAsiaTheme="minorEastAsia" w:hAnsiTheme="minorEastAsia"/>
          <w:sz w:val="24"/>
          <w:szCs w:val="24"/>
        </w:rPr>
      </w:pPr>
      <w:bookmarkStart w:id="10" w:name="_Toc101275042"/>
      <w:r w:rsidRPr="00123A71">
        <w:rPr>
          <w:rFonts w:asciiTheme="minorEastAsia" w:eastAsiaTheme="minorEastAsia" w:hAnsiTheme="minorEastAsia" w:hint="eastAsia"/>
          <w:sz w:val="24"/>
          <w:szCs w:val="24"/>
        </w:rPr>
        <w:t>四</w:t>
      </w:r>
      <w:r w:rsidR="00935E56" w:rsidRPr="00123A71">
        <w:rPr>
          <w:rFonts w:asciiTheme="minorEastAsia" w:eastAsiaTheme="minorEastAsia" w:hAnsiTheme="minorEastAsia" w:hint="eastAsia"/>
          <w:sz w:val="24"/>
          <w:szCs w:val="24"/>
        </w:rPr>
        <w:t>、</w:t>
      </w:r>
      <w:r w:rsidR="009924F9" w:rsidRPr="00123A71">
        <w:rPr>
          <w:rFonts w:asciiTheme="minorEastAsia" w:eastAsiaTheme="minorEastAsia" w:hAnsiTheme="minorEastAsia" w:hint="eastAsia"/>
          <w:sz w:val="24"/>
          <w:szCs w:val="24"/>
        </w:rPr>
        <w:t>研究</w:t>
      </w:r>
      <w:r w:rsidR="00935E56" w:rsidRPr="00123A71">
        <w:rPr>
          <w:rFonts w:asciiTheme="minorEastAsia" w:eastAsiaTheme="minorEastAsia" w:hAnsiTheme="minorEastAsia" w:hint="eastAsia"/>
          <w:sz w:val="24"/>
          <w:szCs w:val="24"/>
        </w:rPr>
        <w:t>對象</w:t>
      </w:r>
      <w:bookmarkEnd w:id="10"/>
    </w:p>
    <w:p w14:paraId="186BDE10" w14:textId="558BA031" w:rsidR="003F4A8A" w:rsidRPr="00123A71" w:rsidRDefault="007C5F5A" w:rsidP="00FF4B44">
      <w:pPr>
        <w:pStyle w:val="12"/>
        <w:spacing w:before="0" w:after="0" w:line="480" w:lineRule="auto"/>
        <w:ind w:left="0" w:firstLine="480"/>
        <w:rPr>
          <w:rFonts w:asciiTheme="minorEastAsia" w:eastAsiaTheme="minorEastAsia" w:hAnsiTheme="minorEastAsia"/>
          <w:color w:val="auto"/>
        </w:rPr>
      </w:pPr>
      <w:r w:rsidRPr="00123A71">
        <w:rPr>
          <w:rFonts w:asciiTheme="minorEastAsia" w:eastAsiaTheme="minorEastAsia" w:hAnsiTheme="minorEastAsia" w:hint="eastAsia"/>
          <w:color w:val="auto"/>
        </w:rPr>
        <w:t>本</w:t>
      </w:r>
      <w:r w:rsidR="00BE5FF1" w:rsidRPr="00123A71">
        <w:rPr>
          <w:rFonts w:asciiTheme="minorEastAsia" w:eastAsiaTheme="minorEastAsia" w:hAnsiTheme="minorEastAsia" w:hint="eastAsia"/>
          <w:color w:val="auto"/>
        </w:rPr>
        <w:t>研究</w:t>
      </w:r>
      <w:r w:rsidR="002F5DC3" w:rsidRPr="00123A71">
        <w:rPr>
          <w:rFonts w:asciiTheme="minorEastAsia" w:eastAsiaTheme="minorEastAsia" w:hAnsiTheme="minorEastAsia" w:hint="eastAsia"/>
          <w:color w:val="auto"/>
        </w:rPr>
        <w:t>參與成員</w:t>
      </w:r>
      <w:r w:rsidR="003F4A8A" w:rsidRPr="00123A71">
        <w:rPr>
          <w:rFonts w:asciiTheme="minorEastAsia" w:eastAsiaTheme="minorEastAsia" w:hAnsiTheme="minorEastAsia" w:hint="eastAsia"/>
          <w:color w:val="auto"/>
        </w:rPr>
        <w:t>篩選上，</w:t>
      </w:r>
      <w:r w:rsidRPr="00123A71">
        <w:rPr>
          <w:rFonts w:asciiTheme="minorEastAsia" w:eastAsiaTheme="minorEastAsia" w:hAnsiTheme="minorEastAsia" w:hint="eastAsia"/>
          <w:color w:val="auto"/>
        </w:rPr>
        <w:t>研究者</w:t>
      </w:r>
      <w:r w:rsidR="003F4A8A" w:rsidRPr="00123A71">
        <w:rPr>
          <w:rFonts w:asciiTheme="minorEastAsia" w:eastAsiaTheme="minorEastAsia" w:hAnsiTheme="minorEastAsia" w:hint="eastAsia"/>
          <w:color w:val="auto"/>
        </w:rPr>
        <w:t>考量</w:t>
      </w:r>
      <w:r w:rsidR="00CB467B" w:rsidRPr="00123A71">
        <w:rPr>
          <w:rFonts w:asciiTheme="minorEastAsia" w:eastAsiaTheme="minorEastAsia" w:hAnsiTheme="minorEastAsia" w:hint="eastAsia"/>
          <w:color w:val="auto"/>
        </w:rPr>
        <w:t>到（1）阿德勒心理學中相信越早讓主要照顧者覺察與調整其教養觀念與方式對孩童影響會更深遠、（2）</w:t>
      </w:r>
      <w:r w:rsidR="00896471" w:rsidRPr="00123A71">
        <w:rPr>
          <w:rFonts w:asciiTheme="minorEastAsia" w:eastAsiaTheme="minorEastAsia" w:hAnsiTheme="minorEastAsia" w:hint="eastAsia"/>
          <w:color w:val="auto"/>
        </w:rPr>
        <w:t>各年齡階段</w:t>
      </w:r>
      <w:r w:rsidR="004431AC" w:rsidRPr="00123A71">
        <w:rPr>
          <w:rFonts w:asciiTheme="minorEastAsia" w:eastAsiaTheme="minorEastAsia" w:hAnsiTheme="minorEastAsia" w:hint="eastAsia"/>
          <w:color w:val="auto"/>
        </w:rPr>
        <w:t>孩童</w:t>
      </w:r>
      <w:r w:rsidR="00CB467B" w:rsidRPr="00123A71">
        <w:rPr>
          <w:rFonts w:asciiTheme="minorEastAsia" w:eastAsiaTheme="minorEastAsia" w:hAnsiTheme="minorEastAsia" w:hint="eastAsia"/>
          <w:color w:val="auto"/>
        </w:rPr>
        <w:t>之</w:t>
      </w:r>
      <w:r w:rsidR="00145A3A" w:rsidRPr="00123A71">
        <w:rPr>
          <w:rFonts w:asciiTheme="minorEastAsia" w:eastAsiaTheme="minorEastAsia" w:hAnsiTheme="minorEastAsia" w:hint="eastAsia"/>
          <w:color w:val="auto"/>
        </w:rPr>
        <w:t>照顧者在教養知能主要需求上與面對之情況</w:t>
      </w:r>
      <w:r w:rsidR="00CB467B" w:rsidRPr="00123A71">
        <w:rPr>
          <w:rFonts w:asciiTheme="minorEastAsia" w:eastAsiaTheme="minorEastAsia" w:hAnsiTheme="minorEastAsia" w:hint="eastAsia"/>
          <w:color w:val="auto"/>
        </w:rPr>
        <w:t>之差異</w:t>
      </w:r>
      <w:r w:rsidR="00145A3A" w:rsidRPr="00123A71">
        <w:rPr>
          <w:rFonts w:asciiTheme="minorEastAsia" w:eastAsiaTheme="minorEastAsia" w:hAnsiTheme="minorEastAsia" w:hint="eastAsia"/>
          <w:color w:val="auto"/>
        </w:rPr>
        <w:t>，以及</w:t>
      </w:r>
      <w:r w:rsidR="00CB467B" w:rsidRPr="00123A71">
        <w:rPr>
          <w:rFonts w:asciiTheme="minorEastAsia" w:eastAsiaTheme="minorEastAsia" w:hAnsiTheme="minorEastAsia" w:hint="eastAsia"/>
          <w:color w:val="auto"/>
        </w:rPr>
        <w:t>（3）</w:t>
      </w:r>
      <w:r w:rsidRPr="00123A71">
        <w:rPr>
          <w:rFonts w:asciiTheme="minorEastAsia" w:eastAsiaTheme="minorEastAsia" w:hAnsiTheme="minorEastAsia" w:hint="eastAsia"/>
          <w:color w:val="auto"/>
        </w:rPr>
        <w:t>本</w:t>
      </w:r>
      <w:r w:rsidR="00CB467B" w:rsidRPr="00123A71">
        <w:rPr>
          <w:rFonts w:asciiTheme="minorEastAsia" w:eastAsiaTheme="minorEastAsia" w:hAnsiTheme="minorEastAsia" w:hint="eastAsia"/>
          <w:color w:val="auto"/>
        </w:rPr>
        <w:t>研究之目的</w:t>
      </w:r>
      <w:r w:rsidR="00145A3A" w:rsidRPr="00123A71">
        <w:rPr>
          <w:rFonts w:asciiTheme="minorEastAsia" w:eastAsiaTheme="minorEastAsia" w:hAnsiTheme="minorEastAsia" w:hint="eastAsia"/>
          <w:color w:val="auto"/>
        </w:rPr>
        <w:t>並非為了</w:t>
      </w:r>
      <w:r w:rsidR="000766CB" w:rsidRPr="00123A71">
        <w:rPr>
          <w:rFonts w:asciiTheme="minorEastAsia" w:eastAsiaTheme="minorEastAsia" w:hAnsiTheme="minorEastAsia" w:hint="eastAsia"/>
          <w:color w:val="auto"/>
        </w:rPr>
        <w:t>探討</w:t>
      </w:r>
      <w:r w:rsidR="00145A3A" w:rsidRPr="00123A71">
        <w:rPr>
          <w:rFonts w:asciiTheme="minorEastAsia" w:eastAsiaTheme="minorEastAsia" w:hAnsiTheme="minorEastAsia" w:hint="eastAsia"/>
          <w:color w:val="auto"/>
        </w:rPr>
        <w:t>特殊發展障礙或</w:t>
      </w:r>
      <w:r w:rsidR="00CB467B" w:rsidRPr="00123A71">
        <w:rPr>
          <w:rFonts w:asciiTheme="minorEastAsia" w:eastAsiaTheme="minorEastAsia" w:hAnsiTheme="minorEastAsia" w:hint="eastAsia"/>
          <w:color w:val="auto"/>
        </w:rPr>
        <w:t>情緒行為</w:t>
      </w:r>
      <w:r w:rsidR="00145A3A" w:rsidRPr="00123A71">
        <w:rPr>
          <w:rFonts w:asciiTheme="minorEastAsia" w:eastAsiaTheme="minorEastAsia" w:hAnsiTheme="minorEastAsia" w:hint="eastAsia"/>
          <w:color w:val="auto"/>
        </w:rPr>
        <w:t>議題，故</w:t>
      </w:r>
      <w:r w:rsidR="00CB467B" w:rsidRPr="00123A71">
        <w:rPr>
          <w:rFonts w:asciiTheme="minorEastAsia" w:eastAsiaTheme="minorEastAsia" w:hAnsiTheme="minorEastAsia" w:hint="eastAsia"/>
          <w:color w:val="auto"/>
        </w:rPr>
        <w:t>將</w:t>
      </w:r>
      <w:r w:rsidR="002F5DC3" w:rsidRPr="00123A71">
        <w:rPr>
          <w:rFonts w:asciiTheme="minorEastAsia" w:eastAsiaTheme="minorEastAsia" w:hAnsiTheme="minorEastAsia" w:hint="eastAsia"/>
          <w:color w:val="auto"/>
        </w:rPr>
        <w:t>參與成員</w:t>
      </w:r>
      <w:r w:rsidR="00CB467B" w:rsidRPr="00123A71">
        <w:rPr>
          <w:rFonts w:asciiTheme="minorEastAsia" w:eastAsiaTheme="minorEastAsia" w:hAnsiTheme="minorEastAsia" w:hint="eastAsia"/>
          <w:color w:val="auto"/>
        </w:rPr>
        <w:t>範圍</w:t>
      </w:r>
      <w:r w:rsidR="00145A3A" w:rsidRPr="00123A71">
        <w:rPr>
          <w:rFonts w:asciiTheme="minorEastAsia" w:eastAsiaTheme="minorEastAsia" w:hAnsiTheme="minorEastAsia" w:hint="eastAsia"/>
          <w:color w:val="auto"/>
        </w:rPr>
        <w:t>設定</w:t>
      </w:r>
      <w:r w:rsidR="00CB467B" w:rsidRPr="00123A71">
        <w:rPr>
          <w:rFonts w:asciiTheme="minorEastAsia" w:eastAsiaTheme="minorEastAsia" w:hAnsiTheme="minorEastAsia" w:hint="eastAsia"/>
          <w:color w:val="auto"/>
        </w:rPr>
        <w:t>為</w:t>
      </w:r>
      <w:r w:rsidRPr="00123A71">
        <w:rPr>
          <w:rFonts w:asciiTheme="minorEastAsia" w:eastAsiaTheme="minorEastAsia" w:hAnsiTheme="minorEastAsia" w:hint="eastAsia"/>
          <w:color w:val="auto"/>
        </w:rPr>
        <w:t>社區中</w:t>
      </w:r>
      <w:r w:rsidR="00145A3A" w:rsidRPr="00123A71">
        <w:rPr>
          <w:rFonts w:asciiTheme="minorEastAsia" w:eastAsiaTheme="minorEastAsia" w:hAnsiTheme="minorEastAsia" w:hint="eastAsia"/>
          <w:color w:val="auto"/>
        </w:rPr>
        <w:t>一般</w:t>
      </w:r>
      <w:r w:rsidR="000C5735" w:rsidRPr="00123A71">
        <w:rPr>
          <w:rFonts w:asciiTheme="minorEastAsia" w:eastAsiaTheme="minorEastAsia" w:hAnsiTheme="minorEastAsia" w:hint="eastAsia"/>
          <w:color w:val="auto"/>
        </w:rPr>
        <w:t>幼兒園</w:t>
      </w:r>
      <w:r w:rsidR="00CB467B" w:rsidRPr="00123A71">
        <w:rPr>
          <w:rFonts w:asciiTheme="minorEastAsia" w:eastAsiaTheme="minorEastAsia" w:hAnsiTheme="minorEastAsia" w:hint="eastAsia"/>
          <w:color w:val="auto"/>
        </w:rPr>
        <w:t>到</w:t>
      </w:r>
      <w:r w:rsidR="003F4A8A" w:rsidRPr="00123A71">
        <w:rPr>
          <w:rFonts w:asciiTheme="minorEastAsia" w:eastAsiaTheme="minorEastAsia" w:hAnsiTheme="minorEastAsia" w:hint="eastAsia"/>
          <w:color w:val="auto"/>
        </w:rPr>
        <w:t>國小中低年級</w:t>
      </w:r>
      <w:r w:rsidR="00CB467B" w:rsidRPr="00123A71">
        <w:rPr>
          <w:rFonts w:asciiTheme="minorEastAsia" w:eastAsiaTheme="minorEastAsia" w:hAnsiTheme="minorEastAsia" w:hint="eastAsia"/>
          <w:color w:val="auto"/>
        </w:rPr>
        <w:t>孩童</w:t>
      </w:r>
      <w:r w:rsidR="00B61B90" w:rsidRPr="00123A71">
        <w:rPr>
          <w:rFonts w:asciiTheme="minorEastAsia" w:eastAsiaTheme="minorEastAsia" w:hAnsiTheme="minorEastAsia" w:hint="eastAsia"/>
          <w:color w:val="auto"/>
        </w:rPr>
        <w:t>之</w:t>
      </w:r>
      <w:r w:rsidR="000C5735" w:rsidRPr="00123A71">
        <w:rPr>
          <w:rFonts w:asciiTheme="minorEastAsia" w:eastAsiaTheme="minorEastAsia" w:hAnsiTheme="minorEastAsia" w:hint="eastAsia"/>
          <w:color w:val="auto"/>
        </w:rPr>
        <w:t>主要照顧者</w:t>
      </w:r>
      <w:r w:rsidR="003F4A8A" w:rsidRPr="00123A71">
        <w:rPr>
          <w:rFonts w:asciiTheme="minorEastAsia" w:eastAsiaTheme="minorEastAsia" w:hAnsiTheme="minorEastAsia" w:hint="eastAsia"/>
          <w:color w:val="auto"/>
        </w:rPr>
        <w:t>。</w:t>
      </w:r>
      <w:r w:rsidR="00526CB8" w:rsidRPr="00123A71">
        <w:rPr>
          <w:rFonts w:asciiTheme="minorEastAsia" w:eastAsiaTheme="minorEastAsia" w:hAnsiTheme="minorEastAsia" w:hint="eastAsia"/>
          <w:bCs/>
          <w:color w:val="auto"/>
        </w:rPr>
        <w:t>研究者</w:t>
      </w:r>
      <w:r w:rsidR="00983D15" w:rsidRPr="00123A71">
        <w:rPr>
          <w:rFonts w:asciiTheme="minorEastAsia" w:eastAsiaTheme="minorEastAsia" w:hAnsiTheme="minorEastAsia" w:hint="eastAsia"/>
          <w:bCs/>
          <w:color w:val="auto"/>
        </w:rPr>
        <w:t>再</w:t>
      </w:r>
      <w:r w:rsidR="00526CB8" w:rsidRPr="00123A71">
        <w:rPr>
          <w:rFonts w:asciiTheme="minorEastAsia" w:eastAsiaTheme="minorEastAsia" w:hAnsiTheme="minorEastAsia" w:hint="eastAsia"/>
          <w:bCs/>
          <w:color w:val="auto"/>
        </w:rPr>
        <w:t>依</w:t>
      </w:r>
      <w:r w:rsidR="00983D15" w:rsidRPr="00123A71">
        <w:rPr>
          <w:rFonts w:asciiTheme="minorEastAsia" w:eastAsiaTheme="minorEastAsia" w:hAnsiTheme="minorEastAsia" w:hint="eastAsia"/>
          <w:bCs/>
          <w:color w:val="auto"/>
        </w:rPr>
        <w:t>其</w:t>
      </w:r>
      <w:r w:rsidR="00526CB8" w:rsidRPr="00123A71">
        <w:rPr>
          <w:rFonts w:asciiTheme="minorEastAsia" w:eastAsiaTheme="minorEastAsia" w:hAnsiTheme="minorEastAsia" w:hint="eastAsia"/>
          <w:bCs/>
          <w:color w:val="auto"/>
        </w:rPr>
        <w:t>資格</w:t>
      </w:r>
      <w:r w:rsidR="00242483" w:rsidRPr="00123A71">
        <w:rPr>
          <w:rFonts w:asciiTheme="minorEastAsia" w:eastAsiaTheme="minorEastAsia" w:hAnsiTheme="minorEastAsia" w:hint="eastAsia"/>
          <w:bCs/>
          <w:color w:val="auto"/>
        </w:rPr>
        <w:t>、</w:t>
      </w:r>
      <w:r w:rsidR="00526CB8" w:rsidRPr="00123A71">
        <w:rPr>
          <w:rFonts w:asciiTheme="minorEastAsia" w:eastAsiaTheme="minorEastAsia" w:hAnsiTheme="minorEastAsia" w:hint="eastAsia"/>
          <w:bCs/>
          <w:color w:val="auto"/>
        </w:rPr>
        <w:t>參加意願</w:t>
      </w:r>
      <w:r w:rsidR="00C01053" w:rsidRPr="00123A71">
        <w:rPr>
          <w:rFonts w:asciiTheme="minorEastAsia" w:eastAsiaTheme="minorEastAsia" w:hAnsiTheme="minorEastAsia" w:hint="eastAsia"/>
          <w:bCs/>
          <w:color w:val="auto"/>
        </w:rPr>
        <w:t>，</w:t>
      </w:r>
      <w:r w:rsidR="00242483" w:rsidRPr="00123A71">
        <w:rPr>
          <w:rFonts w:asciiTheme="minorEastAsia" w:eastAsiaTheme="minorEastAsia" w:hAnsiTheme="minorEastAsia" w:hint="eastAsia"/>
          <w:bCs/>
          <w:color w:val="auto"/>
        </w:rPr>
        <w:t>以</w:t>
      </w:r>
      <w:r w:rsidR="00526CB8" w:rsidRPr="00123A71">
        <w:rPr>
          <w:rFonts w:asciiTheme="minorEastAsia" w:eastAsiaTheme="minorEastAsia" w:hAnsiTheme="minorEastAsia" w:hint="eastAsia"/>
          <w:bCs/>
          <w:color w:val="auto"/>
        </w:rPr>
        <w:t>及能否全程參與團體</w:t>
      </w:r>
      <w:r w:rsidR="004B3630" w:rsidRPr="00123A71">
        <w:rPr>
          <w:rFonts w:asciiTheme="minorEastAsia" w:eastAsiaTheme="minorEastAsia" w:hAnsiTheme="minorEastAsia" w:hint="eastAsia"/>
          <w:bCs/>
          <w:color w:val="auto"/>
        </w:rPr>
        <w:t>，</w:t>
      </w:r>
      <w:r w:rsidR="00983D15" w:rsidRPr="00123A71">
        <w:rPr>
          <w:rFonts w:asciiTheme="minorEastAsia" w:eastAsiaTheme="minorEastAsia" w:hAnsiTheme="minorEastAsia" w:hint="eastAsia"/>
          <w:bCs/>
          <w:color w:val="auto"/>
        </w:rPr>
        <w:t>來</w:t>
      </w:r>
      <w:r w:rsidR="00526CB8" w:rsidRPr="00123A71">
        <w:rPr>
          <w:rFonts w:asciiTheme="minorEastAsia" w:eastAsiaTheme="minorEastAsia" w:hAnsiTheme="minorEastAsia" w:hint="eastAsia"/>
          <w:bCs/>
          <w:color w:val="auto"/>
        </w:rPr>
        <w:t>進行</w:t>
      </w:r>
      <w:r w:rsidR="005B59F7" w:rsidRPr="00123A71">
        <w:rPr>
          <w:rFonts w:asciiTheme="minorEastAsia" w:eastAsiaTheme="minorEastAsia" w:hAnsiTheme="minorEastAsia" w:hint="eastAsia"/>
          <w:bCs/>
          <w:color w:val="auto"/>
        </w:rPr>
        <w:t>成員</w:t>
      </w:r>
      <w:r w:rsidR="00526CB8" w:rsidRPr="00123A71">
        <w:rPr>
          <w:rFonts w:asciiTheme="minorEastAsia" w:eastAsiaTheme="minorEastAsia" w:hAnsiTheme="minorEastAsia" w:hint="eastAsia"/>
          <w:bCs/>
          <w:color w:val="auto"/>
        </w:rPr>
        <w:t>篩選。</w:t>
      </w:r>
      <w:r w:rsidR="005B59F7" w:rsidRPr="00123A71">
        <w:rPr>
          <w:rFonts w:asciiTheme="minorEastAsia" w:eastAsiaTheme="minorEastAsia" w:hAnsiTheme="minorEastAsia" w:hint="eastAsia"/>
          <w:bCs/>
          <w:color w:val="auto"/>
        </w:rPr>
        <w:t>另外，</w:t>
      </w:r>
      <w:r w:rsidR="004B3630" w:rsidRPr="00123A71">
        <w:rPr>
          <w:rFonts w:asciiTheme="minorEastAsia" w:eastAsiaTheme="minorEastAsia" w:hAnsiTheme="minorEastAsia" w:hint="eastAsia"/>
          <w:bCs/>
          <w:color w:val="auto"/>
        </w:rPr>
        <w:t>如前述</w:t>
      </w:r>
      <w:r w:rsidR="00526CB8" w:rsidRPr="00123A71">
        <w:rPr>
          <w:rFonts w:asciiTheme="minorEastAsia" w:eastAsiaTheme="minorEastAsia" w:hAnsiTheme="minorEastAsia" w:hint="eastAsia"/>
          <w:color w:val="auto"/>
        </w:rPr>
        <w:t>考量到團體</w:t>
      </w:r>
      <w:r w:rsidR="00C01053" w:rsidRPr="00123A71">
        <w:rPr>
          <w:rFonts w:asciiTheme="minorEastAsia" w:eastAsiaTheme="minorEastAsia" w:hAnsiTheme="minorEastAsia" w:hint="eastAsia"/>
          <w:color w:val="auto"/>
        </w:rPr>
        <w:t>融入沙盤使用</w:t>
      </w:r>
      <w:r w:rsidR="00526CB8" w:rsidRPr="00123A71">
        <w:rPr>
          <w:rFonts w:asciiTheme="minorEastAsia" w:eastAsiaTheme="minorEastAsia" w:hAnsiTheme="minorEastAsia" w:hint="eastAsia"/>
          <w:color w:val="auto"/>
        </w:rPr>
        <w:t>的進行品質與時間上的限制，</w:t>
      </w:r>
      <w:r w:rsidR="002F5DC3" w:rsidRPr="00123A71">
        <w:rPr>
          <w:rFonts w:asciiTheme="minorEastAsia" w:eastAsiaTheme="minorEastAsia" w:hAnsiTheme="minorEastAsia" w:hint="eastAsia"/>
          <w:color w:val="auto"/>
        </w:rPr>
        <w:t>參與成員</w:t>
      </w:r>
      <w:r w:rsidR="00526CB8" w:rsidRPr="00123A71">
        <w:rPr>
          <w:rFonts w:asciiTheme="minorEastAsia" w:eastAsiaTheme="minorEastAsia" w:hAnsiTheme="minorEastAsia" w:hint="eastAsia"/>
          <w:color w:val="auto"/>
        </w:rPr>
        <w:t>以</w:t>
      </w:r>
      <w:r w:rsidR="000C5735" w:rsidRPr="00123A71">
        <w:rPr>
          <w:rFonts w:asciiTheme="minorEastAsia" w:eastAsiaTheme="minorEastAsia" w:hAnsiTheme="minorEastAsia" w:hint="eastAsia"/>
          <w:color w:val="auto"/>
        </w:rPr>
        <w:t>4</w:t>
      </w:r>
      <w:r w:rsidR="00526CB8" w:rsidRPr="00123A71">
        <w:rPr>
          <w:rFonts w:asciiTheme="minorEastAsia" w:eastAsiaTheme="minorEastAsia" w:hAnsiTheme="minorEastAsia" w:hint="eastAsia"/>
          <w:color w:val="auto"/>
        </w:rPr>
        <w:t>-6</w:t>
      </w:r>
      <w:r w:rsidR="00906C0B" w:rsidRPr="00123A71">
        <w:rPr>
          <w:rFonts w:asciiTheme="minorEastAsia" w:eastAsiaTheme="minorEastAsia" w:hAnsiTheme="minorEastAsia" w:hint="eastAsia"/>
          <w:color w:val="auto"/>
        </w:rPr>
        <w:t>名</w:t>
      </w:r>
      <w:r w:rsidR="00526CB8" w:rsidRPr="00123A71">
        <w:rPr>
          <w:rFonts w:asciiTheme="minorEastAsia" w:eastAsiaTheme="minorEastAsia" w:hAnsiTheme="minorEastAsia" w:hint="eastAsia"/>
          <w:color w:val="auto"/>
        </w:rPr>
        <w:t>為限</w:t>
      </w:r>
      <w:r w:rsidR="000C5735" w:rsidRPr="00123A71">
        <w:rPr>
          <w:rFonts w:asciiTheme="minorEastAsia" w:eastAsiaTheme="minorEastAsia" w:hAnsiTheme="minorEastAsia" w:hint="eastAsia"/>
          <w:color w:val="auto"/>
        </w:rPr>
        <w:t>。</w:t>
      </w:r>
    </w:p>
    <w:p w14:paraId="1C151663" w14:textId="555F0703" w:rsidR="00374669" w:rsidRPr="00123A71" w:rsidRDefault="00B61B90" w:rsidP="00FF4B44">
      <w:pPr>
        <w:pStyle w:val="12"/>
        <w:spacing w:before="0" w:after="0" w:line="480" w:lineRule="auto"/>
        <w:ind w:left="0" w:firstLine="480"/>
        <w:rPr>
          <w:rFonts w:asciiTheme="minorEastAsia" w:eastAsiaTheme="minorEastAsia" w:hAnsiTheme="minorEastAsia"/>
          <w:color w:val="auto"/>
        </w:rPr>
      </w:pPr>
      <w:r w:rsidRPr="00123A71">
        <w:rPr>
          <w:rFonts w:asciiTheme="minorEastAsia" w:eastAsiaTheme="minorEastAsia" w:hAnsiTheme="minorEastAsia"/>
          <w:color w:val="auto"/>
        </w:rPr>
        <w:t>結果</w:t>
      </w:r>
      <w:r w:rsidR="00790347" w:rsidRPr="00123A71">
        <w:rPr>
          <w:rFonts w:asciiTheme="minorEastAsia" w:eastAsiaTheme="minorEastAsia" w:hAnsiTheme="minorEastAsia"/>
          <w:color w:val="auto"/>
        </w:rPr>
        <w:t>召</w:t>
      </w:r>
      <w:r w:rsidR="00790347" w:rsidRPr="00123A71">
        <w:rPr>
          <w:rFonts w:asciiTheme="minorEastAsia" w:eastAsiaTheme="minorEastAsia" w:hAnsiTheme="minorEastAsia" w:hint="eastAsia"/>
          <w:color w:val="auto"/>
        </w:rPr>
        <w:t>募</w:t>
      </w:r>
      <w:r w:rsidR="00790347" w:rsidRPr="00123A71">
        <w:rPr>
          <w:rFonts w:asciiTheme="minorEastAsia" w:eastAsiaTheme="minorEastAsia" w:hAnsiTheme="minorEastAsia"/>
          <w:color w:val="auto"/>
        </w:rPr>
        <w:t>到</w:t>
      </w:r>
      <w:r w:rsidR="00790347" w:rsidRPr="00123A71">
        <w:rPr>
          <w:rFonts w:asciiTheme="minorEastAsia" w:eastAsiaTheme="minorEastAsia" w:hAnsiTheme="minorEastAsia" w:hint="eastAsia"/>
          <w:color w:val="auto"/>
        </w:rPr>
        <w:t>5</w:t>
      </w:r>
      <w:r w:rsidR="00332B5F" w:rsidRPr="00123A71">
        <w:rPr>
          <w:rFonts w:asciiTheme="minorEastAsia" w:eastAsiaTheme="minorEastAsia" w:hAnsiTheme="minorEastAsia"/>
          <w:color w:val="auto"/>
        </w:rPr>
        <w:t>名</w:t>
      </w:r>
      <w:r w:rsidR="002F5DC3" w:rsidRPr="00123A71">
        <w:rPr>
          <w:rFonts w:asciiTheme="minorEastAsia" w:eastAsiaTheme="minorEastAsia" w:hAnsiTheme="minorEastAsia"/>
          <w:color w:val="auto"/>
        </w:rPr>
        <w:t>參與成員</w:t>
      </w:r>
      <w:r w:rsidR="00332B5F" w:rsidRPr="00123A71">
        <w:rPr>
          <w:rFonts w:asciiTheme="minorEastAsia" w:eastAsiaTheme="minorEastAsia" w:hAnsiTheme="minorEastAsia" w:hint="eastAsia"/>
          <w:color w:val="auto"/>
        </w:rPr>
        <w:t>，</w:t>
      </w:r>
      <w:r w:rsidR="00526CE3" w:rsidRPr="00123A71">
        <w:rPr>
          <w:rFonts w:asciiTheme="minorEastAsia" w:eastAsiaTheme="minorEastAsia" w:hAnsiTheme="minorEastAsia" w:hint="eastAsia"/>
          <w:color w:val="auto"/>
        </w:rPr>
        <w:t>4</w:t>
      </w:r>
      <w:r w:rsidR="00526CE3" w:rsidRPr="00123A71">
        <w:rPr>
          <w:rFonts w:asciiTheme="minorEastAsia" w:eastAsiaTheme="minorEastAsia" w:hAnsiTheme="minorEastAsia"/>
          <w:color w:val="auto"/>
        </w:rPr>
        <w:t>位母親與</w:t>
      </w:r>
      <w:r w:rsidR="00526CE3" w:rsidRPr="00123A71">
        <w:rPr>
          <w:rFonts w:asciiTheme="minorEastAsia" w:eastAsiaTheme="minorEastAsia" w:hAnsiTheme="minorEastAsia" w:hint="eastAsia"/>
          <w:color w:val="auto"/>
        </w:rPr>
        <w:t>1</w:t>
      </w:r>
      <w:r w:rsidR="00526CE3" w:rsidRPr="00123A71">
        <w:rPr>
          <w:rFonts w:asciiTheme="minorEastAsia" w:eastAsiaTheme="minorEastAsia" w:hAnsiTheme="minorEastAsia"/>
          <w:color w:val="auto"/>
        </w:rPr>
        <w:t>位父親</w:t>
      </w:r>
      <w:r w:rsidR="00C01053" w:rsidRPr="00123A71">
        <w:rPr>
          <w:rFonts w:asciiTheme="minorEastAsia" w:eastAsiaTheme="minorEastAsia" w:hAnsiTheme="minorEastAsia" w:hint="eastAsia"/>
          <w:color w:val="auto"/>
        </w:rPr>
        <w:t>。</w:t>
      </w:r>
      <w:r w:rsidR="00411898" w:rsidRPr="00123A71">
        <w:rPr>
          <w:rFonts w:asciiTheme="minorEastAsia" w:eastAsiaTheme="minorEastAsia" w:hAnsiTheme="minorEastAsia" w:hint="eastAsia"/>
          <w:color w:val="auto"/>
        </w:rPr>
        <w:t>年齡</w:t>
      </w:r>
      <w:r w:rsidR="00196584" w:rsidRPr="00123A71">
        <w:rPr>
          <w:rFonts w:asciiTheme="minorEastAsia" w:eastAsiaTheme="minorEastAsia" w:hAnsiTheme="minorEastAsia" w:hint="eastAsia"/>
          <w:color w:val="auto"/>
        </w:rPr>
        <w:t>界於</w:t>
      </w:r>
      <w:r w:rsidR="003A09EA" w:rsidRPr="00123A71">
        <w:rPr>
          <w:rFonts w:asciiTheme="minorEastAsia" w:eastAsiaTheme="minorEastAsia" w:hAnsiTheme="minorEastAsia" w:hint="eastAsia"/>
          <w:color w:val="auto"/>
        </w:rPr>
        <w:t>30</w:t>
      </w:r>
      <w:r w:rsidR="00A75917" w:rsidRPr="00123A71">
        <w:rPr>
          <w:rFonts w:asciiTheme="minorEastAsia" w:eastAsiaTheme="minorEastAsia" w:hAnsiTheme="minorEastAsia" w:hint="eastAsia"/>
          <w:color w:val="auto"/>
        </w:rPr>
        <w:t>歲</w:t>
      </w:r>
      <w:r w:rsidR="00A75917" w:rsidRPr="00123A71">
        <w:rPr>
          <w:rFonts w:asciiTheme="minorEastAsia" w:eastAsiaTheme="minorEastAsia" w:hAnsiTheme="minorEastAsia"/>
          <w:color w:val="auto"/>
        </w:rPr>
        <w:t>到</w:t>
      </w:r>
      <w:r w:rsidR="003A09EA" w:rsidRPr="00123A71">
        <w:rPr>
          <w:rFonts w:asciiTheme="minorEastAsia" w:eastAsiaTheme="minorEastAsia" w:hAnsiTheme="minorEastAsia" w:hint="eastAsia"/>
          <w:color w:val="auto"/>
        </w:rPr>
        <w:t>39</w:t>
      </w:r>
      <w:r w:rsidR="00A75917" w:rsidRPr="00123A71">
        <w:rPr>
          <w:rFonts w:asciiTheme="minorEastAsia" w:eastAsiaTheme="minorEastAsia" w:hAnsiTheme="minorEastAsia" w:hint="eastAsia"/>
          <w:color w:val="auto"/>
        </w:rPr>
        <w:t>歲</w:t>
      </w:r>
      <w:r w:rsidR="00EF53F9" w:rsidRPr="00123A71">
        <w:rPr>
          <w:rFonts w:asciiTheme="minorEastAsia" w:eastAsiaTheme="minorEastAsia" w:hAnsiTheme="minorEastAsia" w:hint="eastAsia"/>
          <w:color w:val="auto"/>
        </w:rPr>
        <w:t>之間</w:t>
      </w:r>
      <w:r w:rsidR="009923C1" w:rsidRPr="00123A71">
        <w:rPr>
          <w:rFonts w:asciiTheme="minorEastAsia" w:eastAsiaTheme="minorEastAsia" w:hAnsiTheme="minorEastAsia" w:hint="eastAsia"/>
          <w:color w:val="auto"/>
        </w:rPr>
        <w:t>，子女數為1</w:t>
      </w:r>
      <w:r w:rsidR="009923C1" w:rsidRPr="00123A71">
        <w:rPr>
          <w:rFonts w:asciiTheme="minorEastAsia" w:eastAsiaTheme="minorEastAsia" w:hAnsiTheme="minorEastAsia"/>
          <w:color w:val="auto"/>
        </w:rPr>
        <w:t>或</w:t>
      </w:r>
      <w:r w:rsidR="009923C1" w:rsidRPr="00123A71">
        <w:rPr>
          <w:rFonts w:asciiTheme="minorEastAsia" w:eastAsiaTheme="minorEastAsia" w:hAnsiTheme="minorEastAsia" w:hint="eastAsia"/>
          <w:color w:val="auto"/>
        </w:rPr>
        <w:t>2</w:t>
      </w:r>
      <w:r w:rsidR="009923C1" w:rsidRPr="00123A71">
        <w:rPr>
          <w:rFonts w:asciiTheme="minorEastAsia" w:eastAsiaTheme="minorEastAsia" w:hAnsiTheme="minorEastAsia"/>
          <w:color w:val="auto"/>
        </w:rPr>
        <w:t>位</w:t>
      </w:r>
      <w:r w:rsidR="009923C1" w:rsidRPr="00123A71">
        <w:rPr>
          <w:rFonts w:asciiTheme="minorEastAsia" w:eastAsiaTheme="minorEastAsia" w:hAnsiTheme="minorEastAsia" w:hint="eastAsia"/>
          <w:color w:val="auto"/>
        </w:rPr>
        <w:t>，</w:t>
      </w:r>
      <w:r w:rsidR="009923C1" w:rsidRPr="00123A71">
        <w:rPr>
          <w:rFonts w:asciiTheme="minorEastAsia" w:eastAsiaTheme="minorEastAsia" w:hAnsiTheme="minorEastAsia"/>
          <w:color w:val="auto"/>
        </w:rPr>
        <w:t>皆為</w:t>
      </w:r>
      <w:r w:rsidR="007726E9" w:rsidRPr="00123A71">
        <w:rPr>
          <w:rFonts w:asciiTheme="minorEastAsia" w:eastAsiaTheme="minorEastAsia" w:hAnsiTheme="minorEastAsia"/>
          <w:color w:val="auto"/>
        </w:rPr>
        <w:t>幼兒園到小四階</w:t>
      </w:r>
      <w:r w:rsidR="007726E9" w:rsidRPr="00123A71">
        <w:rPr>
          <w:rFonts w:asciiTheme="minorEastAsia" w:eastAsiaTheme="minorEastAsia" w:hAnsiTheme="minorEastAsia" w:hint="eastAsia"/>
          <w:color w:val="auto"/>
        </w:rPr>
        <w:t>段</w:t>
      </w:r>
      <w:r w:rsidR="0053504A" w:rsidRPr="00123A71">
        <w:rPr>
          <w:rFonts w:asciiTheme="minorEastAsia" w:eastAsiaTheme="minorEastAsia" w:hAnsiTheme="minorEastAsia" w:hint="eastAsia"/>
          <w:color w:val="auto"/>
        </w:rPr>
        <w:t>。</w:t>
      </w:r>
      <w:r w:rsidR="001815C6" w:rsidRPr="00123A71">
        <w:rPr>
          <w:rFonts w:asciiTheme="minorEastAsia" w:eastAsiaTheme="minorEastAsia" w:hAnsiTheme="minorEastAsia" w:hint="eastAsia"/>
          <w:color w:val="auto"/>
        </w:rPr>
        <w:t>背景資料</w:t>
      </w:r>
      <w:r w:rsidR="00052243" w:rsidRPr="00123A71">
        <w:rPr>
          <w:rFonts w:asciiTheme="minorEastAsia" w:eastAsiaTheme="minorEastAsia" w:hAnsiTheme="minorEastAsia" w:hint="eastAsia"/>
          <w:color w:val="auto"/>
        </w:rPr>
        <w:t>含其參與</w:t>
      </w:r>
      <w:r w:rsidR="00F44AA5" w:rsidRPr="00123A71">
        <w:rPr>
          <w:rFonts w:asciiTheme="minorEastAsia" w:eastAsiaTheme="minorEastAsia" w:hAnsiTheme="minorEastAsia" w:hint="eastAsia"/>
          <w:color w:val="auto"/>
        </w:rPr>
        <w:t>目的</w:t>
      </w:r>
      <w:r w:rsidR="001F0A0E" w:rsidRPr="00123A71">
        <w:rPr>
          <w:rFonts w:asciiTheme="minorEastAsia" w:eastAsiaTheme="minorEastAsia" w:hAnsiTheme="minorEastAsia" w:hint="eastAsia"/>
          <w:color w:val="auto"/>
        </w:rPr>
        <w:t>整理</w:t>
      </w:r>
      <w:r w:rsidR="00332B5F" w:rsidRPr="00123A71">
        <w:rPr>
          <w:rFonts w:asciiTheme="minorEastAsia" w:eastAsiaTheme="minorEastAsia" w:hAnsiTheme="minorEastAsia" w:hint="eastAsia"/>
          <w:color w:val="auto"/>
        </w:rPr>
        <w:t>如</w:t>
      </w:r>
      <w:r w:rsidR="00793497" w:rsidRPr="00123A71">
        <w:rPr>
          <w:rFonts w:asciiTheme="minorEastAsia" w:eastAsiaTheme="minorEastAsia" w:hAnsiTheme="minorEastAsia" w:hint="eastAsia"/>
          <w:color w:val="auto"/>
        </w:rPr>
        <w:t>表</w:t>
      </w:r>
      <w:r w:rsidR="001B7C27" w:rsidRPr="00123A71">
        <w:rPr>
          <w:rFonts w:asciiTheme="minorEastAsia" w:eastAsiaTheme="minorEastAsia" w:hAnsiTheme="minorEastAsia" w:hint="eastAsia"/>
          <w:color w:val="auto"/>
        </w:rPr>
        <w:t>1</w:t>
      </w:r>
      <w:r w:rsidR="0043394A" w:rsidRPr="00123A71">
        <w:rPr>
          <w:rFonts w:asciiTheme="minorEastAsia" w:eastAsiaTheme="minorEastAsia" w:hAnsiTheme="minorEastAsia" w:hint="eastAsia"/>
          <w:color w:val="auto"/>
        </w:rPr>
        <w:t>。</w:t>
      </w:r>
    </w:p>
    <w:p w14:paraId="6B94389D" w14:textId="77777777" w:rsidR="0034595B" w:rsidRPr="00123A71" w:rsidRDefault="00793497" w:rsidP="00FF4B44">
      <w:pPr>
        <w:pStyle w:val="12"/>
        <w:spacing w:before="0" w:after="0" w:line="480" w:lineRule="auto"/>
        <w:rPr>
          <w:rFonts w:asciiTheme="minorEastAsia" w:eastAsiaTheme="minorEastAsia" w:hAnsiTheme="minorEastAsia"/>
          <w:b/>
          <w:bCs/>
          <w:color w:val="auto"/>
        </w:rPr>
      </w:pPr>
      <w:r w:rsidRPr="00123A71">
        <w:rPr>
          <w:rFonts w:asciiTheme="minorEastAsia" w:eastAsiaTheme="minorEastAsia" w:hAnsiTheme="minorEastAsia"/>
          <w:b/>
          <w:bCs/>
          <w:color w:val="auto"/>
        </w:rPr>
        <w:lastRenderedPageBreak/>
        <w:t>表</w:t>
      </w:r>
      <w:r w:rsidR="001B7C27" w:rsidRPr="00123A71">
        <w:rPr>
          <w:rFonts w:asciiTheme="minorEastAsia" w:eastAsiaTheme="minorEastAsia" w:hAnsiTheme="minorEastAsia" w:hint="eastAsia"/>
          <w:b/>
          <w:bCs/>
          <w:color w:val="auto"/>
        </w:rPr>
        <w:t>1</w:t>
      </w:r>
    </w:p>
    <w:p w14:paraId="192A6417" w14:textId="03E4621A" w:rsidR="00332B5F" w:rsidRPr="00123A71" w:rsidRDefault="00793497" w:rsidP="00FF4B44">
      <w:pPr>
        <w:pStyle w:val="12"/>
        <w:spacing w:before="0" w:after="0" w:line="480" w:lineRule="auto"/>
        <w:rPr>
          <w:rFonts w:asciiTheme="minorEastAsia" w:eastAsiaTheme="minorEastAsia" w:hAnsiTheme="minorEastAsia"/>
          <w:i/>
          <w:iCs/>
          <w:color w:val="auto"/>
        </w:rPr>
      </w:pPr>
      <w:r w:rsidRPr="00123A71">
        <w:rPr>
          <w:rFonts w:asciiTheme="minorEastAsia" w:eastAsiaTheme="minorEastAsia" w:hAnsiTheme="minorEastAsia"/>
          <w:i/>
          <w:iCs/>
          <w:color w:val="auto"/>
        </w:rPr>
        <w:t>研究</w:t>
      </w:r>
      <w:r w:rsidR="002F5DC3" w:rsidRPr="00123A71">
        <w:rPr>
          <w:rFonts w:asciiTheme="minorEastAsia" w:eastAsiaTheme="minorEastAsia" w:hAnsiTheme="minorEastAsia"/>
          <w:i/>
          <w:iCs/>
          <w:color w:val="auto"/>
        </w:rPr>
        <w:t>參與成員</w:t>
      </w:r>
      <w:r w:rsidRPr="00123A71">
        <w:rPr>
          <w:rFonts w:asciiTheme="minorEastAsia" w:eastAsiaTheme="minorEastAsia" w:hAnsiTheme="minorEastAsia" w:hint="eastAsia"/>
          <w:i/>
          <w:iCs/>
          <w:color w:val="auto"/>
        </w:rPr>
        <w:t>背景資料</w:t>
      </w:r>
    </w:p>
    <w:tbl>
      <w:tblPr>
        <w:tblpPr w:leftFromText="180" w:rightFromText="180" w:vertAnchor="text" w:horzAnchor="margin" w:tblpY="34"/>
        <w:tblW w:w="5000" w:type="pct"/>
        <w:tblBorders>
          <w:top w:val="single" w:sz="12" w:space="0" w:color="auto"/>
          <w:bottom w:val="single" w:sz="12" w:space="0" w:color="auto"/>
          <w:insideH w:val="single" w:sz="4" w:space="0" w:color="auto"/>
        </w:tblBorders>
        <w:tblCellMar>
          <w:left w:w="28" w:type="dxa"/>
          <w:right w:w="28" w:type="dxa"/>
        </w:tblCellMar>
        <w:tblLook w:val="0000" w:firstRow="0" w:lastRow="0" w:firstColumn="0" w:lastColumn="0" w:noHBand="0" w:noVBand="0"/>
      </w:tblPr>
      <w:tblGrid>
        <w:gridCol w:w="640"/>
        <w:gridCol w:w="637"/>
        <w:gridCol w:w="953"/>
        <w:gridCol w:w="1034"/>
        <w:gridCol w:w="1699"/>
        <w:gridCol w:w="990"/>
        <w:gridCol w:w="3067"/>
      </w:tblGrid>
      <w:tr w:rsidR="00123A71" w:rsidRPr="00123A71" w14:paraId="208254EC" w14:textId="30C95467" w:rsidTr="00BD0C8D">
        <w:tc>
          <w:tcPr>
            <w:tcW w:w="355" w:type="pct"/>
          </w:tcPr>
          <w:p w14:paraId="6F58151E" w14:textId="34C64C50"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sz w:val="24"/>
              </w:rPr>
              <w:t>成員</w:t>
            </w:r>
          </w:p>
        </w:tc>
        <w:tc>
          <w:tcPr>
            <w:tcW w:w="353" w:type="pct"/>
          </w:tcPr>
          <w:p w14:paraId="4E9CD122" w14:textId="4209970F"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sz w:val="24"/>
              </w:rPr>
              <w:t>姓別</w:t>
            </w:r>
          </w:p>
        </w:tc>
        <w:tc>
          <w:tcPr>
            <w:tcW w:w="528" w:type="pct"/>
          </w:tcPr>
          <w:p w14:paraId="1025F147" w14:textId="1E9FFA7E"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hint="eastAsia"/>
                <w:sz w:val="24"/>
              </w:rPr>
              <w:t>年齡</w:t>
            </w:r>
          </w:p>
        </w:tc>
        <w:tc>
          <w:tcPr>
            <w:tcW w:w="573" w:type="pct"/>
          </w:tcPr>
          <w:p w14:paraId="26710878" w14:textId="40296C20"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hint="eastAsia"/>
                <w:sz w:val="24"/>
              </w:rPr>
              <w:t>婚姻狀態</w:t>
            </w:r>
          </w:p>
        </w:tc>
        <w:tc>
          <w:tcPr>
            <w:tcW w:w="942" w:type="pct"/>
          </w:tcPr>
          <w:p w14:paraId="595EAF92" w14:textId="2249A61F"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sz w:val="24"/>
              </w:rPr>
              <w:t>子女就讀年級</w:t>
            </w:r>
          </w:p>
        </w:tc>
        <w:tc>
          <w:tcPr>
            <w:tcW w:w="549" w:type="pct"/>
          </w:tcPr>
          <w:p w14:paraId="0140D04F" w14:textId="456729A0" w:rsidR="00D66486" w:rsidRPr="00123A71" w:rsidRDefault="00D66486"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hint="eastAsia"/>
                <w:sz w:val="24"/>
              </w:rPr>
              <w:t>子女數</w:t>
            </w:r>
          </w:p>
        </w:tc>
        <w:tc>
          <w:tcPr>
            <w:tcW w:w="1700" w:type="pct"/>
          </w:tcPr>
          <w:p w14:paraId="36B7C324" w14:textId="2DD43471" w:rsidR="00D66486" w:rsidRPr="00123A71" w:rsidRDefault="00236062" w:rsidP="00FF4B44">
            <w:pPr>
              <w:pStyle w:val="a6"/>
              <w:spacing w:line="480" w:lineRule="auto"/>
              <w:jc w:val="center"/>
              <w:rPr>
                <w:rFonts w:asciiTheme="minorEastAsia" w:eastAsiaTheme="minorEastAsia" w:hAnsiTheme="minorEastAsia"/>
                <w:sz w:val="24"/>
              </w:rPr>
            </w:pPr>
            <w:r w:rsidRPr="00123A71">
              <w:rPr>
                <w:rFonts w:asciiTheme="minorEastAsia" w:eastAsiaTheme="minorEastAsia" w:hAnsiTheme="minorEastAsia" w:hint="eastAsia"/>
                <w:sz w:val="24"/>
              </w:rPr>
              <w:t>參與目的</w:t>
            </w:r>
          </w:p>
        </w:tc>
      </w:tr>
      <w:tr w:rsidR="00123A71" w:rsidRPr="00123A71" w14:paraId="43EA7EA2" w14:textId="4B84791E" w:rsidTr="00BD0C8D">
        <w:tc>
          <w:tcPr>
            <w:tcW w:w="355" w:type="pct"/>
          </w:tcPr>
          <w:p w14:paraId="4300B641" w14:textId="6FB95495"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M</w:t>
            </w:r>
            <w:r w:rsidRPr="00123A71">
              <w:rPr>
                <w:rFonts w:asciiTheme="minorEastAsia" w:hAnsiTheme="minorEastAsia"/>
              </w:rPr>
              <w:t>1</w:t>
            </w:r>
          </w:p>
        </w:tc>
        <w:tc>
          <w:tcPr>
            <w:tcW w:w="353" w:type="pct"/>
          </w:tcPr>
          <w:p w14:paraId="03D6CCA6" w14:textId="3F52560D"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女</w:t>
            </w:r>
          </w:p>
        </w:tc>
        <w:tc>
          <w:tcPr>
            <w:tcW w:w="528" w:type="pct"/>
          </w:tcPr>
          <w:p w14:paraId="696D82CA" w14:textId="10EA1E51"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3</w:t>
            </w:r>
            <w:r w:rsidRPr="00123A71">
              <w:rPr>
                <w:rFonts w:asciiTheme="minorEastAsia" w:hAnsiTheme="minorEastAsia"/>
              </w:rPr>
              <w:t>0-39</w:t>
            </w:r>
          </w:p>
        </w:tc>
        <w:tc>
          <w:tcPr>
            <w:tcW w:w="573" w:type="pct"/>
          </w:tcPr>
          <w:p w14:paraId="4BBA7F13" w14:textId="6C03D0C8"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已婚</w:t>
            </w:r>
          </w:p>
        </w:tc>
        <w:tc>
          <w:tcPr>
            <w:tcW w:w="942" w:type="pct"/>
          </w:tcPr>
          <w:p w14:paraId="2B5701BD" w14:textId="4AFB7667"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國小一</w:t>
            </w:r>
            <w:r w:rsidRPr="00123A71">
              <w:rPr>
                <w:rFonts w:asciiTheme="minorEastAsia" w:hAnsiTheme="minorEastAsia"/>
              </w:rPr>
              <w:t>年級</w:t>
            </w:r>
          </w:p>
        </w:tc>
        <w:tc>
          <w:tcPr>
            <w:tcW w:w="549" w:type="pct"/>
          </w:tcPr>
          <w:p w14:paraId="6FAC9ECC" w14:textId="600C2726"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1</w:t>
            </w:r>
          </w:p>
        </w:tc>
        <w:tc>
          <w:tcPr>
            <w:tcW w:w="1700" w:type="pct"/>
          </w:tcPr>
          <w:p w14:paraId="34275814" w14:textId="5ED212AA" w:rsidR="00396536" w:rsidRPr="00123A71" w:rsidRDefault="00396536" w:rsidP="00396536">
            <w:pPr>
              <w:spacing w:line="480" w:lineRule="auto"/>
              <w:jc w:val="center"/>
              <w:rPr>
                <w:rFonts w:asciiTheme="minorEastAsia" w:hAnsiTheme="minorEastAsia"/>
              </w:rPr>
            </w:pPr>
            <w:r w:rsidRPr="00123A71">
              <w:rPr>
                <w:rFonts w:asciiTheme="minorEastAsia" w:hAnsiTheme="minorEastAsia" w:hint="eastAsia"/>
              </w:rPr>
              <w:t>自我覺察、</w:t>
            </w:r>
            <w:r w:rsidR="002353DF" w:rsidRPr="00123A71">
              <w:rPr>
                <w:rFonts w:asciiTheme="minorEastAsia" w:hAnsiTheme="minorEastAsia" w:hint="eastAsia"/>
              </w:rPr>
              <w:t>親子互動與教養</w:t>
            </w:r>
          </w:p>
        </w:tc>
      </w:tr>
      <w:tr w:rsidR="00123A71" w:rsidRPr="00123A71" w14:paraId="2CB6C758" w14:textId="4597A446" w:rsidTr="00BD0C8D">
        <w:tc>
          <w:tcPr>
            <w:tcW w:w="355" w:type="pct"/>
          </w:tcPr>
          <w:p w14:paraId="6287E9A5" w14:textId="0F88EA50"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M</w:t>
            </w:r>
            <w:r w:rsidRPr="00123A71">
              <w:rPr>
                <w:rFonts w:asciiTheme="minorEastAsia" w:hAnsiTheme="minorEastAsia"/>
              </w:rPr>
              <w:t>2</w:t>
            </w:r>
          </w:p>
        </w:tc>
        <w:tc>
          <w:tcPr>
            <w:tcW w:w="353" w:type="pct"/>
          </w:tcPr>
          <w:p w14:paraId="0EC7FC51" w14:textId="56E869C9"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女</w:t>
            </w:r>
          </w:p>
        </w:tc>
        <w:tc>
          <w:tcPr>
            <w:tcW w:w="528" w:type="pct"/>
          </w:tcPr>
          <w:p w14:paraId="5C0609E6" w14:textId="1B8259BC" w:rsidR="00D66486" w:rsidRPr="00123A71" w:rsidRDefault="00D66486" w:rsidP="00FF4B44">
            <w:pPr>
              <w:spacing w:line="480" w:lineRule="auto"/>
              <w:jc w:val="center"/>
              <w:rPr>
                <w:rFonts w:asciiTheme="minorEastAsia" w:hAnsiTheme="minorEastAsia"/>
                <w:lang w:eastAsia="zh-CN"/>
              </w:rPr>
            </w:pPr>
            <w:r w:rsidRPr="00123A71">
              <w:rPr>
                <w:rFonts w:asciiTheme="minorEastAsia" w:hAnsiTheme="minorEastAsia" w:hint="eastAsia"/>
              </w:rPr>
              <w:t>3</w:t>
            </w:r>
            <w:r w:rsidRPr="00123A71">
              <w:rPr>
                <w:rFonts w:asciiTheme="minorEastAsia" w:hAnsiTheme="minorEastAsia"/>
              </w:rPr>
              <w:t>0-39</w:t>
            </w:r>
          </w:p>
        </w:tc>
        <w:tc>
          <w:tcPr>
            <w:tcW w:w="573" w:type="pct"/>
          </w:tcPr>
          <w:p w14:paraId="18216E07" w14:textId="66F83B41" w:rsidR="00D66486" w:rsidRPr="00123A71" w:rsidRDefault="00D66486" w:rsidP="00FF4B44">
            <w:pPr>
              <w:spacing w:line="480" w:lineRule="auto"/>
              <w:jc w:val="center"/>
              <w:rPr>
                <w:rFonts w:asciiTheme="minorEastAsia" w:hAnsiTheme="minorEastAsia"/>
                <w:lang w:eastAsia="zh-CN"/>
              </w:rPr>
            </w:pPr>
            <w:r w:rsidRPr="00123A71">
              <w:rPr>
                <w:rFonts w:asciiTheme="minorEastAsia" w:hAnsiTheme="minorEastAsia" w:hint="eastAsia"/>
                <w:lang w:eastAsia="zh-CN"/>
              </w:rPr>
              <w:t>單親</w:t>
            </w:r>
          </w:p>
        </w:tc>
        <w:tc>
          <w:tcPr>
            <w:tcW w:w="942" w:type="pct"/>
          </w:tcPr>
          <w:p w14:paraId="5586BABD" w14:textId="32306809"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國小四年級</w:t>
            </w:r>
          </w:p>
        </w:tc>
        <w:tc>
          <w:tcPr>
            <w:tcW w:w="549" w:type="pct"/>
          </w:tcPr>
          <w:p w14:paraId="733EE583" w14:textId="4D46C5EE"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2</w:t>
            </w:r>
          </w:p>
        </w:tc>
        <w:tc>
          <w:tcPr>
            <w:tcW w:w="1700" w:type="pct"/>
          </w:tcPr>
          <w:p w14:paraId="6585EA11" w14:textId="3E573A20" w:rsidR="00D66486" w:rsidRPr="00123A71" w:rsidRDefault="007D7316" w:rsidP="00FF4B44">
            <w:pPr>
              <w:spacing w:line="480" w:lineRule="auto"/>
              <w:jc w:val="center"/>
              <w:rPr>
                <w:rFonts w:asciiTheme="minorEastAsia" w:hAnsiTheme="minorEastAsia"/>
              </w:rPr>
            </w:pPr>
            <w:r w:rsidRPr="00123A71">
              <w:rPr>
                <w:rFonts w:asciiTheme="minorEastAsia" w:hAnsiTheme="minorEastAsia" w:hint="eastAsia"/>
              </w:rPr>
              <w:t>親子互動與教養</w:t>
            </w:r>
          </w:p>
        </w:tc>
      </w:tr>
      <w:tr w:rsidR="00123A71" w:rsidRPr="00123A71" w14:paraId="0C075356" w14:textId="62B2B8B4" w:rsidTr="00BD0C8D">
        <w:tc>
          <w:tcPr>
            <w:tcW w:w="355" w:type="pct"/>
          </w:tcPr>
          <w:p w14:paraId="1608F7ED" w14:textId="26A4A370"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M</w:t>
            </w:r>
            <w:r w:rsidRPr="00123A71">
              <w:rPr>
                <w:rFonts w:asciiTheme="minorEastAsia" w:hAnsiTheme="minorEastAsia"/>
              </w:rPr>
              <w:t>3</w:t>
            </w:r>
          </w:p>
        </w:tc>
        <w:tc>
          <w:tcPr>
            <w:tcW w:w="353" w:type="pct"/>
          </w:tcPr>
          <w:p w14:paraId="2B25A89A" w14:textId="283646A7"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男</w:t>
            </w:r>
          </w:p>
        </w:tc>
        <w:tc>
          <w:tcPr>
            <w:tcW w:w="528" w:type="pct"/>
          </w:tcPr>
          <w:p w14:paraId="4741D252" w14:textId="72B94EC5"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3</w:t>
            </w:r>
            <w:r w:rsidRPr="00123A71">
              <w:rPr>
                <w:rFonts w:asciiTheme="minorEastAsia" w:hAnsiTheme="minorEastAsia"/>
              </w:rPr>
              <w:t>0-39</w:t>
            </w:r>
          </w:p>
        </w:tc>
        <w:tc>
          <w:tcPr>
            <w:tcW w:w="573" w:type="pct"/>
          </w:tcPr>
          <w:p w14:paraId="1F0713C5" w14:textId="30A86545"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已婚</w:t>
            </w:r>
          </w:p>
        </w:tc>
        <w:tc>
          <w:tcPr>
            <w:tcW w:w="942" w:type="pct"/>
          </w:tcPr>
          <w:p w14:paraId="0478093E" w14:textId="0549F6EE"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幼兒園</w:t>
            </w:r>
          </w:p>
        </w:tc>
        <w:tc>
          <w:tcPr>
            <w:tcW w:w="549" w:type="pct"/>
          </w:tcPr>
          <w:p w14:paraId="14C42342" w14:textId="7BC8C3CA"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1</w:t>
            </w:r>
          </w:p>
        </w:tc>
        <w:tc>
          <w:tcPr>
            <w:tcW w:w="1700" w:type="pct"/>
          </w:tcPr>
          <w:p w14:paraId="7D64AF1F" w14:textId="6B3DE803" w:rsidR="00D66486" w:rsidRPr="00123A71" w:rsidRDefault="002353DF" w:rsidP="00FF4B44">
            <w:pPr>
              <w:spacing w:line="480" w:lineRule="auto"/>
              <w:jc w:val="center"/>
              <w:rPr>
                <w:rFonts w:asciiTheme="minorEastAsia" w:hAnsiTheme="minorEastAsia"/>
              </w:rPr>
            </w:pPr>
            <w:r w:rsidRPr="00123A71">
              <w:rPr>
                <w:rFonts w:asciiTheme="minorEastAsia" w:hAnsiTheme="minorEastAsia" w:hint="eastAsia"/>
              </w:rPr>
              <w:t>親子互動與教養</w:t>
            </w:r>
          </w:p>
        </w:tc>
      </w:tr>
      <w:tr w:rsidR="00123A71" w:rsidRPr="00123A71" w14:paraId="7F8EEDA4" w14:textId="0011B60B" w:rsidTr="00BD0C8D">
        <w:tc>
          <w:tcPr>
            <w:tcW w:w="355" w:type="pct"/>
          </w:tcPr>
          <w:p w14:paraId="1014CC7B" w14:textId="5ED2D7C8"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M</w:t>
            </w:r>
            <w:r w:rsidRPr="00123A71">
              <w:rPr>
                <w:rFonts w:asciiTheme="minorEastAsia" w:hAnsiTheme="minorEastAsia"/>
              </w:rPr>
              <w:t>4</w:t>
            </w:r>
          </w:p>
        </w:tc>
        <w:tc>
          <w:tcPr>
            <w:tcW w:w="353" w:type="pct"/>
          </w:tcPr>
          <w:p w14:paraId="362630E5" w14:textId="62B8B9AD"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女</w:t>
            </w:r>
          </w:p>
        </w:tc>
        <w:tc>
          <w:tcPr>
            <w:tcW w:w="528" w:type="pct"/>
          </w:tcPr>
          <w:p w14:paraId="5D53185A" w14:textId="4A0FD4BA"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3</w:t>
            </w:r>
            <w:r w:rsidRPr="00123A71">
              <w:rPr>
                <w:rFonts w:asciiTheme="minorEastAsia" w:hAnsiTheme="minorEastAsia"/>
              </w:rPr>
              <w:t>0-39</w:t>
            </w:r>
          </w:p>
        </w:tc>
        <w:tc>
          <w:tcPr>
            <w:tcW w:w="573" w:type="pct"/>
          </w:tcPr>
          <w:p w14:paraId="632E6823" w14:textId="172ABAF5"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已婚</w:t>
            </w:r>
          </w:p>
        </w:tc>
        <w:tc>
          <w:tcPr>
            <w:tcW w:w="942" w:type="pct"/>
          </w:tcPr>
          <w:p w14:paraId="5DA434EA" w14:textId="78E1D814"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國小二年級</w:t>
            </w:r>
          </w:p>
        </w:tc>
        <w:tc>
          <w:tcPr>
            <w:tcW w:w="549" w:type="pct"/>
          </w:tcPr>
          <w:p w14:paraId="4A46AE7A" w14:textId="2F240F3B"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2</w:t>
            </w:r>
          </w:p>
        </w:tc>
        <w:tc>
          <w:tcPr>
            <w:tcW w:w="1700" w:type="pct"/>
          </w:tcPr>
          <w:p w14:paraId="428169D6" w14:textId="6BA8782B" w:rsidR="00D66486" w:rsidRPr="00123A71" w:rsidRDefault="002353DF" w:rsidP="00FF4B44">
            <w:pPr>
              <w:spacing w:line="480" w:lineRule="auto"/>
              <w:jc w:val="center"/>
              <w:rPr>
                <w:rFonts w:asciiTheme="minorEastAsia" w:hAnsiTheme="minorEastAsia"/>
              </w:rPr>
            </w:pPr>
            <w:r w:rsidRPr="00123A71">
              <w:rPr>
                <w:rFonts w:asciiTheme="minorEastAsia" w:hAnsiTheme="minorEastAsia" w:hint="eastAsia"/>
              </w:rPr>
              <w:t>親子互動與教養</w:t>
            </w:r>
          </w:p>
        </w:tc>
      </w:tr>
      <w:tr w:rsidR="00123A71" w:rsidRPr="00123A71" w14:paraId="5A92BE40" w14:textId="16903C9A" w:rsidTr="00BD0C8D">
        <w:tc>
          <w:tcPr>
            <w:tcW w:w="355" w:type="pct"/>
          </w:tcPr>
          <w:p w14:paraId="293F975A" w14:textId="4FB786F1"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M</w:t>
            </w:r>
            <w:r w:rsidRPr="00123A71">
              <w:rPr>
                <w:rFonts w:asciiTheme="minorEastAsia" w:hAnsiTheme="minorEastAsia"/>
              </w:rPr>
              <w:t>5</w:t>
            </w:r>
          </w:p>
        </w:tc>
        <w:tc>
          <w:tcPr>
            <w:tcW w:w="353" w:type="pct"/>
          </w:tcPr>
          <w:p w14:paraId="52AABDA2" w14:textId="6E83C058"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女</w:t>
            </w:r>
          </w:p>
        </w:tc>
        <w:tc>
          <w:tcPr>
            <w:tcW w:w="528" w:type="pct"/>
          </w:tcPr>
          <w:p w14:paraId="2B42E162" w14:textId="5C60B278"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3</w:t>
            </w:r>
            <w:r w:rsidRPr="00123A71">
              <w:rPr>
                <w:rFonts w:asciiTheme="minorEastAsia" w:hAnsiTheme="minorEastAsia"/>
              </w:rPr>
              <w:t>0-39</w:t>
            </w:r>
          </w:p>
        </w:tc>
        <w:tc>
          <w:tcPr>
            <w:tcW w:w="573" w:type="pct"/>
          </w:tcPr>
          <w:p w14:paraId="6B44AB67" w14:textId="2651CD6F"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已婚</w:t>
            </w:r>
          </w:p>
        </w:tc>
        <w:tc>
          <w:tcPr>
            <w:tcW w:w="942" w:type="pct"/>
          </w:tcPr>
          <w:p w14:paraId="2C83E270" w14:textId="2C8B4A3E" w:rsidR="00D66486" w:rsidRPr="00123A71" w:rsidRDefault="00D66486" w:rsidP="00FF4B44">
            <w:pPr>
              <w:spacing w:line="480" w:lineRule="auto"/>
              <w:jc w:val="center"/>
              <w:rPr>
                <w:rFonts w:asciiTheme="minorEastAsia" w:hAnsiTheme="minorEastAsia"/>
              </w:rPr>
            </w:pPr>
            <w:r w:rsidRPr="00123A71">
              <w:rPr>
                <w:rFonts w:asciiTheme="minorEastAsia" w:hAnsiTheme="minorEastAsia"/>
              </w:rPr>
              <w:t>幼兒園</w:t>
            </w:r>
          </w:p>
        </w:tc>
        <w:tc>
          <w:tcPr>
            <w:tcW w:w="549" w:type="pct"/>
          </w:tcPr>
          <w:p w14:paraId="2F62C049" w14:textId="1569271F" w:rsidR="00D66486" w:rsidRPr="00123A71" w:rsidRDefault="00D66486" w:rsidP="00FF4B44">
            <w:pPr>
              <w:spacing w:line="480" w:lineRule="auto"/>
              <w:jc w:val="center"/>
              <w:rPr>
                <w:rFonts w:asciiTheme="minorEastAsia" w:hAnsiTheme="minorEastAsia"/>
              </w:rPr>
            </w:pPr>
            <w:r w:rsidRPr="00123A71">
              <w:rPr>
                <w:rFonts w:asciiTheme="minorEastAsia" w:hAnsiTheme="minorEastAsia" w:hint="eastAsia"/>
              </w:rPr>
              <w:t>2</w:t>
            </w:r>
          </w:p>
        </w:tc>
        <w:tc>
          <w:tcPr>
            <w:tcW w:w="1700" w:type="pct"/>
          </w:tcPr>
          <w:p w14:paraId="3671924C" w14:textId="42B2E30E" w:rsidR="00D66486" w:rsidRPr="00123A71" w:rsidRDefault="008239D7" w:rsidP="00FF4B44">
            <w:pPr>
              <w:spacing w:line="480" w:lineRule="auto"/>
              <w:jc w:val="center"/>
              <w:rPr>
                <w:rFonts w:asciiTheme="minorEastAsia" w:hAnsiTheme="minorEastAsia"/>
              </w:rPr>
            </w:pPr>
            <w:r w:rsidRPr="00123A71">
              <w:rPr>
                <w:rFonts w:asciiTheme="minorEastAsia" w:hAnsiTheme="minorEastAsia"/>
              </w:rPr>
              <w:t>自我覺察</w:t>
            </w:r>
            <w:r w:rsidR="00682DF6" w:rsidRPr="00123A71">
              <w:rPr>
                <w:rFonts w:asciiTheme="minorEastAsia" w:hAnsiTheme="minorEastAsia" w:hint="eastAsia"/>
              </w:rPr>
              <w:t>、</w:t>
            </w:r>
            <w:r w:rsidR="002353DF" w:rsidRPr="00123A71">
              <w:rPr>
                <w:rFonts w:asciiTheme="minorEastAsia" w:hAnsiTheme="minorEastAsia" w:hint="eastAsia"/>
              </w:rPr>
              <w:t>親子互動與教養</w:t>
            </w:r>
          </w:p>
        </w:tc>
      </w:tr>
    </w:tbl>
    <w:p w14:paraId="477D5891" w14:textId="77777777" w:rsidR="00793497" w:rsidRPr="00123A71" w:rsidRDefault="00793497" w:rsidP="00FF4B44">
      <w:pPr>
        <w:pStyle w:val="12"/>
        <w:spacing w:before="0" w:after="0" w:line="480" w:lineRule="auto"/>
        <w:ind w:left="0" w:firstLine="480"/>
        <w:rPr>
          <w:rFonts w:asciiTheme="minorEastAsia" w:eastAsiaTheme="minorEastAsia" w:hAnsiTheme="minorEastAsia"/>
          <w:color w:val="auto"/>
        </w:rPr>
      </w:pPr>
    </w:p>
    <w:p w14:paraId="7D32D7DC" w14:textId="48CC63D3" w:rsidR="009924F9" w:rsidRPr="00123A71" w:rsidRDefault="00CB586A" w:rsidP="00FF4B44">
      <w:pPr>
        <w:pStyle w:val="2"/>
        <w:spacing w:line="480" w:lineRule="auto"/>
        <w:rPr>
          <w:rFonts w:asciiTheme="minorEastAsia" w:eastAsiaTheme="minorEastAsia" w:hAnsiTheme="minorEastAsia"/>
          <w:sz w:val="24"/>
          <w:szCs w:val="24"/>
        </w:rPr>
      </w:pPr>
      <w:bookmarkStart w:id="11" w:name="_Toc101275043"/>
      <w:r w:rsidRPr="00123A71">
        <w:rPr>
          <w:rFonts w:asciiTheme="minorEastAsia" w:eastAsiaTheme="minorEastAsia" w:hAnsiTheme="minorEastAsia" w:hint="eastAsia"/>
          <w:sz w:val="24"/>
          <w:szCs w:val="24"/>
        </w:rPr>
        <w:t>五</w:t>
      </w:r>
      <w:r w:rsidR="00935E56" w:rsidRPr="00123A71">
        <w:rPr>
          <w:rFonts w:asciiTheme="minorEastAsia" w:eastAsiaTheme="minorEastAsia" w:hAnsiTheme="minorEastAsia" w:hint="eastAsia"/>
          <w:sz w:val="24"/>
          <w:szCs w:val="24"/>
        </w:rPr>
        <w:t>、</w:t>
      </w:r>
      <w:r w:rsidR="00052505" w:rsidRPr="00123A71">
        <w:rPr>
          <w:rFonts w:asciiTheme="minorEastAsia" w:eastAsiaTheme="minorEastAsia" w:hAnsiTheme="minorEastAsia" w:hint="eastAsia"/>
          <w:sz w:val="24"/>
          <w:szCs w:val="24"/>
        </w:rPr>
        <w:t>訪談題</w:t>
      </w:r>
      <w:r w:rsidR="00DC3481" w:rsidRPr="00123A71">
        <w:rPr>
          <w:rFonts w:asciiTheme="minorEastAsia" w:eastAsiaTheme="minorEastAsia" w:hAnsiTheme="minorEastAsia" w:hint="eastAsia"/>
          <w:sz w:val="24"/>
          <w:szCs w:val="24"/>
        </w:rPr>
        <w:t>綱</w:t>
      </w:r>
      <w:bookmarkEnd w:id="11"/>
    </w:p>
    <w:p w14:paraId="7A76121B" w14:textId="32E0B9E6" w:rsidR="00501413" w:rsidRPr="00123A71" w:rsidRDefault="00437451" w:rsidP="00F23E4A">
      <w:pPr>
        <w:spacing w:line="480" w:lineRule="auto"/>
        <w:ind w:firstLine="480"/>
        <w:rPr>
          <w:rFonts w:asciiTheme="minorEastAsia" w:hAnsiTheme="minorEastAsia"/>
        </w:rPr>
      </w:pPr>
      <w:r w:rsidRPr="00123A71">
        <w:rPr>
          <w:rFonts w:asciiTheme="minorEastAsia" w:hAnsiTheme="minorEastAsia" w:hint="eastAsia"/>
        </w:rPr>
        <w:t>在團體結束</w:t>
      </w:r>
      <w:r w:rsidR="00376901" w:rsidRPr="00123A71">
        <w:rPr>
          <w:rFonts w:asciiTheme="minorEastAsia" w:hAnsiTheme="minorEastAsia" w:hint="eastAsia"/>
        </w:rPr>
        <w:t>後針對成員們進行</w:t>
      </w:r>
      <w:r w:rsidR="00B51DCD" w:rsidRPr="00123A71">
        <w:rPr>
          <w:rFonts w:asciiTheme="minorEastAsia" w:hAnsiTheme="minorEastAsia" w:hint="eastAsia"/>
        </w:rPr>
        <w:t>半結構式個別訪談，訪談</w:t>
      </w:r>
      <w:r w:rsidR="00A17018" w:rsidRPr="00123A71">
        <w:rPr>
          <w:rFonts w:asciiTheme="minorEastAsia" w:hAnsiTheme="minorEastAsia" w:hint="eastAsia"/>
        </w:rPr>
        <w:t>題</w:t>
      </w:r>
      <w:r w:rsidR="00B638AE" w:rsidRPr="00123A71">
        <w:rPr>
          <w:rFonts w:asciiTheme="minorEastAsia" w:hAnsiTheme="minorEastAsia" w:hint="eastAsia"/>
        </w:rPr>
        <w:t>綱</w:t>
      </w:r>
      <w:r w:rsidR="00193EF8" w:rsidRPr="00123A71">
        <w:rPr>
          <w:rFonts w:asciiTheme="minorEastAsia" w:hAnsiTheme="minorEastAsia" w:hint="eastAsia"/>
        </w:rPr>
        <w:t>如表2，</w:t>
      </w:r>
      <w:r w:rsidR="00FA2B33" w:rsidRPr="00123A71">
        <w:rPr>
          <w:rFonts w:asciiTheme="minorEastAsia" w:hAnsiTheme="minorEastAsia" w:hint="eastAsia"/>
        </w:rPr>
        <w:t>依據三個主要研究問題進行設計</w:t>
      </w:r>
      <w:r w:rsidR="00295CB0" w:rsidRPr="00123A71">
        <w:rPr>
          <w:rFonts w:asciiTheme="minorEastAsia" w:hAnsiTheme="minorEastAsia" w:hint="eastAsia"/>
        </w:rPr>
        <w:t>。</w:t>
      </w:r>
      <w:r w:rsidR="00876CAA" w:rsidRPr="00123A71">
        <w:rPr>
          <w:rFonts w:asciiTheme="minorEastAsia" w:hAnsiTheme="minorEastAsia" w:hint="eastAsia"/>
        </w:rPr>
        <w:t>為求資料收集正確性，</w:t>
      </w:r>
      <w:r w:rsidR="002B0A60" w:rsidRPr="00123A71">
        <w:rPr>
          <w:rFonts w:asciiTheme="minorEastAsia" w:hAnsiTheme="minorEastAsia" w:hint="eastAsia"/>
        </w:rPr>
        <w:t>訪談一</w:t>
      </w:r>
      <w:r w:rsidR="00A928BE" w:rsidRPr="00123A71">
        <w:rPr>
          <w:rFonts w:asciiTheme="minorEastAsia" w:hAnsiTheme="minorEastAsia" w:hint="eastAsia"/>
        </w:rPr>
        <w:t>律進行錄音</w:t>
      </w:r>
      <w:r w:rsidR="00E62420" w:rsidRPr="00123A71">
        <w:rPr>
          <w:rFonts w:asciiTheme="minorEastAsia" w:hAnsiTheme="minorEastAsia" w:hint="eastAsia"/>
        </w:rPr>
        <w:t>；</w:t>
      </w:r>
      <w:r w:rsidR="00A928BE" w:rsidRPr="00123A71">
        <w:rPr>
          <w:rFonts w:asciiTheme="minorEastAsia" w:hAnsiTheme="minorEastAsia" w:hint="eastAsia"/>
        </w:rPr>
        <w:t>再謄寫為逐字稿，逐字稿亦</w:t>
      </w:r>
      <w:r w:rsidR="005131F6" w:rsidRPr="00123A71">
        <w:rPr>
          <w:rFonts w:asciiTheme="minorEastAsia" w:hAnsiTheme="minorEastAsia" w:hint="eastAsia"/>
        </w:rPr>
        <w:t>請</w:t>
      </w:r>
      <w:r w:rsidR="002F5DC3" w:rsidRPr="00123A71">
        <w:rPr>
          <w:rFonts w:asciiTheme="minorEastAsia" w:hAnsiTheme="minorEastAsia" w:hint="eastAsia"/>
        </w:rPr>
        <w:t>參與成員</w:t>
      </w:r>
      <w:r w:rsidR="005131F6" w:rsidRPr="00123A71">
        <w:rPr>
          <w:rFonts w:asciiTheme="minorEastAsia" w:hAnsiTheme="minorEastAsia" w:hint="eastAsia"/>
        </w:rPr>
        <w:t>確認</w:t>
      </w:r>
      <w:r w:rsidR="00193EF8" w:rsidRPr="00123A71">
        <w:rPr>
          <w:rFonts w:asciiTheme="minorEastAsia" w:hAnsiTheme="minorEastAsia" w:hint="eastAsia"/>
        </w:rPr>
        <w:t>；</w:t>
      </w:r>
      <w:r w:rsidR="005131F6" w:rsidRPr="00123A71">
        <w:rPr>
          <w:rFonts w:asciiTheme="minorEastAsia" w:hAnsiTheme="minorEastAsia" w:hint="eastAsia"/>
        </w:rPr>
        <w:t>無誤後</w:t>
      </w:r>
      <w:r w:rsidR="00193EF8" w:rsidRPr="00123A71">
        <w:rPr>
          <w:rFonts w:asciiTheme="minorEastAsia" w:hAnsiTheme="minorEastAsia" w:hint="eastAsia"/>
        </w:rPr>
        <w:t>才</w:t>
      </w:r>
      <w:r w:rsidR="005131F6" w:rsidRPr="00123A71">
        <w:rPr>
          <w:rFonts w:asciiTheme="minorEastAsia" w:hAnsiTheme="minorEastAsia" w:hint="eastAsia"/>
        </w:rPr>
        <w:t>進行後續內容分析</w:t>
      </w:r>
      <w:r w:rsidR="000E0AE3" w:rsidRPr="00123A71">
        <w:rPr>
          <w:rFonts w:asciiTheme="minorEastAsia" w:hAnsiTheme="minorEastAsia" w:hint="eastAsia"/>
        </w:rPr>
        <w:t>。</w:t>
      </w:r>
    </w:p>
    <w:p w14:paraId="56AAF9A1" w14:textId="3DE44D4B" w:rsidR="0034595B" w:rsidRPr="00123A71" w:rsidRDefault="009D3842" w:rsidP="00FF4B44">
      <w:pPr>
        <w:spacing w:line="480" w:lineRule="auto"/>
        <w:rPr>
          <w:rFonts w:asciiTheme="minorEastAsia" w:hAnsiTheme="minorEastAsia"/>
          <w:b/>
          <w:bCs/>
        </w:rPr>
      </w:pPr>
      <w:r w:rsidRPr="00123A71">
        <w:rPr>
          <w:rFonts w:asciiTheme="minorEastAsia" w:hAnsiTheme="minorEastAsia" w:hint="eastAsia"/>
          <w:b/>
          <w:bCs/>
        </w:rPr>
        <w:t>表</w:t>
      </w:r>
      <w:r w:rsidR="001B7C27" w:rsidRPr="00123A71">
        <w:rPr>
          <w:rFonts w:asciiTheme="minorEastAsia" w:hAnsiTheme="minorEastAsia" w:hint="eastAsia"/>
          <w:b/>
          <w:bCs/>
        </w:rPr>
        <w:t>2</w:t>
      </w:r>
    </w:p>
    <w:p w14:paraId="6FBEBF11" w14:textId="6B346232" w:rsidR="003B71D2" w:rsidRPr="00123A71" w:rsidRDefault="009D3842" w:rsidP="00FF4B44">
      <w:pPr>
        <w:spacing w:line="480" w:lineRule="auto"/>
        <w:rPr>
          <w:rFonts w:asciiTheme="minorEastAsia" w:hAnsiTheme="minorEastAsia"/>
          <w:i/>
          <w:iCs/>
        </w:rPr>
      </w:pPr>
      <w:r w:rsidRPr="00123A71">
        <w:rPr>
          <w:rFonts w:asciiTheme="minorEastAsia" w:hAnsiTheme="minorEastAsia" w:hint="eastAsia"/>
          <w:i/>
          <w:iCs/>
        </w:rPr>
        <w:t>訪談題</w:t>
      </w:r>
      <w:r w:rsidR="005E2ACE" w:rsidRPr="00123A71">
        <w:rPr>
          <w:rFonts w:asciiTheme="minorEastAsia" w:hAnsiTheme="minorEastAsia" w:hint="eastAsia"/>
          <w:i/>
          <w:iCs/>
        </w:rPr>
        <w:t>綱</w:t>
      </w:r>
    </w:p>
    <w:tbl>
      <w:tblPr>
        <w:tblStyle w:val="ad"/>
        <w:tblW w:w="0" w:type="auto"/>
        <w:tblBorders>
          <w:top w:val="single" w:sz="12" w:space="0" w:color="auto"/>
          <w:left w:val="none" w:sz="0" w:space="0" w:color="auto"/>
          <w:bottom w:val="single" w:sz="12" w:space="0" w:color="auto"/>
          <w:right w:val="none" w:sz="0" w:space="0" w:color="auto"/>
          <w:insideH w:val="single" w:sz="2" w:space="0" w:color="auto"/>
          <w:insideV w:val="single" w:sz="12" w:space="0" w:color="auto"/>
        </w:tblBorders>
        <w:tblLook w:val="04A0" w:firstRow="1" w:lastRow="0" w:firstColumn="1" w:lastColumn="0" w:noHBand="0" w:noVBand="1"/>
      </w:tblPr>
      <w:tblGrid>
        <w:gridCol w:w="8290"/>
      </w:tblGrid>
      <w:tr w:rsidR="00123A71" w:rsidRPr="00123A71" w14:paraId="6B2D2A99" w14:textId="77777777" w:rsidTr="00A93586">
        <w:tc>
          <w:tcPr>
            <w:tcW w:w="8290" w:type="dxa"/>
            <w:tcBorders>
              <w:bottom w:val="single" w:sz="2" w:space="0" w:color="auto"/>
            </w:tcBorders>
          </w:tcPr>
          <w:p w14:paraId="5CD4CF9A" w14:textId="249EDDCE" w:rsidR="00C91B4A" w:rsidRPr="00123A71" w:rsidRDefault="00E40C0C" w:rsidP="00FB3DC9">
            <w:pPr>
              <w:spacing w:line="480" w:lineRule="auto"/>
              <w:ind w:left="1455" w:hanging="1455"/>
              <w:rPr>
                <w:rFonts w:asciiTheme="minorEastAsia" w:hAnsiTheme="minorEastAsia"/>
              </w:rPr>
            </w:pPr>
            <w:r w:rsidRPr="00123A71">
              <w:rPr>
                <w:rFonts w:asciiTheme="minorEastAsia" w:hAnsiTheme="minorEastAsia" w:hint="eastAsia"/>
              </w:rPr>
              <w:t>研究問題一</w:t>
            </w:r>
            <w:r w:rsidR="006A1707" w:rsidRPr="00123A71">
              <w:rPr>
                <w:rFonts w:asciiTheme="minorEastAsia" w:hAnsiTheme="minorEastAsia" w:hint="eastAsia"/>
              </w:rPr>
              <w:t>：</w:t>
            </w:r>
            <w:r w:rsidR="00C95159" w:rsidRPr="00123A71">
              <w:rPr>
                <w:rFonts w:asciiTheme="minorEastAsia" w:hAnsiTheme="minorEastAsia" w:hint="eastAsia"/>
              </w:rPr>
              <w:t>對自我認識有何覺察？在親職教養觀念及親子互動上又有何覺察或調整？</w:t>
            </w:r>
          </w:p>
        </w:tc>
      </w:tr>
      <w:tr w:rsidR="00123A71" w:rsidRPr="00123A71" w14:paraId="1E76DF72" w14:textId="77777777" w:rsidTr="00A93586">
        <w:tc>
          <w:tcPr>
            <w:tcW w:w="8290" w:type="dxa"/>
            <w:tcBorders>
              <w:top w:val="single" w:sz="2" w:space="0" w:color="auto"/>
              <w:bottom w:val="single" w:sz="2" w:space="0" w:color="auto"/>
            </w:tcBorders>
          </w:tcPr>
          <w:p w14:paraId="3EC81FC0" w14:textId="64D5EF28" w:rsidR="00C91B4A" w:rsidRPr="00123A71" w:rsidRDefault="006A1707" w:rsidP="00FF4B44">
            <w:pPr>
              <w:pStyle w:val="a5"/>
              <w:widowControl w:val="0"/>
              <w:numPr>
                <w:ilvl w:val="0"/>
                <w:numId w:val="2"/>
              </w:numPr>
              <w:spacing w:line="480" w:lineRule="auto"/>
              <w:ind w:leftChars="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在這團體過程中，你</w:t>
            </w:r>
            <w:r w:rsidR="00193EF8" w:rsidRPr="00123A71">
              <w:rPr>
                <w:rFonts w:asciiTheme="minorEastAsia" w:eastAsiaTheme="minorEastAsia" w:hAnsiTheme="minorEastAsia" w:hint="eastAsia"/>
                <w:szCs w:val="24"/>
                <w:lang w:eastAsia="zh-TW"/>
              </w:rPr>
              <w:t>個人</w:t>
            </w:r>
            <w:r w:rsidRPr="00123A71">
              <w:rPr>
                <w:rFonts w:asciiTheme="minorEastAsia" w:eastAsiaTheme="minorEastAsia" w:hAnsiTheme="minorEastAsia" w:hint="eastAsia"/>
                <w:szCs w:val="24"/>
                <w:lang w:eastAsia="zh-TW"/>
              </w:rPr>
              <w:t>對自己有什麼覺察和認識？</w:t>
            </w:r>
          </w:p>
        </w:tc>
      </w:tr>
      <w:tr w:rsidR="00123A71" w:rsidRPr="00123A71" w14:paraId="048AB7A2" w14:textId="77777777" w:rsidTr="00A93586">
        <w:tc>
          <w:tcPr>
            <w:tcW w:w="8290" w:type="dxa"/>
            <w:tcBorders>
              <w:top w:val="single" w:sz="2" w:space="0" w:color="auto"/>
              <w:bottom w:val="single" w:sz="2" w:space="0" w:color="auto"/>
            </w:tcBorders>
          </w:tcPr>
          <w:p w14:paraId="5C80B2BA" w14:textId="1EBD6DC5" w:rsidR="000532E2" w:rsidRPr="00123A71" w:rsidRDefault="000532E2" w:rsidP="00FF4B44">
            <w:pPr>
              <w:pStyle w:val="a5"/>
              <w:numPr>
                <w:ilvl w:val="0"/>
                <w:numId w:val="2"/>
              </w:numPr>
              <w:spacing w:line="480" w:lineRule="auto"/>
              <w:ind w:leftChars="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在這團體過程中，你對身為父母親</w:t>
            </w:r>
            <w:r w:rsidR="00193EF8" w:rsidRPr="00123A71">
              <w:rPr>
                <w:rFonts w:asciiTheme="minorEastAsia" w:eastAsiaTheme="minorEastAsia" w:hAnsiTheme="minorEastAsia" w:hint="eastAsia"/>
                <w:szCs w:val="24"/>
                <w:lang w:eastAsia="zh-TW"/>
              </w:rPr>
              <w:t>的</w:t>
            </w:r>
            <w:r w:rsidRPr="00123A71">
              <w:rPr>
                <w:rFonts w:asciiTheme="minorEastAsia" w:eastAsiaTheme="minorEastAsia" w:hAnsiTheme="minorEastAsia" w:hint="eastAsia"/>
                <w:szCs w:val="24"/>
                <w:lang w:eastAsia="zh-TW"/>
              </w:rPr>
              <w:t>角色有什麼覺察和認識？</w:t>
            </w:r>
          </w:p>
          <w:p w14:paraId="1B757809" w14:textId="74226EB3" w:rsidR="00C91B4A" w:rsidRPr="00123A71" w:rsidRDefault="000532E2" w:rsidP="00FF4B44">
            <w:pPr>
              <w:pStyle w:val="a5"/>
              <w:numPr>
                <w:ilvl w:val="0"/>
                <w:numId w:val="2"/>
              </w:numPr>
              <w:spacing w:line="480" w:lineRule="auto"/>
              <w:ind w:leftChars="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lastRenderedPageBreak/>
              <w:t>在這團體過程中，你對於親子互動上有什麼覺察和認識</w:t>
            </w:r>
            <w:r w:rsidR="00F47FFC" w:rsidRPr="00123A71">
              <w:rPr>
                <w:rFonts w:asciiTheme="minorEastAsia" w:eastAsiaTheme="minorEastAsia" w:hAnsiTheme="minorEastAsia" w:hint="eastAsia"/>
                <w:szCs w:val="24"/>
                <w:lang w:eastAsia="zh-TW"/>
              </w:rPr>
              <w:t>與調整</w:t>
            </w:r>
            <w:r w:rsidRPr="00123A71">
              <w:rPr>
                <w:rFonts w:asciiTheme="minorEastAsia" w:eastAsiaTheme="minorEastAsia" w:hAnsiTheme="minorEastAsia" w:hint="eastAsia"/>
                <w:szCs w:val="24"/>
                <w:lang w:eastAsia="zh-TW"/>
              </w:rPr>
              <w:t>？</w:t>
            </w:r>
          </w:p>
        </w:tc>
      </w:tr>
      <w:tr w:rsidR="00123A71" w:rsidRPr="00123A71" w14:paraId="75222648" w14:textId="77777777" w:rsidTr="00A93586">
        <w:tc>
          <w:tcPr>
            <w:tcW w:w="8290" w:type="dxa"/>
            <w:tcBorders>
              <w:top w:val="single" w:sz="2" w:space="0" w:color="auto"/>
            </w:tcBorders>
          </w:tcPr>
          <w:p w14:paraId="58B36478" w14:textId="6A775006" w:rsidR="00C91B4A" w:rsidRPr="00123A71" w:rsidRDefault="000532E2" w:rsidP="00FF4B44">
            <w:pPr>
              <w:spacing w:line="480" w:lineRule="auto"/>
              <w:rPr>
                <w:rFonts w:asciiTheme="minorEastAsia" w:hAnsiTheme="minorEastAsia"/>
              </w:rPr>
            </w:pPr>
            <w:r w:rsidRPr="00123A71">
              <w:rPr>
                <w:rFonts w:asciiTheme="minorEastAsia" w:hAnsiTheme="minorEastAsia" w:hint="eastAsia"/>
              </w:rPr>
              <w:lastRenderedPageBreak/>
              <w:t>研究問題</w:t>
            </w:r>
            <w:r w:rsidR="00A93586" w:rsidRPr="00123A71">
              <w:rPr>
                <w:rFonts w:asciiTheme="minorEastAsia" w:hAnsiTheme="minorEastAsia" w:hint="eastAsia"/>
              </w:rPr>
              <w:t>二</w:t>
            </w:r>
            <w:r w:rsidRPr="00123A71">
              <w:rPr>
                <w:rFonts w:asciiTheme="minorEastAsia" w:hAnsiTheme="minorEastAsia" w:hint="eastAsia"/>
              </w:rPr>
              <w:t>：</w:t>
            </w:r>
            <w:r w:rsidR="007901C6" w:rsidRPr="00123A71">
              <w:rPr>
                <w:rFonts w:asciiTheme="minorEastAsia" w:hAnsiTheme="minorEastAsia" w:hint="eastAsia"/>
              </w:rPr>
              <w:t>阿德勒親職教養概念和沙盤技術的結合如何促成改變</w:t>
            </w:r>
            <w:r w:rsidR="00C95159" w:rsidRPr="00123A71">
              <w:rPr>
                <w:rFonts w:asciiTheme="minorEastAsia" w:hAnsiTheme="minorEastAsia" w:hint="eastAsia"/>
              </w:rPr>
              <w:t>？</w:t>
            </w:r>
          </w:p>
        </w:tc>
      </w:tr>
      <w:tr w:rsidR="00123A71" w:rsidRPr="00123A71" w14:paraId="7B981BCC" w14:textId="77777777" w:rsidTr="00B3432F">
        <w:tc>
          <w:tcPr>
            <w:tcW w:w="8290" w:type="dxa"/>
          </w:tcPr>
          <w:p w14:paraId="6AB0B10A" w14:textId="77777777" w:rsidR="004F5617" w:rsidRPr="00123A71" w:rsidRDefault="004F5617" w:rsidP="00FF4B44">
            <w:pPr>
              <w:pStyle w:val="a5"/>
              <w:numPr>
                <w:ilvl w:val="0"/>
                <w:numId w:val="29"/>
              </w:numPr>
              <w:spacing w:line="480" w:lineRule="auto"/>
              <w:ind w:leftChars="0"/>
              <w:rPr>
                <w:rFonts w:asciiTheme="minorEastAsia" w:eastAsiaTheme="minorEastAsia" w:hAnsiTheme="minorEastAsia"/>
                <w:bCs/>
                <w:szCs w:val="24"/>
                <w:lang w:eastAsia="zh-TW"/>
              </w:rPr>
            </w:pPr>
            <w:r w:rsidRPr="00123A71">
              <w:rPr>
                <w:rFonts w:asciiTheme="minorEastAsia" w:eastAsiaTheme="minorEastAsia" w:hAnsiTheme="minorEastAsia" w:hint="eastAsia"/>
                <w:bCs/>
                <w:szCs w:val="24"/>
                <w:lang w:eastAsia="zh-TW"/>
              </w:rPr>
              <w:t>在此次團體中，我們討論了一些阿德勒親職教養概念，有哪些概念是讓你覺得你印象深刻的？</w:t>
            </w:r>
          </w:p>
          <w:p w14:paraId="7AD7DAC3" w14:textId="0F64DB3E" w:rsidR="000532E2" w:rsidRPr="00123A71" w:rsidRDefault="004F5617" w:rsidP="00FF4B44">
            <w:pPr>
              <w:pStyle w:val="a5"/>
              <w:numPr>
                <w:ilvl w:val="0"/>
                <w:numId w:val="29"/>
              </w:numPr>
              <w:spacing w:line="480" w:lineRule="auto"/>
              <w:ind w:leftChars="0"/>
              <w:rPr>
                <w:rFonts w:asciiTheme="minorEastAsia" w:eastAsiaTheme="minorEastAsia" w:hAnsiTheme="minorEastAsia"/>
                <w:bCs/>
                <w:szCs w:val="24"/>
                <w:lang w:eastAsia="zh-TW"/>
              </w:rPr>
            </w:pPr>
            <w:r w:rsidRPr="00123A71">
              <w:rPr>
                <w:rFonts w:asciiTheme="minorEastAsia" w:eastAsiaTheme="minorEastAsia" w:hAnsiTheme="minorEastAsia" w:hint="eastAsia"/>
                <w:bCs/>
                <w:szCs w:val="24"/>
                <w:lang w:eastAsia="zh-TW"/>
              </w:rPr>
              <w:t>有哪些阿德勒親職教養概念對於你身為父母親角色的覺察、親子教養、親職角色有何</w:t>
            </w:r>
            <w:r w:rsidR="00193EF8" w:rsidRPr="00123A71">
              <w:rPr>
                <w:rFonts w:asciiTheme="minorEastAsia" w:eastAsiaTheme="minorEastAsia" w:hAnsiTheme="minorEastAsia" w:hint="eastAsia"/>
                <w:bCs/>
                <w:szCs w:val="24"/>
                <w:lang w:eastAsia="zh-TW"/>
              </w:rPr>
              <w:t>幫助</w:t>
            </w:r>
            <w:r w:rsidR="003A5BE3" w:rsidRPr="00123A71">
              <w:rPr>
                <w:rFonts w:asciiTheme="minorEastAsia" w:eastAsiaTheme="minorEastAsia" w:hAnsiTheme="minorEastAsia" w:hint="eastAsia"/>
                <w:bCs/>
                <w:szCs w:val="24"/>
                <w:lang w:eastAsia="zh-TW"/>
              </w:rPr>
              <w:t>？</w:t>
            </w:r>
          </w:p>
          <w:p w14:paraId="382842D1" w14:textId="0214532E" w:rsidR="00B3432F" w:rsidRPr="00123A71" w:rsidRDefault="00B3432F" w:rsidP="00FF4B44">
            <w:pPr>
              <w:pStyle w:val="a5"/>
              <w:numPr>
                <w:ilvl w:val="0"/>
                <w:numId w:val="29"/>
              </w:numPr>
              <w:spacing w:line="480" w:lineRule="auto"/>
              <w:ind w:leftChars="0"/>
              <w:rPr>
                <w:rFonts w:asciiTheme="minorEastAsia" w:eastAsiaTheme="minorEastAsia" w:hAnsiTheme="minorEastAsia"/>
                <w:bCs/>
                <w:szCs w:val="24"/>
                <w:lang w:eastAsia="zh-TW"/>
              </w:rPr>
            </w:pPr>
            <w:r w:rsidRPr="00123A71">
              <w:rPr>
                <w:rFonts w:asciiTheme="minorEastAsia" w:eastAsiaTheme="minorEastAsia" w:hAnsiTheme="minorEastAsia" w:hint="eastAsia"/>
                <w:szCs w:val="24"/>
                <w:lang w:eastAsia="zh-TW"/>
              </w:rPr>
              <w:t>在團體中，藉由成員互相分享討論沙盤的方式進行，你覺得這對自己與親子關係的探索及覺察有何協助？</w:t>
            </w:r>
          </w:p>
        </w:tc>
      </w:tr>
      <w:tr w:rsidR="00123A71" w:rsidRPr="00123A71" w14:paraId="0F535313" w14:textId="77777777" w:rsidTr="00B3432F">
        <w:tc>
          <w:tcPr>
            <w:tcW w:w="8290" w:type="dxa"/>
          </w:tcPr>
          <w:p w14:paraId="4EAAF3AF" w14:textId="14A511AA" w:rsidR="000532E2" w:rsidRPr="00123A71" w:rsidRDefault="00B3432F" w:rsidP="00FF4B44">
            <w:pPr>
              <w:spacing w:line="480" w:lineRule="auto"/>
              <w:rPr>
                <w:rFonts w:asciiTheme="minorEastAsia" w:hAnsiTheme="minorEastAsia"/>
              </w:rPr>
            </w:pPr>
            <w:r w:rsidRPr="00123A71">
              <w:rPr>
                <w:rFonts w:asciiTheme="minorEastAsia" w:hAnsiTheme="minorEastAsia"/>
              </w:rPr>
              <w:t>其他建議</w:t>
            </w:r>
          </w:p>
        </w:tc>
      </w:tr>
      <w:tr w:rsidR="000532E2" w:rsidRPr="00123A71" w14:paraId="0C4DEB2B" w14:textId="77777777" w:rsidTr="00B3432F">
        <w:tc>
          <w:tcPr>
            <w:tcW w:w="8290" w:type="dxa"/>
          </w:tcPr>
          <w:p w14:paraId="645651D5" w14:textId="77777777" w:rsidR="00B3432F" w:rsidRPr="00123A71" w:rsidRDefault="00B3432F" w:rsidP="00FF4B44">
            <w:pPr>
              <w:pStyle w:val="a5"/>
              <w:widowControl w:val="0"/>
              <w:numPr>
                <w:ilvl w:val="0"/>
                <w:numId w:val="1"/>
              </w:numPr>
              <w:spacing w:line="480" w:lineRule="auto"/>
              <w:ind w:leftChars="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除了上述問題，針對此次的團體，有無其他你想分享的感想？</w:t>
            </w:r>
          </w:p>
          <w:p w14:paraId="4CA90C69" w14:textId="5B4B13FA" w:rsidR="000532E2" w:rsidRPr="00123A71" w:rsidRDefault="00B3432F" w:rsidP="00FF4B44">
            <w:pPr>
              <w:pStyle w:val="a5"/>
              <w:widowControl w:val="0"/>
              <w:numPr>
                <w:ilvl w:val="0"/>
                <w:numId w:val="1"/>
              </w:numPr>
              <w:spacing w:line="480" w:lineRule="auto"/>
              <w:ind w:leftChars="0"/>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針對此次團體的內容與活動，有什麼是你覺得待改善的？</w:t>
            </w:r>
          </w:p>
        </w:tc>
      </w:tr>
    </w:tbl>
    <w:p w14:paraId="132706A8" w14:textId="77777777" w:rsidR="003B71D2" w:rsidRPr="00123A71" w:rsidRDefault="003B71D2" w:rsidP="00FF4B44">
      <w:pPr>
        <w:spacing w:line="480" w:lineRule="auto"/>
        <w:rPr>
          <w:rFonts w:asciiTheme="minorEastAsia" w:hAnsiTheme="minorEastAsia"/>
        </w:rPr>
      </w:pPr>
    </w:p>
    <w:p w14:paraId="25A08FD1" w14:textId="77E97712" w:rsidR="00935E56" w:rsidRPr="00123A71" w:rsidRDefault="00593534" w:rsidP="00FF4B44">
      <w:pPr>
        <w:pStyle w:val="2"/>
        <w:spacing w:line="480" w:lineRule="auto"/>
        <w:rPr>
          <w:rFonts w:asciiTheme="minorEastAsia" w:eastAsiaTheme="minorEastAsia" w:hAnsiTheme="minorEastAsia"/>
          <w:sz w:val="24"/>
          <w:szCs w:val="24"/>
        </w:rPr>
      </w:pPr>
      <w:bookmarkStart w:id="12" w:name="_Toc101275044"/>
      <w:r w:rsidRPr="00123A71">
        <w:rPr>
          <w:rFonts w:asciiTheme="minorEastAsia" w:eastAsiaTheme="minorEastAsia" w:hAnsiTheme="minorEastAsia" w:hint="eastAsia"/>
          <w:sz w:val="24"/>
          <w:szCs w:val="24"/>
        </w:rPr>
        <w:t>六</w:t>
      </w:r>
      <w:r w:rsidR="00935E56" w:rsidRPr="00123A71">
        <w:rPr>
          <w:rFonts w:asciiTheme="minorEastAsia" w:eastAsiaTheme="minorEastAsia" w:hAnsiTheme="minorEastAsia" w:hint="eastAsia"/>
          <w:sz w:val="24"/>
          <w:szCs w:val="24"/>
        </w:rPr>
        <w:t>、資料分析</w:t>
      </w:r>
      <w:bookmarkEnd w:id="12"/>
    </w:p>
    <w:p w14:paraId="2313F409" w14:textId="0642037B" w:rsidR="001E14BA" w:rsidRPr="00123A71" w:rsidRDefault="00F203B0" w:rsidP="00FF4B44">
      <w:pPr>
        <w:spacing w:line="480" w:lineRule="auto"/>
        <w:ind w:firstLine="480"/>
        <w:rPr>
          <w:rFonts w:asciiTheme="minorEastAsia" w:hAnsiTheme="minorEastAsia"/>
        </w:rPr>
      </w:pPr>
      <w:r w:rsidRPr="00123A71">
        <w:rPr>
          <w:rFonts w:asciiTheme="minorEastAsia" w:hAnsiTheme="minorEastAsia" w:hint="eastAsia"/>
        </w:rPr>
        <w:t>資料分析</w:t>
      </w:r>
      <w:r w:rsidR="00BE5FF1" w:rsidRPr="00123A71">
        <w:rPr>
          <w:rFonts w:asciiTheme="minorEastAsia" w:hAnsiTheme="minorEastAsia" w:hint="eastAsia"/>
        </w:rPr>
        <w:t>採用「</w:t>
      </w:r>
      <w:r w:rsidR="00A604CD" w:rsidRPr="00123A71">
        <w:rPr>
          <w:rFonts w:asciiTheme="minorEastAsia" w:hAnsiTheme="minorEastAsia" w:hint="eastAsia"/>
        </w:rPr>
        <w:t>內容分析</w:t>
      </w:r>
      <w:r w:rsidR="00BE5FF1" w:rsidRPr="00123A71">
        <w:rPr>
          <w:rFonts w:asciiTheme="minorEastAsia" w:hAnsiTheme="minorEastAsia" w:hint="eastAsia"/>
        </w:rPr>
        <w:t>」方式進行。</w:t>
      </w:r>
      <w:r w:rsidR="00D624F5" w:rsidRPr="00123A71">
        <w:rPr>
          <w:rFonts w:asciiTheme="minorEastAsia" w:hAnsiTheme="minorEastAsia" w:hint="eastAsia"/>
        </w:rPr>
        <w:t>從</w:t>
      </w:r>
      <w:r w:rsidR="002F5DC3" w:rsidRPr="00123A71">
        <w:rPr>
          <w:rFonts w:asciiTheme="minorEastAsia" w:hAnsiTheme="minorEastAsia" w:hint="eastAsia"/>
        </w:rPr>
        <w:t>成員</w:t>
      </w:r>
      <w:r w:rsidR="00A1649B" w:rsidRPr="00123A71">
        <w:rPr>
          <w:rFonts w:asciiTheme="minorEastAsia" w:hAnsiTheme="minorEastAsia" w:hint="eastAsia"/>
        </w:rPr>
        <w:t>們</w:t>
      </w:r>
      <w:r w:rsidR="00714467" w:rsidRPr="00123A71">
        <w:rPr>
          <w:rFonts w:asciiTheme="minorEastAsia" w:hAnsiTheme="minorEastAsia" w:hint="eastAsia"/>
        </w:rPr>
        <w:t>團體後</w:t>
      </w:r>
      <w:r w:rsidR="009D2FB4" w:rsidRPr="00123A71">
        <w:rPr>
          <w:rFonts w:asciiTheme="minorEastAsia" w:hAnsiTheme="minorEastAsia" w:hint="eastAsia"/>
        </w:rPr>
        <w:t>的</w:t>
      </w:r>
      <w:r w:rsidR="00BE5FF1" w:rsidRPr="00123A71">
        <w:rPr>
          <w:rFonts w:asciiTheme="minorEastAsia" w:hAnsiTheme="minorEastAsia" w:hint="eastAsia"/>
        </w:rPr>
        <w:t>訪談內容去整理</w:t>
      </w:r>
      <w:r w:rsidR="000611E6" w:rsidRPr="00123A71">
        <w:rPr>
          <w:rFonts w:asciiTheme="minorEastAsia" w:hAnsiTheme="minorEastAsia" w:hint="eastAsia"/>
        </w:rPr>
        <w:t>，依各研究問題進行</w:t>
      </w:r>
      <w:r w:rsidR="009D2FB4" w:rsidRPr="00123A71">
        <w:rPr>
          <w:rFonts w:asciiTheme="minorEastAsia" w:hAnsiTheme="minorEastAsia" w:hint="eastAsia"/>
        </w:rPr>
        <w:t>主題分類</w:t>
      </w:r>
      <w:r w:rsidR="000611E6" w:rsidRPr="00123A71">
        <w:rPr>
          <w:rFonts w:asciiTheme="minorEastAsia" w:hAnsiTheme="minorEastAsia" w:hint="eastAsia"/>
        </w:rPr>
        <w:t>與</w:t>
      </w:r>
      <w:r w:rsidR="009D2FB4" w:rsidRPr="00123A71">
        <w:rPr>
          <w:rFonts w:asciiTheme="minorEastAsia" w:hAnsiTheme="minorEastAsia" w:hint="eastAsia"/>
        </w:rPr>
        <w:t>編碼</w:t>
      </w:r>
      <w:r w:rsidR="00BA7CD9" w:rsidRPr="00123A71">
        <w:rPr>
          <w:rFonts w:asciiTheme="minorEastAsia" w:hAnsiTheme="minorEastAsia" w:hint="eastAsia"/>
        </w:rPr>
        <w:t>，</w:t>
      </w:r>
      <w:r w:rsidR="00A1649B" w:rsidRPr="00123A71">
        <w:rPr>
          <w:rFonts w:asciiTheme="minorEastAsia" w:hAnsiTheme="minorEastAsia" w:hint="eastAsia"/>
        </w:rPr>
        <w:t>再</w:t>
      </w:r>
      <w:r w:rsidR="00BA7CD9" w:rsidRPr="00123A71">
        <w:rPr>
          <w:rFonts w:asciiTheme="minorEastAsia" w:hAnsiTheme="minorEastAsia" w:hint="eastAsia"/>
        </w:rPr>
        <w:t>進一步分析</w:t>
      </w:r>
      <w:r w:rsidR="00193EF8" w:rsidRPr="00123A71">
        <w:rPr>
          <w:rFonts w:asciiTheme="minorEastAsia" w:hAnsiTheme="minorEastAsia" w:hint="eastAsia"/>
        </w:rPr>
        <w:t>。研究者</w:t>
      </w:r>
      <w:r w:rsidR="00BE5FF1" w:rsidRPr="00123A71">
        <w:rPr>
          <w:rFonts w:asciiTheme="minorEastAsia" w:hAnsiTheme="minorEastAsia" w:hint="eastAsia"/>
        </w:rPr>
        <w:t>在不</w:t>
      </w:r>
      <w:r w:rsidR="00193EF8" w:rsidRPr="00123A71">
        <w:rPr>
          <w:rFonts w:asciiTheme="minorEastAsia" w:hAnsiTheme="minorEastAsia" w:hint="eastAsia"/>
        </w:rPr>
        <w:t>預</w:t>
      </w:r>
      <w:r w:rsidR="00BE5FF1" w:rsidRPr="00123A71">
        <w:rPr>
          <w:rFonts w:asciiTheme="minorEastAsia" w:hAnsiTheme="minorEastAsia" w:hint="eastAsia"/>
        </w:rPr>
        <w:t>設的前提下去了解</w:t>
      </w:r>
      <w:r w:rsidR="002F5DC3" w:rsidRPr="00123A71">
        <w:rPr>
          <w:rFonts w:asciiTheme="minorEastAsia" w:hAnsiTheme="minorEastAsia" w:hint="eastAsia"/>
        </w:rPr>
        <w:t>成員</w:t>
      </w:r>
      <w:r w:rsidR="000375DE" w:rsidRPr="00123A71">
        <w:rPr>
          <w:rFonts w:asciiTheme="minorEastAsia" w:hAnsiTheme="minorEastAsia" w:hint="eastAsia"/>
        </w:rPr>
        <w:t>在此次研究團體之經驗，呈現在研究</w:t>
      </w:r>
      <w:r w:rsidR="00B84918" w:rsidRPr="00123A71">
        <w:rPr>
          <w:rFonts w:asciiTheme="minorEastAsia" w:hAnsiTheme="minorEastAsia" w:hint="eastAsia"/>
        </w:rPr>
        <w:t>結果</w:t>
      </w:r>
      <w:r w:rsidR="00C772C3" w:rsidRPr="00123A71">
        <w:rPr>
          <w:rFonts w:asciiTheme="minorEastAsia" w:hAnsiTheme="minorEastAsia" w:hint="eastAsia"/>
        </w:rPr>
        <w:t>並</w:t>
      </w:r>
      <w:r w:rsidR="000375DE" w:rsidRPr="00123A71">
        <w:rPr>
          <w:rFonts w:asciiTheme="minorEastAsia" w:hAnsiTheme="minorEastAsia" w:hint="eastAsia"/>
        </w:rPr>
        <w:t>進</w:t>
      </w:r>
      <w:r w:rsidR="006448BA" w:rsidRPr="00123A71">
        <w:rPr>
          <w:rFonts w:asciiTheme="minorEastAsia" w:hAnsiTheme="minorEastAsia" w:hint="eastAsia"/>
        </w:rPr>
        <w:t>行相關討論</w:t>
      </w:r>
      <w:r w:rsidR="000375DE" w:rsidRPr="00123A71">
        <w:rPr>
          <w:rFonts w:asciiTheme="minorEastAsia" w:hAnsiTheme="minorEastAsia" w:hint="eastAsia"/>
        </w:rPr>
        <w:t>。</w:t>
      </w:r>
    </w:p>
    <w:p w14:paraId="4F85C1E7" w14:textId="27924EC4" w:rsidR="009924F9" w:rsidRPr="00123A71" w:rsidRDefault="001672AE" w:rsidP="00FF4B44">
      <w:pPr>
        <w:pStyle w:val="2"/>
        <w:spacing w:line="480" w:lineRule="auto"/>
        <w:rPr>
          <w:rFonts w:asciiTheme="minorEastAsia" w:eastAsiaTheme="minorEastAsia" w:hAnsiTheme="minorEastAsia"/>
          <w:sz w:val="24"/>
          <w:szCs w:val="24"/>
        </w:rPr>
      </w:pPr>
      <w:bookmarkStart w:id="13" w:name="_Toc101275045"/>
      <w:r w:rsidRPr="00123A71">
        <w:rPr>
          <w:rFonts w:asciiTheme="minorEastAsia" w:eastAsiaTheme="minorEastAsia" w:hAnsiTheme="minorEastAsia"/>
          <w:sz w:val="24"/>
          <w:szCs w:val="24"/>
        </w:rPr>
        <w:t>七</w:t>
      </w:r>
      <w:r w:rsidR="00935E56" w:rsidRPr="00123A71">
        <w:rPr>
          <w:rFonts w:asciiTheme="minorEastAsia" w:eastAsiaTheme="minorEastAsia" w:hAnsiTheme="minorEastAsia" w:hint="eastAsia"/>
          <w:sz w:val="24"/>
          <w:szCs w:val="24"/>
        </w:rPr>
        <w:t>、研究</w:t>
      </w:r>
      <w:bookmarkEnd w:id="13"/>
      <w:r w:rsidR="00C772C3" w:rsidRPr="00123A71">
        <w:rPr>
          <w:rFonts w:asciiTheme="minorEastAsia" w:eastAsiaTheme="minorEastAsia" w:hAnsiTheme="minorEastAsia" w:hint="eastAsia"/>
          <w:sz w:val="24"/>
          <w:szCs w:val="24"/>
        </w:rPr>
        <w:t>品質</w:t>
      </w:r>
    </w:p>
    <w:p w14:paraId="08D3810F" w14:textId="716F5EE1" w:rsidR="00412CE3" w:rsidRPr="00123A71" w:rsidRDefault="00C772C3"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研究者以下列作為來</w:t>
      </w:r>
      <w:r w:rsidR="00412CE3" w:rsidRPr="00123A71">
        <w:rPr>
          <w:rFonts w:asciiTheme="minorEastAsia" w:hAnsiTheme="minorEastAsia"/>
        </w:rPr>
        <w:t>確保本研究結果</w:t>
      </w:r>
      <w:r w:rsidR="00651FB1" w:rsidRPr="00123A71">
        <w:rPr>
          <w:rFonts w:asciiTheme="minorEastAsia" w:hAnsiTheme="minorEastAsia"/>
        </w:rPr>
        <w:t>品質</w:t>
      </w:r>
      <w:r w:rsidR="003C781F" w:rsidRPr="00123A71">
        <w:rPr>
          <w:rFonts w:asciiTheme="minorEastAsia" w:hAnsiTheme="minorEastAsia" w:hint="eastAsia"/>
        </w:rPr>
        <w:t>：</w:t>
      </w:r>
    </w:p>
    <w:p w14:paraId="5693722D" w14:textId="04F1C1B2" w:rsidR="00260DFC" w:rsidRPr="00123A71" w:rsidRDefault="000D6F6F" w:rsidP="00FF4B44">
      <w:pPr>
        <w:pStyle w:val="a5"/>
        <w:numPr>
          <w:ilvl w:val="0"/>
          <w:numId w:val="59"/>
        </w:numPr>
        <w:autoSpaceDE w:val="0"/>
        <w:autoSpaceDN w:val="0"/>
        <w:spacing w:line="480" w:lineRule="auto"/>
        <w:ind w:leftChars="0"/>
        <w:textAlignment w:val="bottom"/>
        <w:rPr>
          <w:rFonts w:asciiTheme="minorEastAsia" w:eastAsiaTheme="minorEastAsia" w:hAnsiTheme="minorEastAsia"/>
          <w:szCs w:val="24"/>
          <w:lang w:eastAsia="zh-TW"/>
        </w:rPr>
      </w:pPr>
      <w:r w:rsidRPr="00123A71">
        <w:rPr>
          <w:rFonts w:asciiTheme="minorEastAsia" w:eastAsiaTheme="minorEastAsia" w:hAnsiTheme="minorEastAsia"/>
          <w:szCs w:val="24"/>
          <w:lang w:eastAsia="zh-TW"/>
        </w:rPr>
        <w:lastRenderedPageBreak/>
        <w:t>確保分析原始</w:t>
      </w:r>
      <w:r w:rsidR="00260DFC" w:rsidRPr="00123A71">
        <w:rPr>
          <w:rFonts w:asciiTheme="minorEastAsia" w:eastAsiaTheme="minorEastAsia" w:hAnsiTheme="minorEastAsia"/>
          <w:szCs w:val="24"/>
          <w:lang w:eastAsia="zh-TW"/>
        </w:rPr>
        <w:t>訪談逐字稿</w:t>
      </w:r>
      <w:r w:rsidRPr="00123A71">
        <w:rPr>
          <w:rFonts w:asciiTheme="minorEastAsia" w:eastAsiaTheme="minorEastAsia" w:hAnsiTheme="minorEastAsia"/>
          <w:szCs w:val="24"/>
          <w:lang w:eastAsia="zh-TW"/>
        </w:rPr>
        <w:t>資料之正確性</w:t>
      </w:r>
      <w:r w:rsidRPr="00123A71">
        <w:rPr>
          <w:rFonts w:asciiTheme="minorEastAsia" w:eastAsiaTheme="minorEastAsia" w:hAnsiTheme="minorEastAsia" w:hint="eastAsia"/>
          <w:szCs w:val="24"/>
          <w:lang w:eastAsia="zh-TW"/>
        </w:rPr>
        <w:t>，</w:t>
      </w:r>
      <w:r w:rsidR="007963EA" w:rsidRPr="00123A71">
        <w:rPr>
          <w:rFonts w:asciiTheme="minorEastAsia" w:eastAsiaTheme="minorEastAsia" w:hAnsiTheme="minorEastAsia"/>
          <w:szCs w:val="24"/>
          <w:lang w:eastAsia="zh-TW"/>
        </w:rPr>
        <w:t>研究者在完成</w:t>
      </w:r>
      <w:r w:rsidR="00CF702C" w:rsidRPr="00123A71">
        <w:rPr>
          <w:rFonts w:asciiTheme="minorEastAsia" w:eastAsiaTheme="minorEastAsia" w:hAnsiTheme="minorEastAsia"/>
          <w:szCs w:val="24"/>
          <w:lang w:eastAsia="zh-TW"/>
        </w:rPr>
        <w:t>訪談</w:t>
      </w:r>
      <w:r w:rsidR="007963EA" w:rsidRPr="00123A71">
        <w:rPr>
          <w:rFonts w:asciiTheme="minorEastAsia" w:eastAsiaTheme="minorEastAsia" w:hAnsiTheme="minorEastAsia"/>
          <w:szCs w:val="24"/>
          <w:lang w:eastAsia="zh-TW"/>
        </w:rPr>
        <w:t>逐字稿</w:t>
      </w:r>
      <w:r w:rsidR="000E425B" w:rsidRPr="00123A71">
        <w:rPr>
          <w:rFonts w:asciiTheme="minorEastAsia" w:eastAsiaTheme="minorEastAsia" w:hAnsiTheme="minorEastAsia" w:hint="eastAsia"/>
          <w:szCs w:val="24"/>
          <w:lang w:eastAsia="zh-TW"/>
        </w:rPr>
        <w:t>謄寫</w:t>
      </w:r>
      <w:r w:rsidR="000E425B" w:rsidRPr="00123A71">
        <w:rPr>
          <w:rFonts w:asciiTheme="minorEastAsia" w:eastAsiaTheme="minorEastAsia" w:hAnsiTheme="minorEastAsia"/>
          <w:szCs w:val="24"/>
          <w:lang w:eastAsia="zh-TW"/>
        </w:rPr>
        <w:t>後</w:t>
      </w:r>
      <w:r w:rsidR="000E425B" w:rsidRPr="00123A71">
        <w:rPr>
          <w:rFonts w:asciiTheme="minorEastAsia" w:eastAsiaTheme="minorEastAsia" w:hAnsiTheme="minorEastAsia" w:hint="eastAsia"/>
          <w:szCs w:val="24"/>
          <w:lang w:eastAsia="zh-TW"/>
        </w:rPr>
        <w:t>，</w:t>
      </w:r>
      <w:r w:rsidR="000E425B" w:rsidRPr="00123A71">
        <w:rPr>
          <w:rFonts w:asciiTheme="minorEastAsia" w:eastAsiaTheme="minorEastAsia" w:hAnsiTheme="minorEastAsia"/>
          <w:szCs w:val="24"/>
          <w:lang w:eastAsia="zh-TW"/>
        </w:rPr>
        <w:t>將逐字稿</w:t>
      </w:r>
      <w:r w:rsidR="00CF702C" w:rsidRPr="00123A71">
        <w:rPr>
          <w:rFonts w:asciiTheme="minorEastAsia" w:eastAsiaTheme="minorEastAsia" w:hAnsiTheme="minorEastAsia"/>
          <w:szCs w:val="24"/>
          <w:lang w:eastAsia="zh-TW"/>
        </w:rPr>
        <w:t>寄給各</w:t>
      </w:r>
      <w:r w:rsidR="00C63F54" w:rsidRPr="00123A71">
        <w:rPr>
          <w:rFonts w:asciiTheme="minorEastAsia" w:eastAsiaTheme="minorEastAsia" w:hAnsiTheme="minorEastAsia"/>
          <w:szCs w:val="24"/>
          <w:lang w:eastAsia="zh-TW"/>
        </w:rPr>
        <w:t>成</w:t>
      </w:r>
      <w:r w:rsidR="00CF702C" w:rsidRPr="00123A71">
        <w:rPr>
          <w:rFonts w:asciiTheme="minorEastAsia" w:eastAsiaTheme="minorEastAsia" w:hAnsiTheme="minorEastAsia"/>
          <w:szCs w:val="24"/>
          <w:lang w:eastAsia="zh-TW"/>
        </w:rPr>
        <w:t>員進行</w:t>
      </w:r>
      <w:r w:rsidR="00C63F54" w:rsidRPr="00123A71">
        <w:rPr>
          <w:rFonts w:asciiTheme="minorEastAsia" w:eastAsiaTheme="minorEastAsia" w:hAnsiTheme="minorEastAsia"/>
          <w:szCs w:val="24"/>
          <w:lang w:eastAsia="zh-TW"/>
        </w:rPr>
        <w:t>內容確認</w:t>
      </w:r>
      <w:r w:rsidR="00FA4AAC" w:rsidRPr="00123A71">
        <w:rPr>
          <w:rFonts w:asciiTheme="minorEastAsia" w:eastAsiaTheme="minorEastAsia" w:hAnsiTheme="minorEastAsia" w:hint="eastAsia"/>
          <w:szCs w:val="24"/>
          <w:lang w:eastAsia="zh-TW"/>
        </w:rPr>
        <w:t>；</w:t>
      </w:r>
      <w:r w:rsidR="00C63F54" w:rsidRPr="00123A71">
        <w:rPr>
          <w:rFonts w:asciiTheme="minorEastAsia" w:eastAsiaTheme="minorEastAsia" w:hAnsiTheme="minorEastAsia" w:hint="eastAsia"/>
          <w:szCs w:val="24"/>
          <w:lang w:eastAsia="zh-TW"/>
        </w:rPr>
        <w:t>確認無誤後，再進行內容分析。</w:t>
      </w:r>
    </w:p>
    <w:p w14:paraId="69B45A5F" w14:textId="39B27E3E" w:rsidR="00935E56" w:rsidRPr="00123A71" w:rsidRDefault="00242BB8" w:rsidP="00FF4B44">
      <w:pPr>
        <w:pStyle w:val="a5"/>
        <w:numPr>
          <w:ilvl w:val="0"/>
          <w:numId w:val="59"/>
        </w:numPr>
        <w:autoSpaceDE w:val="0"/>
        <w:autoSpaceDN w:val="0"/>
        <w:spacing w:line="480" w:lineRule="auto"/>
        <w:ind w:leftChars="0"/>
        <w:textAlignment w:val="bottom"/>
        <w:rPr>
          <w:rFonts w:asciiTheme="minorEastAsia" w:eastAsiaTheme="minorEastAsia" w:hAnsiTheme="minorEastAsia"/>
          <w:szCs w:val="24"/>
          <w:lang w:eastAsia="zh-TW"/>
        </w:rPr>
      </w:pPr>
      <w:r w:rsidRPr="00123A71">
        <w:rPr>
          <w:rFonts w:asciiTheme="minorEastAsia" w:eastAsiaTheme="minorEastAsia" w:hAnsiTheme="minorEastAsia" w:hint="eastAsia"/>
          <w:szCs w:val="24"/>
          <w:lang w:eastAsia="zh-TW"/>
        </w:rPr>
        <w:t>為</w:t>
      </w:r>
      <w:r w:rsidR="004A49E1" w:rsidRPr="00123A71">
        <w:rPr>
          <w:rFonts w:asciiTheme="minorEastAsia" w:eastAsiaTheme="minorEastAsia" w:hAnsiTheme="minorEastAsia" w:hint="eastAsia"/>
          <w:szCs w:val="24"/>
          <w:lang w:eastAsia="zh-TW"/>
        </w:rPr>
        <w:t>避免</w:t>
      </w:r>
      <w:r w:rsidR="001675DA" w:rsidRPr="00123A71">
        <w:rPr>
          <w:rFonts w:asciiTheme="minorEastAsia" w:eastAsiaTheme="minorEastAsia" w:hAnsiTheme="minorEastAsia" w:hint="eastAsia"/>
          <w:szCs w:val="24"/>
          <w:lang w:eastAsia="zh-TW"/>
        </w:rPr>
        <w:t>研究者主觀觀點</w:t>
      </w:r>
      <w:r w:rsidR="00E950A2" w:rsidRPr="00123A71">
        <w:rPr>
          <w:rFonts w:asciiTheme="minorEastAsia" w:eastAsiaTheme="minorEastAsia" w:hAnsiTheme="minorEastAsia" w:hint="eastAsia"/>
          <w:szCs w:val="24"/>
          <w:lang w:eastAsia="zh-TW"/>
        </w:rPr>
        <w:t>與期待</w:t>
      </w:r>
      <w:r w:rsidR="004A49E1" w:rsidRPr="00123A71">
        <w:rPr>
          <w:rFonts w:asciiTheme="minorEastAsia" w:eastAsiaTheme="minorEastAsia" w:hAnsiTheme="minorEastAsia" w:hint="eastAsia"/>
          <w:szCs w:val="24"/>
          <w:lang w:eastAsia="zh-TW"/>
        </w:rPr>
        <w:t>在分析過程中去</w:t>
      </w:r>
      <w:r w:rsidR="001675DA" w:rsidRPr="00123A71">
        <w:rPr>
          <w:rFonts w:asciiTheme="minorEastAsia" w:eastAsiaTheme="minorEastAsia" w:hAnsiTheme="minorEastAsia" w:hint="eastAsia"/>
          <w:szCs w:val="24"/>
          <w:lang w:eastAsia="zh-TW"/>
        </w:rPr>
        <w:t>影響到</w:t>
      </w:r>
      <w:r w:rsidR="004C470D" w:rsidRPr="00123A71">
        <w:rPr>
          <w:rFonts w:asciiTheme="minorEastAsia" w:eastAsiaTheme="minorEastAsia" w:hAnsiTheme="minorEastAsia" w:hint="eastAsia"/>
          <w:szCs w:val="24"/>
          <w:lang w:eastAsia="zh-TW"/>
        </w:rPr>
        <w:t>結果</w:t>
      </w:r>
      <w:r w:rsidR="001675DA" w:rsidRPr="00123A71">
        <w:rPr>
          <w:rFonts w:asciiTheme="minorEastAsia" w:eastAsiaTheme="minorEastAsia" w:hAnsiTheme="minorEastAsia" w:hint="eastAsia"/>
          <w:szCs w:val="24"/>
          <w:lang w:eastAsia="zh-TW"/>
        </w:rPr>
        <w:t>的</w:t>
      </w:r>
      <w:r w:rsidR="004C470D" w:rsidRPr="00123A71">
        <w:rPr>
          <w:rFonts w:asciiTheme="minorEastAsia" w:eastAsiaTheme="minorEastAsia" w:hAnsiTheme="minorEastAsia" w:hint="eastAsia"/>
          <w:szCs w:val="24"/>
          <w:lang w:eastAsia="zh-TW"/>
        </w:rPr>
        <w:t>信</w:t>
      </w:r>
      <w:r w:rsidR="008F69EF" w:rsidRPr="00123A71">
        <w:rPr>
          <w:rFonts w:asciiTheme="minorEastAsia" w:eastAsiaTheme="minorEastAsia" w:hAnsiTheme="minorEastAsia" w:hint="eastAsia"/>
          <w:szCs w:val="24"/>
          <w:lang w:eastAsia="zh-TW"/>
        </w:rPr>
        <w:t>賴</w:t>
      </w:r>
      <w:r w:rsidR="004C470D" w:rsidRPr="00123A71">
        <w:rPr>
          <w:rFonts w:asciiTheme="minorEastAsia" w:eastAsiaTheme="minorEastAsia" w:hAnsiTheme="minorEastAsia" w:hint="eastAsia"/>
          <w:szCs w:val="24"/>
          <w:lang w:eastAsia="zh-TW"/>
        </w:rPr>
        <w:t>度，</w:t>
      </w:r>
      <w:r w:rsidR="00E950A2" w:rsidRPr="00123A71">
        <w:rPr>
          <w:rFonts w:asciiTheme="minorEastAsia" w:eastAsiaTheme="minorEastAsia" w:hAnsiTheme="minorEastAsia" w:hint="eastAsia"/>
          <w:szCs w:val="24"/>
          <w:lang w:eastAsia="zh-TW"/>
        </w:rPr>
        <w:t>除</w:t>
      </w:r>
      <w:r w:rsidR="003B0367" w:rsidRPr="00123A71">
        <w:rPr>
          <w:rFonts w:asciiTheme="minorEastAsia" w:eastAsiaTheme="minorEastAsia" w:hAnsiTheme="minorEastAsia" w:hint="eastAsia"/>
          <w:szCs w:val="24"/>
          <w:lang w:eastAsia="zh-TW"/>
        </w:rPr>
        <w:t>研究者</w:t>
      </w:r>
      <w:r w:rsidR="00E23A36" w:rsidRPr="00123A71">
        <w:rPr>
          <w:rFonts w:asciiTheme="minorEastAsia" w:eastAsiaTheme="minorEastAsia" w:hAnsiTheme="minorEastAsia" w:hint="eastAsia"/>
          <w:szCs w:val="24"/>
          <w:lang w:eastAsia="zh-TW"/>
        </w:rPr>
        <w:t>初步</w:t>
      </w:r>
      <w:r w:rsidR="00CE7B85" w:rsidRPr="00123A71">
        <w:rPr>
          <w:rFonts w:asciiTheme="minorEastAsia" w:eastAsiaTheme="minorEastAsia" w:hAnsiTheme="minorEastAsia" w:hint="eastAsia"/>
          <w:szCs w:val="24"/>
          <w:lang w:eastAsia="zh-TW"/>
        </w:rPr>
        <w:t>主題</w:t>
      </w:r>
      <w:r w:rsidR="00735F14" w:rsidRPr="00123A71">
        <w:rPr>
          <w:rFonts w:asciiTheme="minorEastAsia" w:eastAsiaTheme="minorEastAsia" w:hAnsiTheme="minorEastAsia"/>
          <w:szCs w:val="24"/>
          <w:lang w:eastAsia="zh-TW"/>
        </w:rPr>
        <w:t>歸類</w:t>
      </w:r>
      <w:r w:rsidR="00CE7B85" w:rsidRPr="00123A71">
        <w:rPr>
          <w:rFonts w:asciiTheme="minorEastAsia" w:eastAsiaTheme="minorEastAsia" w:hAnsiTheme="minorEastAsia" w:hint="eastAsia"/>
          <w:szCs w:val="24"/>
          <w:lang w:eastAsia="zh-TW"/>
        </w:rPr>
        <w:t>與編碼</w:t>
      </w:r>
      <w:r w:rsidR="00E23A36" w:rsidRPr="00123A71">
        <w:rPr>
          <w:rFonts w:asciiTheme="minorEastAsia" w:eastAsiaTheme="minorEastAsia" w:hAnsiTheme="minorEastAsia" w:hint="eastAsia"/>
          <w:szCs w:val="24"/>
          <w:lang w:eastAsia="zh-TW"/>
        </w:rPr>
        <w:t>後</w:t>
      </w:r>
      <w:r w:rsidR="00503F3B" w:rsidRPr="00123A71">
        <w:rPr>
          <w:rFonts w:asciiTheme="minorEastAsia" w:eastAsiaTheme="minorEastAsia" w:hAnsiTheme="minorEastAsia" w:hint="eastAsia"/>
          <w:szCs w:val="24"/>
          <w:lang w:eastAsia="zh-TW"/>
        </w:rPr>
        <w:t>，</w:t>
      </w:r>
      <w:r w:rsidR="00E23A36" w:rsidRPr="00123A71">
        <w:rPr>
          <w:rFonts w:asciiTheme="minorEastAsia" w:eastAsiaTheme="minorEastAsia" w:hAnsiTheme="minorEastAsia" w:hint="eastAsia"/>
          <w:szCs w:val="24"/>
          <w:lang w:eastAsia="zh-TW"/>
        </w:rPr>
        <w:t>邀請</w:t>
      </w:r>
      <w:r w:rsidR="00B63C7E" w:rsidRPr="00123A71">
        <w:rPr>
          <w:rFonts w:asciiTheme="minorEastAsia" w:eastAsiaTheme="minorEastAsia" w:hAnsiTheme="minorEastAsia" w:hint="eastAsia"/>
          <w:szCs w:val="24"/>
          <w:lang w:eastAsia="zh-TW"/>
        </w:rPr>
        <w:t>團體的協同帶領者和</w:t>
      </w:r>
      <w:r w:rsidR="00E23A36" w:rsidRPr="00123A71">
        <w:rPr>
          <w:rFonts w:asciiTheme="minorEastAsia" w:eastAsiaTheme="minorEastAsia" w:hAnsiTheme="minorEastAsia" w:hint="eastAsia"/>
          <w:szCs w:val="24"/>
          <w:lang w:eastAsia="zh-TW"/>
        </w:rPr>
        <w:t>有</w:t>
      </w:r>
      <w:r w:rsidR="00134678" w:rsidRPr="00123A71">
        <w:rPr>
          <w:rFonts w:asciiTheme="minorEastAsia" w:eastAsiaTheme="minorEastAsia" w:hAnsiTheme="minorEastAsia" w:hint="eastAsia"/>
          <w:szCs w:val="24"/>
          <w:lang w:eastAsia="zh-TW"/>
        </w:rPr>
        <w:t>修習過質性研究或進行過質性研究</w:t>
      </w:r>
      <w:r w:rsidR="00E23A36" w:rsidRPr="00123A71">
        <w:rPr>
          <w:rFonts w:asciiTheme="minorEastAsia" w:eastAsiaTheme="minorEastAsia" w:hAnsiTheme="minorEastAsia" w:hint="eastAsia"/>
          <w:szCs w:val="24"/>
          <w:lang w:eastAsia="zh-TW"/>
        </w:rPr>
        <w:t>之</w:t>
      </w:r>
      <w:r w:rsidR="006A53A2" w:rsidRPr="00123A71">
        <w:rPr>
          <w:rFonts w:asciiTheme="minorEastAsia" w:eastAsiaTheme="minorEastAsia" w:hAnsiTheme="minorEastAsia" w:hint="eastAsia"/>
          <w:szCs w:val="24"/>
          <w:lang w:eastAsia="zh-TW"/>
        </w:rPr>
        <w:t>兩位博士班同</w:t>
      </w:r>
      <w:r w:rsidR="00C772C3" w:rsidRPr="00123A71">
        <w:rPr>
          <w:rFonts w:asciiTheme="minorEastAsia" w:eastAsiaTheme="minorEastAsia" w:hAnsiTheme="minorEastAsia" w:hint="eastAsia"/>
          <w:szCs w:val="24"/>
          <w:lang w:eastAsia="zh-TW"/>
        </w:rPr>
        <w:t>儕</w:t>
      </w:r>
      <w:r w:rsidR="00772F27" w:rsidRPr="00123A71">
        <w:rPr>
          <w:rFonts w:asciiTheme="minorEastAsia" w:eastAsiaTheme="minorEastAsia" w:hAnsiTheme="minorEastAsia" w:hint="eastAsia"/>
          <w:szCs w:val="24"/>
          <w:lang w:eastAsia="zh-TW"/>
        </w:rPr>
        <w:t>依</w:t>
      </w:r>
      <w:r w:rsidR="00303F59" w:rsidRPr="00123A71">
        <w:rPr>
          <w:rFonts w:asciiTheme="minorEastAsia" w:eastAsiaTheme="minorEastAsia" w:hAnsiTheme="minorEastAsia" w:hint="eastAsia"/>
          <w:szCs w:val="24"/>
          <w:lang w:eastAsia="zh-TW"/>
        </w:rPr>
        <w:t>訪談逐字稿、</w:t>
      </w:r>
      <w:r w:rsidR="00772F27" w:rsidRPr="00123A71">
        <w:rPr>
          <w:rFonts w:asciiTheme="minorEastAsia" w:eastAsiaTheme="minorEastAsia" w:hAnsiTheme="minorEastAsia" w:hint="eastAsia"/>
          <w:szCs w:val="24"/>
          <w:lang w:eastAsia="zh-TW"/>
        </w:rPr>
        <w:t>研究</w:t>
      </w:r>
      <w:r w:rsidR="00774DE4" w:rsidRPr="00123A71">
        <w:rPr>
          <w:rFonts w:asciiTheme="minorEastAsia" w:eastAsiaTheme="minorEastAsia" w:hAnsiTheme="minorEastAsia" w:hint="eastAsia"/>
          <w:szCs w:val="24"/>
          <w:lang w:eastAsia="zh-TW"/>
        </w:rPr>
        <w:t>主題</w:t>
      </w:r>
      <w:r w:rsidR="00735F14" w:rsidRPr="00123A71">
        <w:rPr>
          <w:rFonts w:asciiTheme="minorEastAsia" w:eastAsiaTheme="minorEastAsia" w:hAnsiTheme="minorEastAsia"/>
          <w:szCs w:val="24"/>
          <w:lang w:eastAsia="zh-TW"/>
        </w:rPr>
        <w:t>歸類</w:t>
      </w:r>
      <w:r w:rsidR="00774DE4" w:rsidRPr="00123A71">
        <w:rPr>
          <w:rFonts w:asciiTheme="minorEastAsia" w:eastAsiaTheme="minorEastAsia" w:hAnsiTheme="minorEastAsia" w:hint="eastAsia"/>
          <w:szCs w:val="24"/>
          <w:lang w:eastAsia="zh-TW"/>
        </w:rPr>
        <w:t>、編碼與</w:t>
      </w:r>
      <w:r w:rsidR="00303F59" w:rsidRPr="00123A71">
        <w:rPr>
          <w:rFonts w:asciiTheme="minorEastAsia" w:eastAsiaTheme="minorEastAsia" w:hAnsiTheme="minorEastAsia" w:hint="eastAsia"/>
          <w:szCs w:val="24"/>
          <w:lang w:eastAsia="zh-TW"/>
        </w:rPr>
        <w:t>內</w:t>
      </w:r>
      <w:r w:rsidR="00EE20A6" w:rsidRPr="00123A71">
        <w:rPr>
          <w:rFonts w:asciiTheme="minorEastAsia" w:eastAsiaTheme="minorEastAsia" w:hAnsiTheme="minorEastAsia" w:hint="eastAsia"/>
          <w:szCs w:val="24"/>
          <w:lang w:eastAsia="zh-TW"/>
        </w:rPr>
        <w:t>容</w:t>
      </w:r>
      <w:r w:rsidR="00637147" w:rsidRPr="00123A71">
        <w:rPr>
          <w:rFonts w:asciiTheme="minorEastAsia" w:eastAsiaTheme="minorEastAsia" w:hAnsiTheme="minorEastAsia" w:hint="eastAsia"/>
          <w:szCs w:val="24"/>
          <w:lang w:eastAsia="zh-TW"/>
        </w:rPr>
        <w:t>資料</w:t>
      </w:r>
      <w:r w:rsidR="0094382B" w:rsidRPr="00123A71">
        <w:rPr>
          <w:rFonts w:asciiTheme="minorEastAsia" w:eastAsiaTheme="minorEastAsia" w:hAnsiTheme="minorEastAsia" w:hint="eastAsia"/>
          <w:szCs w:val="24"/>
          <w:lang w:eastAsia="zh-TW"/>
        </w:rPr>
        <w:t>進行</w:t>
      </w:r>
      <w:r w:rsidR="00D37216" w:rsidRPr="00123A71">
        <w:rPr>
          <w:rFonts w:asciiTheme="minorEastAsia" w:eastAsiaTheme="minorEastAsia" w:hAnsiTheme="minorEastAsia" w:hint="eastAsia"/>
          <w:szCs w:val="24"/>
          <w:lang w:eastAsia="zh-TW"/>
        </w:rPr>
        <w:t>協同分析</w:t>
      </w:r>
      <w:r w:rsidR="00FA4AAC" w:rsidRPr="00123A71">
        <w:rPr>
          <w:rFonts w:asciiTheme="minorEastAsia" w:eastAsiaTheme="minorEastAsia" w:hAnsiTheme="minorEastAsia" w:hint="eastAsia"/>
          <w:szCs w:val="24"/>
          <w:lang w:eastAsia="zh-TW"/>
        </w:rPr>
        <w:t>。</w:t>
      </w:r>
      <w:r w:rsidR="002B1B8E" w:rsidRPr="00123A71">
        <w:rPr>
          <w:rFonts w:asciiTheme="minorEastAsia" w:eastAsiaTheme="minorEastAsia" w:hAnsiTheme="minorEastAsia" w:hint="eastAsia"/>
          <w:szCs w:val="24"/>
          <w:lang w:eastAsia="zh-TW"/>
        </w:rPr>
        <w:t>之後</w:t>
      </w:r>
      <w:r w:rsidR="00FA4AAC" w:rsidRPr="00123A71">
        <w:rPr>
          <w:rFonts w:asciiTheme="minorEastAsia" w:eastAsiaTheme="minorEastAsia" w:hAnsiTheme="minorEastAsia" w:hint="eastAsia"/>
          <w:szCs w:val="24"/>
          <w:lang w:eastAsia="zh-TW"/>
        </w:rPr>
        <w:t>彼此</w:t>
      </w:r>
      <w:r w:rsidR="006F2AB1" w:rsidRPr="00123A71">
        <w:rPr>
          <w:rFonts w:asciiTheme="minorEastAsia" w:eastAsiaTheme="minorEastAsia" w:hAnsiTheme="minorEastAsia" w:hint="eastAsia"/>
          <w:szCs w:val="24"/>
          <w:lang w:eastAsia="zh-TW"/>
        </w:rPr>
        <w:t>就</w:t>
      </w:r>
      <w:r w:rsidR="002B1B8E" w:rsidRPr="00123A71">
        <w:rPr>
          <w:rFonts w:asciiTheme="minorEastAsia" w:eastAsiaTheme="minorEastAsia" w:hAnsiTheme="minorEastAsia" w:hint="eastAsia"/>
          <w:szCs w:val="24"/>
          <w:lang w:eastAsia="zh-TW"/>
        </w:rPr>
        <w:t>不同意見部分進行討論</w:t>
      </w:r>
      <w:r w:rsidR="00FA4AAC" w:rsidRPr="00123A71">
        <w:rPr>
          <w:rFonts w:asciiTheme="minorEastAsia" w:eastAsiaTheme="minorEastAsia" w:hAnsiTheme="minorEastAsia" w:hint="eastAsia"/>
          <w:szCs w:val="24"/>
          <w:lang w:eastAsia="zh-TW"/>
        </w:rPr>
        <w:t>，真至</w:t>
      </w:r>
      <w:r w:rsidR="00D37F45" w:rsidRPr="00123A71">
        <w:rPr>
          <w:rFonts w:asciiTheme="minorEastAsia" w:eastAsiaTheme="minorEastAsia" w:hAnsiTheme="minorEastAsia" w:hint="eastAsia"/>
          <w:szCs w:val="24"/>
          <w:lang w:eastAsia="zh-TW"/>
        </w:rPr>
        <w:t>達成一致的意見</w:t>
      </w:r>
      <w:r w:rsidR="0004058C" w:rsidRPr="00123A71">
        <w:rPr>
          <w:rFonts w:asciiTheme="minorEastAsia" w:eastAsiaTheme="minorEastAsia" w:hAnsiTheme="minorEastAsia" w:hint="eastAsia"/>
          <w:szCs w:val="24"/>
          <w:lang w:eastAsia="zh-TW"/>
        </w:rPr>
        <w:t>，</w:t>
      </w:r>
      <w:r w:rsidR="00FA4AAC" w:rsidRPr="00123A71">
        <w:rPr>
          <w:rFonts w:asciiTheme="minorEastAsia" w:eastAsiaTheme="minorEastAsia" w:hAnsiTheme="minorEastAsia" w:hint="eastAsia"/>
          <w:szCs w:val="24"/>
          <w:lang w:eastAsia="zh-TW"/>
        </w:rPr>
        <w:t>方</w:t>
      </w:r>
      <w:r w:rsidR="0004058C" w:rsidRPr="00123A71">
        <w:rPr>
          <w:rFonts w:asciiTheme="minorEastAsia" w:eastAsiaTheme="minorEastAsia" w:hAnsiTheme="minorEastAsia" w:hint="eastAsia"/>
          <w:szCs w:val="24"/>
          <w:lang w:eastAsia="zh-TW"/>
        </w:rPr>
        <w:t>整理成最後的</w:t>
      </w:r>
      <w:r w:rsidR="00735F14" w:rsidRPr="00123A71">
        <w:rPr>
          <w:rFonts w:asciiTheme="minorEastAsia" w:eastAsiaTheme="minorEastAsia" w:hAnsiTheme="minorEastAsia"/>
          <w:szCs w:val="24"/>
          <w:lang w:eastAsia="zh-TW"/>
        </w:rPr>
        <w:t>歸類</w:t>
      </w:r>
      <w:r w:rsidR="00D37216" w:rsidRPr="00123A71">
        <w:rPr>
          <w:rFonts w:asciiTheme="minorEastAsia" w:eastAsiaTheme="minorEastAsia" w:hAnsiTheme="minorEastAsia" w:hint="eastAsia"/>
          <w:szCs w:val="24"/>
          <w:lang w:eastAsia="zh-TW"/>
        </w:rPr>
        <w:t>與</w:t>
      </w:r>
      <w:r w:rsidR="0004058C" w:rsidRPr="00123A71">
        <w:rPr>
          <w:rFonts w:asciiTheme="minorEastAsia" w:eastAsiaTheme="minorEastAsia" w:hAnsiTheme="minorEastAsia" w:hint="eastAsia"/>
          <w:szCs w:val="24"/>
          <w:lang w:eastAsia="zh-TW"/>
        </w:rPr>
        <w:t>分析結果</w:t>
      </w:r>
      <w:r w:rsidR="00EA0AF2" w:rsidRPr="00123A71">
        <w:rPr>
          <w:rFonts w:asciiTheme="minorEastAsia" w:hAnsiTheme="minorEastAsia" w:hint="eastAsia"/>
          <w:lang w:eastAsia="zh-TW"/>
        </w:rPr>
        <w:t>。分析過程力</w:t>
      </w:r>
      <w:r w:rsidR="00714467" w:rsidRPr="00123A71">
        <w:rPr>
          <w:rFonts w:asciiTheme="minorEastAsia" w:hAnsiTheme="minorEastAsia" w:hint="eastAsia"/>
          <w:lang w:eastAsia="zh-TW"/>
        </w:rPr>
        <w:t>以求能做到質性研究的三角交叉檢驗，</w:t>
      </w:r>
      <w:r w:rsidR="00D37F45" w:rsidRPr="00123A71">
        <w:rPr>
          <w:rFonts w:asciiTheme="minorEastAsia" w:eastAsiaTheme="minorEastAsia" w:hAnsiTheme="minorEastAsia" w:hint="eastAsia"/>
          <w:szCs w:val="24"/>
          <w:lang w:eastAsia="zh-TW"/>
        </w:rPr>
        <w:t>藉此確保研究</w:t>
      </w:r>
      <w:r w:rsidR="007549FA" w:rsidRPr="00123A71">
        <w:rPr>
          <w:rFonts w:asciiTheme="minorEastAsia" w:eastAsiaTheme="minorEastAsia" w:hAnsiTheme="minorEastAsia" w:hint="eastAsia"/>
          <w:szCs w:val="24"/>
          <w:lang w:eastAsia="zh-TW"/>
        </w:rPr>
        <w:t>結果之</w:t>
      </w:r>
      <w:r w:rsidR="00134678" w:rsidRPr="00123A71">
        <w:rPr>
          <w:rFonts w:asciiTheme="minorEastAsia" w:eastAsiaTheme="minorEastAsia" w:hAnsiTheme="minorEastAsia" w:hint="eastAsia"/>
          <w:szCs w:val="24"/>
          <w:lang w:eastAsia="zh-TW"/>
        </w:rPr>
        <w:t>信</w:t>
      </w:r>
      <w:r w:rsidR="00BF1B28" w:rsidRPr="00123A71">
        <w:rPr>
          <w:rFonts w:asciiTheme="minorEastAsia" w:eastAsiaTheme="minorEastAsia" w:hAnsiTheme="minorEastAsia" w:hint="eastAsia"/>
          <w:szCs w:val="24"/>
          <w:lang w:eastAsia="zh-TW"/>
        </w:rPr>
        <w:t>賴</w:t>
      </w:r>
      <w:r w:rsidR="00134678" w:rsidRPr="00123A71">
        <w:rPr>
          <w:rFonts w:asciiTheme="minorEastAsia" w:eastAsiaTheme="minorEastAsia" w:hAnsiTheme="minorEastAsia" w:hint="eastAsia"/>
          <w:szCs w:val="24"/>
          <w:lang w:eastAsia="zh-TW"/>
        </w:rPr>
        <w:t>度</w:t>
      </w:r>
      <w:r w:rsidR="00D37F45" w:rsidRPr="00123A71">
        <w:rPr>
          <w:rFonts w:asciiTheme="minorEastAsia" w:eastAsiaTheme="minorEastAsia" w:hAnsiTheme="minorEastAsia" w:hint="eastAsia"/>
          <w:szCs w:val="24"/>
          <w:lang w:eastAsia="zh-TW"/>
        </w:rPr>
        <w:t>。</w:t>
      </w:r>
    </w:p>
    <w:p w14:paraId="3218E2D0" w14:textId="1C9C0874" w:rsidR="00935E56" w:rsidRPr="00123A71" w:rsidRDefault="00BD0FB0" w:rsidP="00FF4B44">
      <w:pPr>
        <w:pStyle w:val="1"/>
        <w:spacing w:line="48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研究發現</w:t>
      </w:r>
    </w:p>
    <w:p w14:paraId="48722621" w14:textId="0C405FAD" w:rsidR="00935E56" w:rsidRPr="00123A71" w:rsidRDefault="00C772C3"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研究者</w:t>
      </w:r>
      <w:r w:rsidR="007F14AD" w:rsidRPr="00123A71">
        <w:rPr>
          <w:rFonts w:asciiTheme="minorEastAsia" w:hAnsiTheme="minorEastAsia"/>
        </w:rPr>
        <w:t>根據團體後</w:t>
      </w:r>
      <w:r w:rsidR="002334F6" w:rsidRPr="00123A71">
        <w:rPr>
          <w:rFonts w:asciiTheme="minorEastAsia" w:hAnsiTheme="minorEastAsia"/>
        </w:rPr>
        <w:t>訪談內容整理與分析</w:t>
      </w:r>
      <w:r w:rsidR="002334F6" w:rsidRPr="00123A71">
        <w:rPr>
          <w:rFonts w:asciiTheme="minorEastAsia" w:hAnsiTheme="minorEastAsia" w:hint="eastAsia"/>
        </w:rPr>
        <w:t>，</w:t>
      </w:r>
      <w:r w:rsidR="002334F6" w:rsidRPr="00123A71">
        <w:rPr>
          <w:rFonts w:asciiTheme="minorEastAsia" w:hAnsiTheme="minorEastAsia"/>
        </w:rPr>
        <w:t>依研究問題</w:t>
      </w:r>
      <w:r w:rsidR="003D03EF" w:rsidRPr="00123A71">
        <w:rPr>
          <w:rFonts w:asciiTheme="minorEastAsia" w:hAnsiTheme="minorEastAsia"/>
        </w:rPr>
        <w:t>進行</w:t>
      </w:r>
      <w:r w:rsidR="00735F14" w:rsidRPr="00123A71">
        <w:rPr>
          <w:rFonts w:asciiTheme="minorEastAsia" w:hAnsiTheme="minorEastAsia"/>
        </w:rPr>
        <w:t>歸</w:t>
      </w:r>
      <w:r w:rsidR="003D03EF" w:rsidRPr="00123A71">
        <w:rPr>
          <w:rFonts w:asciiTheme="minorEastAsia" w:hAnsiTheme="minorEastAsia"/>
        </w:rPr>
        <w:t>類</w:t>
      </w:r>
      <w:r w:rsidR="003D03EF" w:rsidRPr="00123A71">
        <w:rPr>
          <w:rFonts w:asciiTheme="minorEastAsia" w:hAnsiTheme="minorEastAsia" w:hint="eastAsia"/>
        </w:rPr>
        <w:t>，</w:t>
      </w:r>
      <w:r w:rsidR="00702CB3" w:rsidRPr="00123A71">
        <w:rPr>
          <w:rFonts w:asciiTheme="minorEastAsia" w:hAnsiTheme="minorEastAsia" w:hint="eastAsia"/>
        </w:rPr>
        <w:t>並引述成員</w:t>
      </w:r>
      <w:r w:rsidR="00777AD0" w:rsidRPr="00123A71">
        <w:rPr>
          <w:rFonts w:asciiTheme="minorEastAsia" w:hAnsiTheme="minorEastAsia" w:hint="eastAsia"/>
        </w:rPr>
        <w:t>回答佐</w:t>
      </w:r>
      <w:r w:rsidR="00E01B99" w:rsidRPr="00123A71">
        <w:rPr>
          <w:rFonts w:asciiTheme="minorEastAsia" w:hAnsiTheme="minorEastAsia" w:hint="eastAsia"/>
        </w:rPr>
        <w:t>証與說明，</w:t>
      </w:r>
      <w:r w:rsidR="00482B25" w:rsidRPr="00123A71">
        <w:rPr>
          <w:rFonts w:asciiTheme="minorEastAsia" w:hAnsiTheme="minorEastAsia" w:hint="eastAsia"/>
        </w:rPr>
        <w:t>表</w:t>
      </w:r>
      <w:r w:rsidR="005054E5" w:rsidRPr="00123A71">
        <w:rPr>
          <w:rFonts w:asciiTheme="minorEastAsia" w:hAnsiTheme="minorEastAsia" w:hint="eastAsia"/>
        </w:rPr>
        <w:t>3</w:t>
      </w:r>
      <w:r w:rsidR="0004056D" w:rsidRPr="00123A71">
        <w:rPr>
          <w:rFonts w:asciiTheme="minorEastAsia" w:hAnsiTheme="minorEastAsia" w:hint="eastAsia"/>
        </w:rPr>
        <w:t>呈現研究</w:t>
      </w:r>
      <w:r w:rsidR="002F5DC3" w:rsidRPr="00123A71">
        <w:rPr>
          <w:rFonts w:asciiTheme="minorEastAsia" w:hAnsiTheme="minorEastAsia" w:hint="eastAsia"/>
        </w:rPr>
        <w:t>參與成員</w:t>
      </w:r>
      <w:r w:rsidR="00F83BAD" w:rsidRPr="00123A71">
        <w:rPr>
          <w:rFonts w:asciiTheme="minorEastAsia" w:hAnsiTheme="minorEastAsia" w:hint="eastAsia"/>
        </w:rPr>
        <w:t>們</w:t>
      </w:r>
      <w:r w:rsidR="009E4126" w:rsidRPr="00123A71">
        <w:rPr>
          <w:rFonts w:asciiTheme="minorEastAsia" w:hAnsiTheme="minorEastAsia" w:hint="eastAsia"/>
        </w:rPr>
        <w:t>的</w:t>
      </w:r>
      <w:r w:rsidR="0004056D" w:rsidRPr="00123A71">
        <w:rPr>
          <w:rFonts w:asciiTheme="minorEastAsia" w:hAnsiTheme="minorEastAsia" w:hint="eastAsia"/>
        </w:rPr>
        <w:t>經驗</w:t>
      </w:r>
      <w:r w:rsidR="00EF42AE" w:rsidRPr="00123A71">
        <w:rPr>
          <w:rFonts w:asciiTheme="minorEastAsia" w:hAnsiTheme="minorEastAsia" w:hint="eastAsia"/>
        </w:rPr>
        <w:t>類別。</w:t>
      </w:r>
    </w:p>
    <w:p w14:paraId="72A434AD" w14:textId="77777777" w:rsidR="00013CB6" w:rsidRPr="00123A71" w:rsidRDefault="00376F65" w:rsidP="00FF4B44">
      <w:pPr>
        <w:autoSpaceDE w:val="0"/>
        <w:autoSpaceDN w:val="0"/>
        <w:spacing w:line="480" w:lineRule="auto"/>
        <w:textAlignment w:val="bottom"/>
        <w:rPr>
          <w:rFonts w:asciiTheme="minorEastAsia" w:hAnsiTheme="minorEastAsia"/>
          <w:b/>
          <w:bCs/>
        </w:rPr>
      </w:pPr>
      <w:r w:rsidRPr="00123A71">
        <w:rPr>
          <w:rFonts w:asciiTheme="minorEastAsia" w:hAnsiTheme="minorEastAsia"/>
          <w:b/>
          <w:bCs/>
        </w:rPr>
        <w:t>表</w:t>
      </w:r>
      <w:r w:rsidR="00303394" w:rsidRPr="00123A71">
        <w:rPr>
          <w:rFonts w:asciiTheme="minorEastAsia" w:hAnsiTheme="minorEastAsia" w:hint="eastAsia"/>
          <w:b/>
          <w:bCs/>
        </w:rPr>
        <w:t>3</w:t>
      </w:r>
    </w:p>
    <w:p w14:paraId="25C01AED" w14:textId="1345AA55" w:rsidR="00EF42AE" w:rsidRPr="00123A71" w:rsidRDefault="008A22D1" w:rsidP="00FF4B44">
      <w:pPr>
        <w:autoSpaceDE w:val="0"/>
        <w:autoSpaceDN w:val="0"/>
        <w:spacing w:line="480" w:lineRule="auto"/>
        <w:textAlignment w:val="bottom"/>
        <w:rPr>
          <w:rFonts w:asciiTheme="minorEastAsia" w:hAnsiTheme="minorEastAsia"/>
          <w:i/>
          <w:iCs/>
        </w:rPr>
      </w:pPr>
      <w:r w:rsidRPr="00123A71">
        <w:rPr>
          <w:rFonts w:asciiTheme="minorEastAsia" w:hAnsiTheme="minorEastAsia" w:hint="eastAsia"/>
          <w:i/>
          <w:iCs/>
        </w:rPr>
        <w:t>內容分析結果歸類</w:t>
      </w:r>
    </w:p>
    <w:tbl>
      <w:tblPr>
        <w:tblW w:w="8121" w:type="dxa"/>
        <w:jc w:val="center"/>
        <w:tblCellMar>
          <w:left w:w="28" w:type="dxa"/>
          <w:right w:w="28" w:type="dxa"/>
        </w:tblCellMar>
        <w:tblLook w:val="04A0" w:firstRow="1" w:lastRow="0" w:firstColumn="1" w:lastColumn="0" w:noHBand="0" w:noVBand="1"/>
      </w:tblPr>
      <w:tblGrid>
        <w:gridCol w:w="4820"/>
        <w:gridCol w:w="3301"/>
      </w:tblGrid>
      <w:tr w:rsidR="00123A71" w:rsidRPr="00123A71" w14:paraId="5AA0DD99" w14:textId="77777777" w:rsidTr="00B37623">
        <w:trPr>
          <w:trHeight w:val="323"/>
          <w:jc w:val="center"/>
        </w:trPr>
        <w:tc>
          <w:tcPr>
            <w:tcW w:w="4820" w:type="dxa"/>
            <w:tcBorders>
              <w:top w:val="single" w:sz="12" w:space="0" w:color="auto"/>
              <w:bottom w:val="single" w:sz="4" w:space="0" w:color="auto"/>
              <w:right w:val="single" w:sz="4" w:space="0" w:color="auto"/>
            </w:tcBorders>
            <w:shd w:val="clear" w:color="auto" w:fill="auto"/>
            <w:noWrap/>
            <w:vAlign w:val="center"/>
            <w:hideMark/>
          </w:tcPr>
          <w:p w14:paraId="1E61C222" w14:textId="77777777" w:rsidR="00376F65" w:rsidRPr="00123A71" w:rsidRDefault="00376F65" w:rsidP="00FF4B44">
            <w:pPr>
              <w:widowControl/>
              <w:spacing w:line="480" w:lineRule="auto"/>
              <w:jc w:val="center"/>
              <w:rPr>
                <w:rFonts w:asciiTheme="minorEastAsia" w:hAnsiTheme="minorEastAsia" w:cs="PMingLiU"/>
                <w:kern w:val="0"/>
              </w:rPr>
            </w:pPr>
            <w:r w:rsidRPr="00123A71">
              <w:rPr>
                <w:rFonts w:asciiTheme="minorEastAsia" w:hAnsiTheme="minorEastAsia" w:cs="PMingLiU" w:hint="eastAsia"/>
                <w:kern w:val="0"/>
              </w:rPr>
              <w:t>研究問題</w:t>
            </w:r>
          </w:p>
        </w:tc>
        <w:tc>
          <w:tcPr>
            <w:tcW w:w="3301" w:type="dxa"/>
            <w:tcBorders>
              <w:top w:val="single" w:sz="12" w:space="0" w:color="auto"/>
              <w:left w:val="nil"/>
              <w:bottom w:val="single" w:sz="4" w:space="0" w:color="auto"/>
            </w:tcBorders>
            <w:shd w:val="clear" w:color="auto" w:fill="auto"/>
            <w:noWrap/>
            <w:vAlign w:val="center"/>
            <w:hideMark/>
          </w:tcPr>
          <w:p w14:paraId="27614BAC" w14:textId="67E5D13E" w:rsidR="00376F65" w:rsidRPr="00123A71" w:rsidRDefault="00376F65" w:rsidP="00FF4B44">
            <w:pPr>
              <w:widowControl/>
              <w:spacing w:line="480" w:lineRule="auto"/>
              <w:jc w:val="center"/>
              <w:rPr>
                <w:rFonts w:asciiTheme="minorEastAsia" w:hAnsiTheme="minorEastAsia" w:cs="PMingLiU"/>
                <w:kern w:val="0"/>
              </w:rPr>
            </w:pPr>
            <w:r w:rsidRPr="00123A71">
              <w:rPr>
                <w:rFonts w:asciiTheme="minorEastAsia" w:hAnsiTheme="minorEastAsia" w:cs="PMingLiU" w:hint="eastAsia"/>
                <w:kern w:val="0"/>
              </w:rPr>
              <w:t>分析</w:t>
            </w:r>
            <w:r w:rsidR="00C22454" w:rsidRPr="00123A71">
              <w:rPr>
                <w:rFonts w:asciiTheme="minorEastAsia" w:hAnsiTheme="minorEastAsia" w:cs="PMingLiU" w:hint="eastAsia"/>
                <w:kern w:val="0"/>
              </w:rPr>
              <w:t>主題</w:t>
            </w:r>
            <w:r w:rsidR="009D0B0B" w:rsidRPr="00123A71">
              <w:rPr>
                <w:rFonts w:asciiTheme="minorEastAsia" w:hAnsiTheme="minorEastAsia" w:cs="PMingLiU" w:hint="eastAsia"/>
                <w:kern w:val="0"/>
              </w:rPr>
              <w:t>（</w:t>
            </w:r>
            <w:r w:rsidR="002F5DC3" w:rsidRPr="00123A71">
              <w:rPr>
                <w:rFonts w:asciiTheme="minorEastAsia" w:hAnsiTheme="minorEastAsia" w:cs="PMingLiU" w:hint="eastAsia"/>
                <w:kern w:val="0"/>
              </w:rPr>
              <w:t>參與成員</w:t>
            </w:r>
            <w:r w:rsidR="00A623D1" w:rsidRPr="00123A71">
              <w:rPr>
                <w:rFonts w:asciiTheme="minorEastAsia" w:hAnsiTheme="minorEastAsia" w:cs="PMingLiU" w:hint="eastAsia"/>
                <w:kern w:val="0"/>
              </w:rPr>
              <w:t>數量）</w:t>
            </w:r>
          </w:p>
        </w:tc>
      </w:tr>
      <w:tr w:rsidR="00123A71" w:rsidRPr="00123A71" w14:paraId="73583B8E" w14:textId="77777777" w:rsidTr="00AA0D98">
        <w:trPr>
          <w:trHeight w:val="323"/>
          <w:jc w:val="center"/>
        </w:trPr>
        <w:tc>
          <w:tcPr>
            <w:tcW w:w="4820" w:type="dxa"/>
            <w:vMerge w:val="restart"/>
            <w:tcBorders>
              <w:top w:val="nil"/>
              <w:right w:val="single" w:sz="4" w:space="0" w:color="auto"/>
            </w:tcBorders>
            <w:shd w:val="clear" w:color="auto" w:fill="auto"/>
            <w:noWrap/>
            <w:vAlign w:val="center"/>
            <w:hideMark/>
          </w:tcPr>
          <w:p w14:paraId="686227CC" w14:textId="6E2415F0" w:rsidR="007B3CEB" w:rsidRPr="00123A71" w:rsidRDefault="007B3CEB" w:rsidP="00FF4B44">
            <w:pPr>
              <w:widowControl/>
              <w:spacing w:line="480" w:lineRule="auto"/>
              <w:rPr>
                <w:rFonts w:asciiTheme="minorEastAsia" w:hAnsiTheme="minorEastAsia" w:cs="PMingLiU"/>
                <w:kern w:val="0"/>
              </w:rPr>
            </w:pPr>
            <w:r w:rsidRPr="00123A71">
              <w:rPr>
                <w:rFonts w:asciiTheme="minorEastAsia" w:hAnsiTheme="minorEastAsia" w:hint="eastAsia"/>
              </w:rPr>
              <w:t>對自我認識有何覺察？在親職教養觀念及親子互動上又有何覺察或調整？</w:t>
            </w:r>
          </w:p>
        </w:tc>
        <w:tc>
          <w:tcPr>
            <w:tcW w:w="3301" w:type="dxa"/>
            <w:tcBorders>
              <w:top w:val="nil"/>
              <w:left w:val="nil"/>
              <w:bottom w:val="single" w:sz="4" w:space="0" w:color="auto"/>
            </w:tcBorders>
            <w:shd w:val="clear" w:color="auto" w:fill="auto"/>
            <w:noWrap/>
            <w:vAlign w:val="center"/>
            <w:hideMark/>
          </w:tcPr>
          <w:p w14:paraId="189DA88F" w14:textId="7EBEFF17" w:rsidR="007B3CEB" w:rsidRPr="00123A71" w:rsidRDefault="007B3CEB"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自我覺察</w:t>
            </w:r>
            <w:r w:rsidR="00723BB7" w:rsidRPr="00123A71">
              <w:rPr>
                <w:rFonts w:asciiTheme="minorEastAsia" w:hAnsiTheme="minorEastAsia" w:cs="PMingLiU" w:hint="eastAsia"/>
                <w:kern w:val="0"/>
              </w:rPr>
              <w:t>與親</w:t>
            </w:r>
            <w:r w:rsidR="008A6F87" w:rsidRPr="00123A71">
              <w:rPr>
                <w:rFonts w:asciiTheme="minorEastAsia" w:hAnsiTheme="minorEastAsia" w:cs="PMingLiU" w:hint="eastAsia"/>
                <w:kern w:val="0"/>
              </w:rPr>
              <w:t>職角色</w:t>
            </w:r>
            <w:r w:rsidRPr="00123A71">
              <w:rPr>
                <w:rFonts w:asciiTheme="minorEastAsia" w:hAnsiTheme="minorEastAsia" w:cs="PMingLiU" w:hint="eastAsia"/>
                <w:kern w:val="0"/>
              </w:rPr>
              <w:t>（3）</w:t>
            </w:r>
          </w:p>
        </w:tc>
      </w:tr>
      <w:tr w:rsidR="00123A71" w:rsidRPr="00123A71" w14:paraId="563E03CC" w14:textId="77777777" w:rsidTr="00AA0D98">
        <w:trPr>
          <w:trHeight w:val="323"/>
          <w:jc w:val="center"/>
        </w:trPr>
        <w:tc>
          <w:tcPr>
            <w:tcW w:w="4820" w:type="dxa"/>
            <w:vMerge/>
            <w:tcBorders>
              <w:right w:val="single" w:sz="4" w:space="0" w:color="auto"/>
            </w:tcBorders>
            <w:shd w:val="clear" w:color="auto" w:fill="auto"/>
            <w:noWrap/>
            <w:vAlign w:val="center"/>
            <w:hideMark/>
          </w:tcPr>
          <w:p w14:paraId="1AF1ACFA" w14:textId="512FF88D" w:rsidR="007B3CEB" w:rsidRPr="00123A71" w:rsidRDefault="007B3CEB"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4485A5FF" w14:textId="5C4E0488" w:rsidR="007B3CEB" w:rsidRPr="00123A71" w:rsidRDefault="007B3CEB"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父母親的角色（3）</w:t>
            </w:r>
          </w:p>
        </w:tc>
      </w:tr>
      <w:tr w:rsidR="00123A71" w:rsidRPr="00123A71" w14:paraId="4C564945" w14:textId="77777777" w:rsidTr="00AA0D98">
        <w:trPr>
          <w:trHeight w:val="323"/>
          <w:jc w:val="center"/>
        </w:trPr>
        <w:tc>
          <w:tcPr>
            <w:tcW w:w="4820" w:type="dxa"/>
            <w:vMerge/>
            <w:tcBorders>
              <w:right w:val="single" w:sz="4" w:space="0" w:color="auto"/>
            </w:tcBorders>
            <w:vAlign w:val="center"/>
            <w:hideMark/>
          </w:tcPr>
          <w:p w14:paraId="242492FC" w14:textId="77777777" w:rsidR="007B3CEB" w:rsidRPr="00123A71" w:rsidRDefault="007B3CEB"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2A279A46" w14:textId="1B5833ED" w:rsidR="007B3CEB" w:rsidRPr="00123A71" w:rsidRDefault="007B3CEB"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親子互動（</w:t>
            </w:r>
            <w:r w:rsidR="00DD258C" w:rsidRPr="00123A71">
              <w:rPr>
                <w:rFonts w:asciiTheme="minorEastAsia" w:hAnsiTheme="minorEastAsia" w:cs="PMingLiU" w:hint="eastAsia"/>
                <w:kern w:val="0"/>
              </w:rPr>
              <w:t>2</w:t>
            </w:r>
            <w:r w:rsidRPr="00123A71">
              <w:rPr>
                <w:rFonts w:asciiTheme="minorEastAsia" w:hAnsiTheme="minorEastAsia" w:cs="PMingLiU" w:hint="eastAsia"/>
                <w:kern w:val="0"/>
              </w:rPr>
              <w:t>）</w:t>
            </w:r>
          </w:p>
        </w:tc>
      </w:tr>
      <w:tr w:rsidR="00123A71" w:rsidRPr="00123A71" w14:paraId="5CF991F2" w14:textId="77777777" w:rsidTr="00AA0D98">
        <w:trPr>
          <w:trHeight w:val="323"/>
          <w:jc w:val="center"/>
        </w:trPr>
        <w:tc>
          <w:tcPr>
            <w:tcW w:w="4820" w:type="dxa"/>
            <w:vMerge/>
            <w:tcBorders>
              <w:right w:val="single" w:sz="4" w:space="0" w:color="auto"/>
            </w:tcBorders>
            <w:vAlign w:val="center"/>
            <w:hideMark/>
          </w:tcPr>
          <w:p w14:paraId="2545ADBD" w14:textId="77777777" w:rsidR="007B3CEB" w:rsidRPr="00123A71" w:rsidRDefault="007B3CEB"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7D27050C" w14:textId="67D5CB0E" w:rsidR="007B3CEB" w:rsidRPr="00123A71" w:rsidRDefault="00C46FA4"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學習/調整（3）</w:t>
            </w:r>
          </w:p>
        </w:tc>
      </w:tr>
      <w:tr w:rsidR="00123A71" w:rsidRPr="00123A71" w14:paraId="48A14022" w14:textId="77777777" w:rsidTr="00AA0D98">
        <w:trPr>
          <w:trHeight w:val="323"/>
          <w:jc w:val="center"/>
        </w:trPr>
        <w:tc>
          <w:tcPr>
            <w:tcW w:w="4820" w:type="dxa"/>
            <w:vMerge/>
            <w:tcBorders>
              <w:right w:val="single" w:sz="4" w:space="0" w:color="auto"/>
            </w:tcBorders>
            <w:vAlign w:val="center"/>
            <w:hideMark/>
          </w:tcPr>
          <w:p w14:paraId="6D60E307" w14:textId="77777777" w:rsidR="007B3CEB" w:rsidRPr="00123A71" w:rsidRDefault="007B3CEB"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38F275E2" w14:textId="5C7389BB" w:rsidR="007B3CEB" w:rsidRPr="00123A71" w:rsidRDefault="009A17AA"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對孩子的了解（</w:t>
            </w:r>
            <w:r w:rsidR="006C36DB" w:rsidRPr="00123A71">
              <w:rPr>
                <w:rFonts w:asciiTheme="minorEastAsia" w:hAnsiTheme="minorEastAsia" w:cs="PMingLiU" w:hint="eastAsia"/>
                <w:kern w:val="0"/>
              </w:rPr>
              <w:t>2</w:t>
            </w:r>
            <w:r w:rsidRPr="00123A71">
              <w:rPr>
                <w:rFonts w:asciiTheme="minorEastAsia" w:hAnsiTheme="minorEastAsia" w:cs="PMingLiU" w:hint="eastAsia"/>
                <w:kern w:val="0"/>
              </w:rPr>
              <w:t>）</w:t>
            </w:r>
          </w:p>
        </w:tc>
      </w:tr>
      <w:tr w:rsidR="00123A71" w:rsidRPr="00123A71" w14:paraId="2D10B3D9" w14:textId="77777777" w:rsidTr="009910A6">
        <w:trPr>
          <w:trHeight w:val="323"/>
          <w:jc w:val="center"/>
        </w:trPr>
        <w:tc>
          <w:tcPr>
            <w:tcW w:w="4820" w:type="dxa"/>
            <w:vMerge/>
            <w:tcBorders>
              <w:right w:val="single" w:sz="4" w:space="0" w:color="auto"/>
            </w:tcBorders>
            <w:vAlign w:val="center"/>
            <w:hideMark/>
          </w:tcPr>
          <w:p w14:paraId="6D263ACE" w14:textId="77777777" w:rsidR="007B3CEB" w:rsidRPr="00123A71" w:rsidRDefault="007B3CEB"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6EAAE499" w14:textId="2A990D53" w:rsidR="007B3CEB" w:rsidRPr="00123A71" w:rsidRDefault="009A17AA"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管教的一致性（2）</w:t>
            </w:r>
          </w:p>
        </w:tc>
      </w:tr>
      <w:tr w:rsidR="00123A71" w:rsidRPr="00123A71" w14:paraId="7C6530B3" w14:textId="77777777" w:rsidTr="00D43E46">
        <w:trPr>
          <w:trHeight w:val="323"/>
          <w:jc w:val="center"/>
        </w:trPr>
        <w:tc>
          <w:tcPr>
            <w:tcW w:w="4820" w:type="dxa"/>
            <w:vMerge/>
            <w:tcBorders>
              <w:right w:val="single" w:sz="4" w:space="0" w:color="auto"/>
            </w:tcBorders>
            <w:vAlign w:val="center"/>
            <w:hideMark/>
          </w:tcPr>
          <w:p w14:paraId="74D065D1" w14:textId="77777777" w:rsidR="007B3CEB" w:rsidRPr="00123A71" w:rsidRDefault="007B3CEB" w:rsidP="00FF4B44">
            <w:pPr>
              <w:widowControl/>
              <w:spacing w:line="480" w:lineRule="auto"/>
              <w:rPr>
                <w:rFonts w:asciiTheme="minorEastAsia" w:hAnsiTheme="minorEastAsia" w:cs="PMingLiU"/>
                <w:kern w:val="0"/>
              </w:rPr>
            </w:pPr>
          </w:p>
        </w:tc>
        <w:tc>
          <w:tcPr>
            <w:tcW w:w="3301" w:type="dxa"/>
            <w:tcBorders>
              <w:top w:val="single" w:sz="4" w:space="0" w:color="auto"/>
              <w:left w:val="nil"/>
              <w:bottom w:val="single" w:sz="4" w:space="0" w:color="auto"/>
            </w:tcBorders>
            <w:shd w:val="clear" w:color="auto" w:fill="auto"/>
            <w:noWrap/>
            <w:vAlign w:val="center"/>
            <w:hideMark/>
          </w:tcPr>
          <w:p w14:paraId="79DF08E5" w14:textId="5B11B9A8" w:rsidR="007B3CEB" w:rsidRPr="00123A71" w:rsidRDefault="009A17AA"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夫妻溝通（2）</w:t>
            </w:r>
          </w:p>
        </w:tc>
      </w:tr>
      <w:tr w:rsidR="00123A71" w:rsidRPr="00123A71" w14:paraId="298A3EA4" w14:textId="77777777" w:rsidTr="00D43E46">
        <w:trPr>
          <w:trHeight w:val="323"/>
          <w:jc w:val="center"/>
        </w:trPr>
        <w:tc>
          <w:tcPr>
            <w:tcW w:w="4820" w:type="dxa"/>
            <w:vMerge w:val="restart"/>
            <w:tcBorders>
              <w:top w:val="single" w:sz="4" w:space="0" w:color="auto"/>
              <w:bottom w:val="single" w:sz="4" w:space="0" w:color="000000"/>
              <w:right w:val="single" w:sz="4" w:space="0" w:color="auto"/>
            </w:tcBorders>
            <w:shd w:val="clear" w:color="auto" w:fill="auto"/>
            <w:noWrap/>
            <w:vAlign w:val="center"/>
            <w:hideMark/>
          </w:tcPr>
          <w:p w14:paraId="6AD4B5AB" w14:textId="2AB42B86" w:rsidR="00376F65" w:rsidRPr="00123A71" w:rsidRDefault="007B3CEB" w:rsidP="00FF4B44">
            <w:pPr>
              <w:widowControl/>
              <w:spacing w:line="480" w:lineRule="auto"/>
              <w:rPr>
                <w:rFonts w:asciiTheme="minorEastAsia" w:hAnsiTheme="minorEastAsia" w:cs="PMingLiU"/>
                <w:kern w:val="0"/>
              </w:rPr>
            </w:pPr>
            <w:r w:rsidRPr="00123A71">
              <w:rPr>
                <w:rFonts w:asciiTheme="minorEastAsia" w:hAnsiTheme="minorEastAsia" w:hint="eastAsia"/>
              </w:rPr>
              <w:t>阿德勒親職教養概念和沙盤技術的結合如何促成改變？</w:t>
            </w:r>
          </w:p>
        </w:tc>
        <w:tc>
          <w:tcPr>
            <w:tcW w:w="3301" w:type="dxa"/>
            <w:tcBorders>
              <w:top w:val="single" w:sz="4" w:space="0" w:color="auto"/>
              <w:left w:val="nil"/>
              <w:bottom w:val="single" w:sz="4" w:space="0" w:color="auto"/>
            </w:tcBorders>
            <w:shd w:val="clear" w:color="auto" w:fill="auto"/>
            <w:noWrap/>
            <w:vAlign w:val="center"/>
            <w:hideMark/>
          </w:tcPr>
          <w:p w14:paraId="7D4A6178" w14:textId="2C4AB2D5" w:rsidR="00376F65" w:rsidRPr="00123A71" w:rsidRDefault="00A477BC"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行為目的（3）</w:t>
            </w:r>
          </w:p>
        </w:tc>
      </w:tr>
      <w:tr w:rsidR="00123A71" w:rsidRPr="00123A71" w14:paraId="71EA914A" w14:textId="77777777" w:rsidTr="00D43E46">
        <w:trPr>
          <w:trHeight w:val="323"/>
          <w:jc w:val="center"/>
        </w:trPr>
        <w:tc>
          <w:tcPr>
            <w:tcW w:w="4820" w:type="dxa"/>
            <w:vMerge/>
            <w:tcBorders>
              <w:top w:val="nil"/>
              <w:bottom w:val="single" w:sz="4" w:space="0" w:color="000000"/>
              <w:right w:val="single" w:sz="4" w:space="0" w:color="auto"/>
            </w:tcBorders>
            <w:vAlign w:val="center"/>
            <w:hideMark/>
          </w:tcPr>
          <w:p w14:paraId="3791F1C5" w14:textId="77777777" w:rsidR="00376F65" w:rsidRPr="00123A71" w:rsidRDefault="00376F65" w:rsidP="00FF4B44">
            <w:pPr>
              <w:widowControl/>
              <w:spacing w:line="480" w:lineRule="auto"/>
              <w:rPr>
                <w:rFonts w:asciiTheme="minorEastAsia" w:hAnsiTheme="minorEastAsia" w:cs="PMingLiU"/>
                <w:kern w:val="0"/>
              </w:rPr>
            </w:pPr>
          </w:p>
        </w:tc>
        <w:tc>
          <w:tcPr>
            <w:tcW w:w="3301" w:type="dxa"/>
            <w:tcBorders>
              <w:top w:val="single" w:sz="4" w:space="0" w:color="auto"/>
              <w:left w:val="nil"/>
              <w:bottom w:val="single" w:sz="4" w:space="0" w:color="auto"/>
            </w:tcBorders>
            <w:shd w:val="clear" w:color="auto" w:fill="auto"/>
            <w:noWrap/>
            <w:vAlign w:val="center"/>
            <w:hideMark/>
          </w:tcPr>
          <w:p w14:paraId="74F4E463" w14:textId="57FB5CE5" w:rsidR="00376F65" w:rsidRPr="00123A71" w:rsidRDefault="00A477BC"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人格優先順序（3）</w:t>
            </w:r>
          </w:p>
        </w:tc>
      </w:tr>
      <w:tr w:rsidR="00123A71" w:rsidRPr="00123A71" w14:paraId="2FCA9D68" w14:textId="77777777" w:rsidTr="00B37623">
        <w:trPr>
          <w:trHeight w:val="323"/>
          <w:jc w:val="center"/>
        </w:trPr>
        <w:tc>
          <w:tcPr>
            <w:tcW w:w="4820" w:type="dxa"/>
            <w:vMerge/>
            <w:tcBorders>
              <w:top w:val="nil"/>
              <w:bottom w:val="single" w:sz="4" w:space="0" w:color="000000"/>
              <w:right w:val="single" w:sz="4" w:space="0" w:color="auto"/>
            </w:tcBorders>
            <w:vAlign w:val="center"/>
          </w:tcPr>
          <w:p w14:paraId="41065AB0" w14:textId="77777777" w:rsidR="00493A1F" w:rsidRPr="00123A71" w:rsidRDefault="00493A1F"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tcPr>
          <w:p w14:paraId="2BD1EF00" w14:textId="5477F93E" w:rsidR="00493A1F" w:rsidRPr="00123A71" w:rsidRDefault="00493A1F"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原生家庭的影響（3）</w:t>
            </w:r>
          </w:p>
        </w:tc>
      </w:tr>
      <w:tr w:rsidR="00123A71" w:rsidRPr="00123A71" w14:paraId="51766CE2" w14:textId="77777777" w:rsidTr="00B37623">
        <w:trPr>
          <w:trHeight w:val="323"/>
          <w:jc w:val="center"/>
        </w:trPr>
        <w:tc>
          <w:tcPr>
            <w:tcW w:w="4820" w:type="dxa"/>
            <w:vMerge/>
            <w:tcBorders>
              <w:top w:val="nil"/>
              <w:bottom w:val="single" w:sz="4" w:space="0" w:color="000000"/>
              <w:right w:val="single" w:sz="4" w:space="0" w:color="auto"/>
            </w:tcBorders>
            <w:vAlign w:val="center"/>
            <w:hideMark/>
          </w:tcPr>
          <w:p w14:paraId="4ED4B04E" w14:textId="77777777" w:rsidR="00376F65" w:rsidRPr="00123A71" w:rsidRDefault="00376F65"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507C73E1" w14:textId="6A4F4B5D" w:rsidR="00376F65" w:rsidRPr="00123A71" w:rsidRDefault="00A477BC"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內在狀態的具象化（3）</w:t>
            </w:r>
          </w:p>
        </w:tc>
      </w:tr>
      <w:tr w:rsidR="00123A71" w:rsidRPr="00123A71" w14:paraId="52757D71" w14:textId="77777777" w:rsidTr="00B37623">
        <w:trPr>
          <w:trHeight w:val="323"/>
          <w:jc w:val="center"/>
        </w:trPr>
        <w:tc>
          <w:tcPr>
            <w:tcW w:w="4820" w:type="dxa"/>
            <w:vMerge/>
            <w:tcBorders>
              <w:top w:val="nil"/>
              <w:bottom w:val="single" w:sz="4" w:space="0" w:color="000000"/>
              <w:right w:val="single" w:sz="4" w:space="0" w:color="auto"/>
            </w:tcBorders>
            <w:vAlign w:val="center"/>
            <w:hideMark/>
          </w:tcPr>
          <w:p w14:paraId="473BF464" w14:textId="77777777" w:rsidR="00376F65" w:rsidRPr="00123A71" w:rsidRDefault="00376F65" w:rsidP="00FF4B44">
            <w:pPr>
              <w:widowControl/>
              <w:spacing w:line="480" w:lineRule="auto"/>
              <w:rPr>
                <w:rFonts w:asciiTheme="minorEastAsia" w:hAnsiTheme="minorEastAsia" w:cs="PMingLiU"/>
                <w:kern w:val="0"/>
              </w:rPr>
            </w:pPr>
          </w:p>
        </w:tc>
        <w:tc>
          <w:tcPr>
            <w:tcW w:w="3301" w:type="dxa"/>
            <w:tcBorders>
              <w:top w:val="nil"/>
              <w:left w:val="nil"/>
              <w:bottom w:val="single" w:sz="4" w:space="0" w:color="auto"/>
            </w:tcBorders>
            <w:shd w:val="clear" w:color="auto" w:fill="auto"/>
            <w:noWrap/>
            <w:vAlign w:val="center"/>
            <w:hideMark/>
          </w:tcPr>
          <w:p w14:paraId="621B7572" w14:textId="52BBC329" w:rsidR="00376F65" w:rsidRPr="00123A71" w:rsidRDefault="00A477BC"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客觀（1）</w:t>
            </w:r>
          </w:p>
        </w:tc>
      </w:tr>
      <w:tr w:rsidR="008611AE" w:rsidRPr="00123A71" w14:paraId="02F941F5" w14:textId="77777777" w:rsidTr="00B37623">
        <w:trPr>
          <w:trHeight w:val="323"/>
          <w:jc w:val="center"/>
        </w:trPr>
        <w:tc>
          <w:tcPr>
            <w:tcW w:w="4820" w:type="dxa"/>
            <w:vMerge/>
            <w:tcBorders>
              <w:top w:val="nil"/>
              <w:bottom w:val="single" w:sz="12" w:space="0" w:color="auto"/>
              <w:right w:val="single" w:sz="4" w:space="0" w:color="auto"/>
            </w:tcBorders>
            <w:vAlign w:val="center"/>
          </w:tcPr>
          <w:p w14:paraId="18EBD4C1" w14:textId="77777777" w:rsidR="008611AE" w:rsidRPr="00123A71" w:rsidRDefault="008611AE" w:rsidP="00FF4B44">
            <w:pPr>
              <w:widowControl/>
              <w:spacing w:line="480" w:lineRule="auto"/>
              <w:rPr>
                <w:rFonts w:asciiTheme="minorEastAsia" w:hAnsiTheme="minorEastAsia" w:cs="PMingLiU"/>
                <w:kern w:val="0"/>
              </w:rPr>
            </w:pPr>
          </w:p>
        </w:tc>
        <w:tc>
          <w:tcPr>
            <w:tcW w:w="3301" w:type="dxa"/>
            <w:tcBorders>
              <w:top w:val="nil"/>
              <w:left w:val="nil"/>
              <w:bottom w:val="single" w:sz="12" w:space="0" w:color="auto"/>
            </w:tcBorders>
            <w:shd w:val="clear" w:color="auto" w:fill="auto"/>
            <w:noWrap/>
            <w:vAlign w:val="center"/>
          </w:tcPr>
          <w:p w14:paraId="2A4DBA85" w14:textId="4A5DF37C" w:rsidR="008611AE" w:rsidRPr="00123A71" w:rsidRDefault="006B7921" w:rsidP="00FF4B44">
            <w:pPr>
              <w:widowControl/>
              <w:spacing w:line="480" w:lineRule="auto"/>
              <w:rPr>
                <w:rFonts w:asciiTheme="minorEastAsia" w:hAnsiTheme="minorEastAsia" w:cs="PMingLiU"/>
                <w:kern w:val="0"/>
              </w:rPr>
            </w:pPr>
            <w:r w:rsidRPr="00123A71">
              <w:rPr>
                <w:rFonts w:asciiTheme="minorEastAsia" w:hAnsiTheme="minorEastAsia" w:cs="PMingLiU" w:hint="eastAsia"/>
                <w:kern w:val="0"/>
              </w:rPr>
              <w:t>團體</w:t>
            </w:r>
            <w:r w:rsidR="00A477BC" w:rsidRPr="00123A71">
              <w:rPr>
                <w:rFonts w:asciiTheme="minorEastAsia" w:hAnsiTheme="minorEastAsia" w:cs="PMingLiU" w:hint="eastAsia"/>
                <w:kern w:val="0"/>
              </w:rPr>
              <w:t>討論</w:t>
            </w:r>
            <w:r w:rsidR="005A0D5A" w:rsidRPr="00123A71">
              <w:rPr>
                <w:rFonts w:asciiTheme="minorEastAsia" w:hAnsiTheme="minorEastAsia" w:cs="PMingLiU" w:hint="eastAsia"/>
                <w:kern w:val="0"/>
              </w:rPr>
              <w:t>，交流</w:t>
            </w:r>
            <w:r w:rsidR="00780D34" w:rsidRPr="00123A71">
              <w:rPr>
                <w:rFonts w:asciiTheme="minorEastAsia" w:hAnsiTheme="minorEastAsia" w:cs="PMingLiU" w:hint="eastAsia"/>
                <w:kern w:val="0"/>
              </w:rPr>
              <w:t>異同與學習</w:t>
            </w:r>
            <w:r w:rsidR="00A477BC" w:rsidRPr="00123A71">
              <w:rPr>
                <w:rFonts w:asciiTheme="minorEastAsia" w:hAnsiTheme="minorEastAsia" w:cs="PMingLiU" w:hint="eastAsia"/>
                <w:kern w:val="0"/>
              </w:rPr>
              <w:t>（4）</w:t>
            </w:r>
          </w:p>
        </w:tc>
      </w:tr>
    </w:tbl>
    <w:p w14:paraId="4DEDD8C6" w14:textId="77777777" w:rsidR="00EF42AE" w:rsidRPr="00123A71" w:rsidRDefault="00EF42AE" w:rsidP="00FF4B44">
      <w:pPr>
        <w:autoSpaceDE w:val="0"/>
        <w:autoSpaceDN w:val="0"/>
        <w:spacing w:line="480" w:lineRule="auto"/>
        <w:textAlignment w:val="bottom"/>
        <w:rPr>
          <w:rFonts w:asciiTheme="minorEastAsia" w:hAnsiTheme="minorEastAsia"/>
        </w:rPr>
      </w:pPr>
    </w:p>
    <w:p w14:paraId="1172668A" w14:textId="5D946F0C" w:rsidR="00A767B9" w:rsidRPr="00123A71" w:rsidRDefault="00B47BA5" w:rsidP="008672EF">
      <w:pPr>
        <w:pStyle w:val="2"/>
        <w:numPr>
          <w:ilvl w:val="0"/>
          <w:numId w:val="61"/>
        </w:numPr>
        <w:spacing w:line="480" w:lineRule="auto"/>
        <w:ind w:left="567" w:hanging="567"/>
        <w:rPr>
          <w:rFonts w:asciiTheme="minorEastAsia" w:eastAsiaTheme="minorEastAsia" w:hAnsiTheme="minorEastAsia" w:cs="PMingLiU"/>
          <w:kern w:val="0"/>
          <w:sz w:val="24"/>
          <w:szCs w:val="24"/>
        </w:rPr>
      </w:pPr>
      <w:bookmarkStart w:id="14" w:name="_Toc101275047"/>
      <w:r w:rsidRPr="00123A71">
        <w:rPr>
          <w:rFonts w:asciiTheme="minorEastAsia" w:eastAsiaTheme="minorEastAsia" w:hAnsiTheme="minorEastAsia" w:hint="eastAsia"/>
          <w:sz w:val="24"/>
          <w:szCs w:val="24"/>
        </w:rPr>
        <w:t>對自我認識有何覺察？在親職教養觀念及親子互動上又有</w:t>
      </w:r>
      <w:r w:rsidRPr="00123A71">
        <w:rPr>
          <w:rFonts w:asciiTheme="minorEastAsia" w:eastAsiaTheme="minorEastAsia" w:hAnsiTheme="minorEastAsia" w:cstheme="minorBidi" w:hint="eastAsia"/>
          <w:sz w:val="24"/>
          <w:szCs w:val="24"/>
        </w:rPr>
        <w:t>何覺察</w:t>
      </w:r>
      <w:r w:rsidRPr="00123A71">
        <w:rPr>
          <w:rFonts w:asciiTheme="minorEastAsia" w:eastAsiaTheme="minorEastAsia" w:hAnsiTheme="minorEastAsia" w:hint="eastAsia"/>
          <w:sz w:val="24"/>
          <w:szCs w:val="24"/>
        </w:rPr>
        <w:t>或調整？</w:t>
      </w:r>
      <w:bookmarkEnd w:id="14"/>
    </w:p>
    <w:p w14:paraId="7124C4C7" w14:textId="0BE6C704" w:rsidR="00244292" w:rsidRPr="00123A71" w:rsidRDefault="007E60E3" w:rsidP="008672EF">
      <w:pPr>
        <w:pStyle w:val="2"/>
        <w:numPr>
          <w:ilvl w:val="1"/>
          <w:numId w:val="60"/>
        </w:numPr>
        <w:spacing w:line="480" w:lineRule="auto"/>
        <w:ind w:left="851" w:hanging="851"/>
        <w:rPr>
          <w:rFonts w:asciiTheme="minorEastAsia" w:eastAsiaTheme="minorEastAsia" w:hAnsiTheme="minorEastAsia" w:cs="PMingLiU"/>
          <w:i/>
          <w:iCs/>
          <w:kern w:val="0"/>
          <w:sz w:val="24"/>
          <w:szCs w:val="24"/>
        </w:rPr>
      </w:pPr>
      <w:bookmarkStart w:id="15" w:name="_Toc101275048"/>
      <w:r w:rsidRPr="00123A71">
        <w:rPr>
          <w:rFonts w:asciiTheme="minorEastAsia" w:eastAsiaTheme="minorEastAsia" w:hAnsiTheme="minorEastAsia"/>
          <w:i/>
          <w:iCs/>
          <w:sz w:val="24"/>
          <w:szCs w:val="24"/>
        </w:rPr>
        <w:t>自我</w:t>
      </w:r>
      <w:r w:rsidR="000B0FFC" w:rsidRPr="00123A71">
        <w:rPr>
          <w:rFonts w:asciiTheme="minorEastAsia" w:eastAsiaTheme="minorEastAsia" w:hAnsiTheme="minorEastAsia"/>
          <w:i/>
          <w:iCs/>
          <w:sz w:val="24"/>
          <w:szCs w:val="24"/>
        </w:rPr>
        <w:t>覺察</w:t>
      </w:r>
      <w:bookmarkEnd w:id="15"/>
      <w:r w:rsidR="00DF211A" w:rsidRPr="00123A71">
        <w:rPr>
          <w:rFonts w:asciiTheme="minorEastAsia" w:eastAsiaTheme="minorEastAsia" w:hAnsiTheme="minorEastAsia" w:hint="eastAsia"/>
          <w:i/>
          <w:iCs/>
          <w:sz w:val="24"/>
          <w:szCs w:val="24"/>
        </w:rPr>
        <w:t>與</w:t>
      </w:r>
      <w:r w:rsidR="002708B8" w:rsidRPr="00123A71">
        <w:rPr>
          <w:rFonts w:asciiTheme="minorEastAsia" w:eastAsiaTheme="minorEastAsia" w:hAnsiTheme="minorEastAsia" w:hint="eastAsia"/>
          <w:i/>
          <w:iCs/>
          <w:sz w:val="24"/>
          <w:szCs w:val="24"/>
        </w:rPr>
        <w:t>親職角色</w:t>
      </w:r>
    </w:p>
    <w:p w14:paraId="0FB37E86" w14:textId="5F7AE141" w:rsidR="009A7630" w:rsidRPr="00123A71" w:rsidRDefault="002F5DC3"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成員</w:t>
      </w:r>
      <w:r w:rsidR="0027405F" w:rsidRPr="00123A71">
        <w:rPr>
          <w:rFonts w:asciiTheme="minorEastAsia" w:hAnsiTheme="minorEastAsia" w:hint="eastAsia"/>
        </w:rPr>
        <w:t>們</w:t>
      </w:r>
      <w:r w:rsidR="00795FF4" w:rsidRPr="00123A71">
        <w:rPr>
          <w:rFonts w:asciiTheme="minorEastAsia" w:hAnsiTheme="minorEastAsia" w:hint="eastAsia"/>
        </w:rPr>
        <w:t>在團體參與中</w:t>
      </w:r>
      <w:r w:rsidR="00301A1C" w:rsidRPr="00123A71">
        <w:rPr>
          <w:rFonts w:asciiTheme="minorEastAsia" w:hAnsiTheme="minorEastAsia" w:hint="eastAsia"/>
        </w:rPr>
        <w:t>覺察到</w:t>
      </w:r>
      <w:r w:rsidR="00F863B2" w:rsidRPr="00123A71">
        <w:rPr>
          <w:rFonts w:asciiTheme="minorEastAsia" w:hAnsiTheme="minorEastAsia" w:hint="eastAsia"/>
        </w:rPr>
        <w:t>自己狀態或是經驗</w:t>
      </w:r>
      <w:r w:rsidR="00E70BAC" w:rsidRPr="00123A71">
        <w:rPr>
          <w:rFonts w:asciiTheme="minorEastAsia" w:hAnsiTheme="minorEastAsia" w:hint="eastAsia"/>
        </w:rPr>
        <w:t>影響</w:t>
      </w:r>
      <w:r w:rsidR="000B0FFC" w:rsidRPr="00123A71">
        <w:rPr>
          <w:rFonts w:asciiTheme="minorEastAsia" w:hAnsiTheme="minorEastAsia" w:hint="eastAsia"/>
        </w:rPr>
        <w:t>了身為</w:t>
      </w:r>
      <w:r w:rsidR="00CE5F17" w:rsidRPr="00123A71">
        <w:rPr>
          <w:rFonts w:asciiTheme="minorEastAsia" w:hAnsiTheme="minorEastAsia" w:hint="eastAsia"/>
        </w:rPr>
        <w:t>父母親角色與原本自</w:t>
      </w:r>
      <w:r w:rsidR="00EC349C" w:rsidRPr="00123A71">
        <w:rPr>
          <w:rFonts w:asciiTheme="minorEastAsia" w:hAnsiTheme="minorEastAsia" w:hint="eastAsia"/>
        </w:rPr>
        <w:t>我</w:t>
      </w:r>
      <w:r w:rsidR="005876F0" w:rsidRPr="00123A71">
        <w:rPr>
          <w:rFonts w:asciiTheme="minorEastAsia" w:hAnsiTheme="minorEastAsia" w:hint="eastAsia"/>
        </w:rPr>
        <w:t>有所</w:t>
      </w:r>
      <w:r w:rsidR="00CE5F17" w:rsidRPr="00123A71">
        <w:rPr>
          <w:rFonts w:asciiTheme="minorEastAsia" w:hAnsiTheme="minorEastAsia" w:hint="eastAsia"/>
        </w:rPr>
        <w:t>衝突，進而影</w:t>
      </w:r>
      <w:r w:rsidR="00A629D5" w:rsidRPr="00123A71">
        <w:rPr>
          <w:rFonts w:asciiTheme="minorEastAsia" w:hAnsiTheme="minorEastAsia" w:hint="eastAsia"/>
        </w:rPr>
        <w:t>響親職教養、親子互動</w:t>
      </w:r>
      <w:r w:rsidR="00B35065" w:rsidRPr="00123A71">
        <w:rPr>
          <w:rFonts w:asciiTheme="minorEastAsia" w:hAnsiTheme="minorEastAsia" w:hint="eastAsia"/>
        </w:rPr>
        <w:t>、夫妻關係</w:t>
      </w:r>
      <w:r w:rsidR="00404EC7" w:rsidRPr="00123A71">
        <w:rPr>
          <w:rFonts w:asciiTheme="minorEastAsia" w:hAnsiTheme="minorEastAsia" w:hint="eastAsia"/>
        </w:rPr>
        <w:t>等狀態</w:t>
      </w:r>
      <w:r w:rsidR="006B16E0" w:rsidRPr="00123A71">
        <w:rPr>
          <w:rFonts w:asciiTheme="minorEastAsia" w:hAnsiTheme="minorEastAsia" w:hint="eastAsia"/>
        </w:rPr>
        <w:t>，如下列</w:t>
      </w:r>
      <w:r w:rsidR="00E92569" w:rsidRPr="00123A71">
        <w:rPr>
          <w:rFonts w:ascii="Times New Roman" w:hAnsi="Times New Roman" w:cs="Times New Roman"/>
        </w:rPr>
        <w:t>M1</w:t>
      </w:r>
      <w:r w:rsidR="008529DB" w:rsidRPr="00123A71">
        <w:rPr>
          <w:rFonts w:asciiTheme="minorEastAsia" w:hAnsiTheme="minorEastAsia" w:hint="eastAsia"/>
        </w:rPr>
        <w:t>、</w:t>
      </w:r>
      <w:r w:rsidR="00E92569" w:rsidRPr="00123A71">
        <w:rPr>
          <w:rFonts w:ascii="Times New Roman" w:hAnsi="Times New Roman" w:cs="Times New Roman"/>
        </w:rPr>
        <w:t>M2</w:t>
      </w:r>
      <w:r w:rsidR="009A7630" w:rsidRPr="00123A71">
        <w:rPr>
          <w:rFonts w:asciiTheme="minorEastAsia" w:hAnsiTheme="minorEastAsia" w:hint="eastAsia"/>
        </w:rPr>
        <w:t>、</w:t>
      </w:r>
      <w:r w:rsidR="00E92569" w:rsidRPr="00123A71">
        <w:rPr>
          <w:rFonts w:ascii="Times New Roman" w:hAnsi="Times New Roman" w:cs="Times New Roman"/>
        </w:rPr>
        <w:t>M</w:t>
      </w:r>
      <w:r w:rsidR="00506197" w:rsidRPr="00123A71">
        <w:rPr>
          <w:rFonts w:ascii="Times New Roman" w:hAnsi="Times New Roman" w:cs="Times New Roman"/>
        </w:rPr>
        <w:t>4</w:t>
      </w:r>
      <w:r w:rsidR="009A7630" w:rsidRPr="00123A71">
        <w:rPr>
          <w:rFonts w:asciiTheme="minorEastAsia" w:hAnsiTheme="minorEastAsia" w:hint="eastAsia"/>
        </w:rPr>
        <w:t>的</w:t>
      </w:r>
      <w:r w:rsidR="00AC4ED5" w:rsidRPr="00123A71">
        <w:rPr>
          <w:rFonts w:asciiTheme="minorEastAsia" w:hAnsiTheme="minorEastAsia" w:hint="eastAsia"/>
        </w:rPr>
        <w:t>訪談內容</w:t>
      </w:r>
      <w:r w:rsidR="009A7630" w:rsidRPr="00123A71">
        <w:rPr>
          <w:rFonts w:asciiTheme="minorEastAsia" w:hAnsiTheme="minorEastAsia"/>
        </w:rPr>
        <w:t>。</w:t>
      </w:r>
    </w:p>
    <w:p w14:paraId="6DF3335B" w14:textId="5B91EB0C" w:rsidR="002B64B2" w:rsidRPr="00123A71" w:rsidRDefault="00BB7459"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M1</w:t>
      </w:r>
      <w:r w:rsidR="00E80CB8" w:rsidRPr="00123A71">
        <w:rPr>
          <w:rFonts w:ascii="DFKai-SB" w:eastAsia="DFKai-SB" w:hAnsi="DFKai-SB" w:cs="Times New Roman"/>
        </w:rPr>
        <w:t>-21</w:t>
      </w:r>
      <w:r w:rsidRPr="00123A71">
        <w:rPr>
          <w:rFonts w:ascii="DFKai-SB" w:eastAsia="DFKai-SB" w:hAnsi="DFKai-SB" w:hint="eastAsia"/>
        </w:rPr>
        <w:t>：</w:t>
      </w:r>
      <w:r w:rsidR="00E80CB8" w:rsidRPr="00123A71">
        <w:rPr>
          <w:rFonts w:ascii="DFKai-SB" w:eastAsia="DFKai-SB" w:hAnsi="DFKai-SB" w:hint="eastAsia"/>
          <w:lang w:val="zh-Hant"/>
        </w:rPr>
        <w:t>「</w:t>
      </w:r>
      <w:r w:rsidR="00E80CB8" w:rsidRPr="00123A71">
        <w:rPr>
          <w:rFonts w:ascii="DFKai-SB" w:eastAsia="DFKai-SB" w:hAnsi="DFKai-SB"/>
          <w:lang w:val="zh-Hant"/>
        </w:rPr>
        <w:t>有時候會覺得很煩的時候</w:t>
      </w:r>
      <w:r w:rsidR="00E80CB8" w:rsidRPr="00123A71">
        <w:rPr>
          <w:rFonts w:ascii="DFKai-SB" w:eastAsia="DFKai-SB" w:hAnsi="DFKai-SB" w:hint="eastAsia"/>
          <w:lang w:val="zh-Hant"/>
        </w:rPr>
        <w:t>，</w:t>
      </w:r>
      <w:r w:rsidR="00E80CB8" w:rsidRPr="00123A71">
        <w:rPr>
          <w:rFonts w:ascii="DFKai-SB" w:eastAsia="DFKai-SB" w:hAnsi="DFKai-SB"/>
          <w:lang w:val="zh-Hant"/>
        </w:rPr>
        <w:t>那一段時間忙</w:t>
      </w:r>
      <w:r w:rsidR="00E80CB8" w:rsidRPr="00123A71">
        <w:rPr>
          <w:rFonts w:ascii="DFKai-SB" w:eastAsia="DFKai-SB" w:hAnsi="DFKai-SB" w:hint="eastAsia"/>
          <w:lang w:val="zh-Hant"/>
        </w:rPr>
        <w:t>，</w:t>
      </w:r>
      <w:r w:rsidR="00E80CB8" w:rsidRPr="00123A71">
        <w:rPr>
          <w:rFonts w:ascii="DFKai-SB" w:eastAsia="DFKai-SB" w:hAnsi="DFKai-SB"/>
          <w:lang w:val="zh-Hant"/>
        </w:rPr>
        <w:t>摩擦可能就覺得一直都是</w:t>
      </w:r>
      <w:r w:rsidR="00E80CB8" w:rsidRPr="00123A71">
        <w:rPr>
          <w:rFonts w:ascii="DFKai-SB" w:eastAsia="DFKai-SB" w:hAnsi="DFKai-SB" w:hint="eastAsia"/>
          <w:lang w:val="zh-Hant"/>
        </w:rPr>
        <w:t>緊繃，</w:t>
      </w:r>
      <w:r w:rsidR="00E80CB8" w:rsidRPr="00123A71">
        <w:rPr>
          <w:rFonts w:ascii="DFKai-SB" w:eastAsia="DFKai-SB" w:hAnsi="DFKai-SB"/>
          <w:lang w:val="zh-Hant"/>
        </w:rPr>
        <w:t>一直生氣</w:t>
      </w:r>
      <w:r w:rsidR="00E80CB8" w:rsidRPr="00123A71">
        <w:rPr>
          <w:rFonts w:ascii="DFKai-SB" w:eastAsia="DFKai-SB" w:hAnsi="DFKai-SB" w:hint="eastAsia"/>
          <w:lang w:val="zh-Hant"/>
        </w:rPr>
        <w:t>，</w:t>
      </w:r>
      <w:r w:rsidR="00E80CB8" w:rsidRPr="00123A71">
        <w:rPr>
          <w:rFonts w:ascii="DFKai-SB" w:eastAsia="DFKai-SB" w:hAnsi="DFKai-SB"/>
          <w:lang w:val="zh-Hant"/>
        </w:rPr>
        <w:t>也覺得不知道該怎麼做</w:t>
      </w:r>
      <w:r w:rsidR="00E80CB8" w:rsidRPr="00123A71">
        <w:rPr>
          <w:rFonts w:ascii="DFKai-SB" w:eastAsia="DFKai-SB" w:hAnsi="DFKai-SB" w:hint="eastAsia"/>
          <w:lang w:val="zh-Hant"/>
        </w:rPr>
        <w:t>，</w:t>
      </w:r>
      <w:r w:rsidR="00E80CB8" w:rsidRPr="00123A71">
        <w:rPr>
          <w:rFonts w:ascii="DFKai-SB" w:eastAsia="DFKai-SB" w:hAnsi="DFKai-SB"/>
          <w:lang w:val="zh-Hant"/>
        </w:rPr>
        <w:t>可是那</w:t>
      </w:r>
      <w:r w:rsidR="00E80CB8" w:rsidRPr="00123A71">
        <w:rPr>
          <w:rFonts w:ascii="DFKai-SB" w:eastAsia="DFKai-SB" w:hAnsi="DFKai-SB" w:hint="eastAsia"/>
          <w:lang w:val="zh-Hant"/>
        </w:rPr>
        <w:t>幾次試了</w:t>
      </w:r>
      <w:r w:rsidR="00E80CB8" w:rsidRPr="00123A71">
        <w:rPr>
          <w:rFonts w:ascii="DFKai-SB" w:eastAsia="DFKai-SB" w:hAnsi="DFKai-SB"/>
          <w:lang w:val="zh-Hant"/>
        </w:rPr>
        <w:t>之後</w:t>
      </w:r>
      <w:r w:rsidR="00E80CB8" w:rsidRPr="00123A71">
        <w:rPr>
          <w:rFonts w:ascii="DFKai-SB" w:eastAsia="DFKai-SB" w:hAnsi="DFKai-SB" w:hint="eastAsia"/>
          <w:lang w:val="zh-Hant"/>
        </w:rPr>
        <w:t>，</w:t>
      </w:r>
      <w:r w:rsidR="00E80CB8" w:rsidRPr="00123A71">
        <w:rPr>
          <w:rFonts w:ascii="DFKai-SB" w:eastAsia="DFKai-SB" w:hAnsi="DFKai-SB"/>
          <w:lang w:val="zh-Hant"/>
        </w:rPr>
        <w:t>我發現他反回饋的反應好像比較好</w:t>
      </w:r>
      <w:r w:rsidR="00E80CB8" w:rsidRPr="00123A71">
        <w:rPr>
          <w:rFonts w:ascii="DFKai-SB" w:eastAsia="DFKai-SB" w:hAnsi="DFKai-SB" w:hint="eastAsia"/>
          <w:lang w:val="zh-Hant"/>
        </w:rPr>
        <w:t>，</w:t>
      </w:r>
      <w:r w:rsidR="00E80CB8" w:rsidRPr="00123A71">
        <w:rPr>
          <w:rFonts w:ascii="DFKai-SB" w:eastAsia="DFKai-SB" w:hAnsi="DFKai-SB"/>
          <w:lang w:val="zh-Hant"/>
        </w:rPr>
        <w:t>然後你就會</w:t>
      </w:r>
      <w:r w:rsidR="00E80CB8" w:rsidRPr="00123A71">
        <w:rPr>
          <w:rFonts w:ascii="DFKai-SB" w:eastAsia="DFKai-SB" w:hAnsi="DFKai-SB" w:hint="eastAsia"/>
          <w:lang w:val="zh-Hant"/>
        </w:rPr>
        <w:t>覺得</w:t>
      </w:r>
      <w:r w:rsidR="00E80CB8" w:rsidRPr="00123A71">
        <w:rPr>
          <w:rFonts w:ascii="DFKai-SB" w:eastAsia="DFKai-SB" w:hAnsi="DFKai-SB"/>
          <w:lang w:val="zh-Hant"/>
        </w:rPr>
        <w:t>像也不需要</w:t>
      </w:r>
      <w:r w:rsidR="00C337CF" w:rsidRPr="00123A71">
        <w:rPr>
          <w:rFonts w:ascii="DFKai-SB" w:eastAsia="DFKai-SB" w:hAnsi="DFKai-SB" w:hint="eastAsia"/>
          <w:lang w:val="zh-Hant"/>
        </w:rPr>
        <w:t>。</w:t>
      </w:r>
      <w:r w:rsidR="00E80CB8" w:rsidRPr="00123A71">
        <w:rPr>
          <w:rFonts w:ascii="DFKai-SB" w:eastAsia="DFKai-SB" w:hAnsi="DFKai-SB"/>
          <w:lang w:val="zh-Hant"/>
        </w:rPr>
        <w:t>我本來的個性也</w:t>
      </w:r>
      <w:r w:rsidR="00E80CB8" w:rsidRPr="00123A71">
        <w:rPr>
          <w:rFonts w:ascii="DFKai-SB" w:eastAsia="DFKai-SB" w:hAnsi="DFKai-SB"/>
          <w:lang w:val="zh-Hant"/>
        </w:rPr>
        <w:lastRenderedPageBreak/>
        <w:t>是</w:t>
      </w:r>
      <w:r w:rsidR="00E80CB8" w:rsidRPr="00123A71">
        <w:rPr>
          <w:rFonts w:ascii="DFKai-SB" w:eastAsia="DFKai-SB" w:hAnsi="DFKai-SB" w:hint="eastAsia"/>
          <w:lang w:val="zh-Hant"/>
        </w:rPr>
        <w:t>不想人家太管我或是也很宅。然後</w:t>
      </w:r>
      <w:r w:rsidR="00E80CB8" w:rsidRPr="00123A71">
        <w:rPr>
          <w:rFonts w:ascii="DFKai-SB" w:eastAsia="DFKai-SB" w:hAnsi="DFKai-SB"/>
          <w:lang w:val="zh-Hant"/>
        </w:rPr>
        <w:t>我就覺得我幹嘛要這樣</w:t>
      </w:r>
      <w:r w:rsidR="00E80CB8" w:rsidRPr="00123A71">
        <w:rPr>
          <w:rFonts w:ascii="DFKai-SB" w:eastAsia="DFKai-SB" w:hAnsi="DFKai-SB" w:hint="eastAsia"/>
          <w:lang w:val="zh-Hant"/>
        </w:rPr>
        <w:t>。」</w:t>
      </w:r>
    </w:p>
    <w:p w14:paraId="77C53E4B" w14:textId="2ECD67A1" w:rsidR="00C337CF" w:rsidRPr="00123A71" w:rsidRDefault="0055100F"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M2-128</w:t>
      </w:r>
      <w:r w:rsidRPr="00123A71">
        <w:rPr>
          <w:rFonts w:ascii="DFKai-SB" w:eastAsia="DFKai-SB" w:hAnsi="DFKai-SB" w:hint="eastAsia"/>
        </w:rPr>
        <w:t>：</w:t>
      </w:r>
      <w:r w:rsidR="009709CB" w:rsidRPr="00123A71">
        <w:rPr>
          <w:rFonts w:ascii="DFKai-SB" w:eastAsia="DFKai-SB" w:hAnsi="DFKai-SB" w:hint="eastAsia"/>
          <w:lang w:val="zh-Hant"/>
        </w:rPr>
        <w:t>「</w:t>
      </w:r>
      <w:r w:rsidR="009709CB" w:rsidRPr="00123A71">
        <w:rPr>
          <w:rFonts w:ascii="DFKai-SB" w:eastAsia="DFKai-SB" w:hAnsi="DFKai-SB"/>
          <w:lang w:val="zh-Hant"/>
        </w:rPr>
        <w:t>因為有我記得有幾次在</w:t>
      </w:r>
      <w:r w:rsidR="009709CB" w:rsidRPr="00123A71">
        <w:rPr>
          <w:rFonts w:ascii="DFKai-SB" w:eastAsia="DFKai-SB" w:hAnsi="DFKai-SB" w:hint="eastAsia"/>
          <w:lang w:val="zh-Hant"/>
        </w:rPr>
        <w:t>M3</w:t>
      </w:r>
      <w:r w:rsidR="009709CB" w:rsidRPr="00123A71">
        <w:rPr>
          <w:rFonts w:ascii="DFKai-SB" w:eastAsia="DFKai-SB" w:hAnsi="DFKai-SB"/>
          <w:lang w:val="zh-Hant"/>
        </w:rPr>
        <w:t>的身上</w:t>
      </w:r>
      <w:r w:rsidR="002D6069" w:rsidRPr="00123A71">
        <w:rPr>
          <w:rFonts w:ascii="DFKai-SB" w:eastAsia="DFKai-SB" w:hAnsi="DFKai-SB" w:hint="eastAsia"/>
          <w:lang w:val="zh-Hant"/>
        </w:rPr>
        <w:t>，</w:t>
      </w:r>
      <w:r w:rsidR="009709CB" w:rsidRPr="00123A71">
        <w:rPr>
          <w:rFonts w:ascii="DFKai-SB" w:eastAsia="DFKai-SB" w:hAnsi="DFKai-SB"/>
          <w:lang w:val="zh-Hant"/>
        </w:rPr>
        <w:t>我</w:t>
      </w:r>
      <w:r w:rsidR="009709CB" w:rsidRPr="00123A71">
        <w:rPr>
          <w:rFonts w:ascii="DFKai-SB" w:eastAsia="DFKai-SB" w:hAnsi="DFKai-SB" w:hint="eastAsia"/>
          <w:lang w:val="zh-Hant"/>
        </w:rPr>
        <w:t>有</w:t>
      </w:r>
      <w:r w:rsidR="009709CB" w:rsidRPr="00123A71">
        <w:rPr>
          <w:rFonts w:ascii="DFKai-SB" w:eastAsia="DFKai-SB" w:hAnsi="DFKai-SB"/>
          <w:lang w:val="zh-Hant"/>
        </w:rPr>
        <w:t>發現我前夫的狀態原來是這樣</w:t>
      </w:r>
      <w:r w:rsidR="009709CB" w:rsidRPr="00123A71">
        <w:rPr>
          <w:rFonts w:ascii="DFKai-SB" w:eastAsia="DFKai-SB" w:hAnsi="DFKai-SB" w:hint="eastAsia"/>
          <w:lang w:val="zh-Hant"/>
        </w:rPr>
        <w:t>。</w:t>
      </w:r>
      <w:r w:rsidR="009709CB" w:rsidRPr="00123A71">
        <w:rPr>
          <w:rFonts w:ascii="DFKai-SB" w:eastAsia="DFKai-SB" w:hAnsi="DFKai-SB"/>
          <w:lang w:val="zh-Hant"/>
        </w:rPr>
        <w:t>因為個性不一樣</w:t>
      </w:r>
      <w:r w:rsidR="009709CB" w:rsidRPr="00123A71">
        <w:rPr>
          <w:rFonts w:ascii="DFKai-SB" w:eastAsia="DFKai-SB" w:hAnsi="DFKai-SB" w:hint="eastAsia"/>
          <w:lang w:val="zh-Hant"/>
        </w:rPr>
        <w:t>，</w:t>
      </w:r>
      <w:r w:rsidR="009709CB" w:rsidRPr="00123A71">
        <w:rPr>
          <w:rFonts w:ascii="DFKai-SB" w:eastAsia="DFKai-SB" w:hAnsi="DFKai-SB"/>
          <w:lang w:val="zh-Hant"/>
        </w:rPr>
        <w:t>我</w:t>
      </w:r>
      <w:r w:rsidR="009709CB" w:rsidRPr="00123A71">
        <w:rPr>
          <w:rFonts w:ascii="DFKai-SB" w:eastAsia="DFKai-SB" w:hAnsi="DFKai-SB" w:hint="eastAsia"/>
          <w:lang w:val="zh-Hant"/>
        </w:rPr>
        <w:t>有</w:t>
      </w:r>
      <w:r w:rsidR="009709CB" w:rsidRPr="00123A71">
        <w:rPr>
          <w:rFonts w:ascii="DFKai-SB" w:eastAsia="DFKai-SB" w:hAnsi="DFKai-SB"/>
          <w:lang w:val="zh-Hant"/>
        </w:rPr>
        <w:t>把它放進去</w:t>
      </w:r>
      <w:r w:rsidR="009709CB" w:rsidRPr="00123A71">
        <w:rPr>
          <w:rFonts w:ascii="DFKai-SB" w:eastAsia="DFKai-SB" w:hAnsi="DFKai-SB" w:hint="eastAsia"/>
          <w:lang w:val="zh-Hant"/>
        </w:rPr>
        <w:t>，</w:t>
      </w:r>
      <w:r w:rsidR="009709CB" w:rsidRPr="00123A71">
        <w:rPr>
          <w:rFonts w:ascii="DFKai-SB" w:eastAsia="DFKai-SB" w:hAnsi="DFKai-SB"/>
          <w:lang w:val="zh-Hant"/>
        </w:rPr>
        <w:t>就是我之前上一次講要先</w:t>
      </w:r>
      <w:r w:rsidR="009709CB" w:rsidRPr="00123A71">
        <w:rPr>
          <w:rFonts w:ascii="DFKai-SB" w:eastAsia="DFKai-SB" w:hAnsi="DFKai-SB" w:hint="eastAsia"/>
          <w:lang w:val="zh-Hant"/>
        </w:rPr>
        <w:t>加減</w:t>
      </w:r>
      <w:r w:rsidR="009709CB" w:rsidRPr="00123A71">
        <w:rPr>
          <w:rFonts w:ascii="DFKai-SB" w:eastAsia="DFKai-SB" w:hAnsi="DFKai-SB" w:hint="eastAsia"/>
        </w:rPr>
        <w:t>乘除</w:t>
      </w:r>
      <w:r w:rsidR="009709CB" w:rsidRPr="00123A71">
        <w:rPr>
          <w:rFonts w:ascii="DFKai-SB" w:eastAsia="DFKai-SB" w:hAnsi="DFKai-SB" w:hint="eastAsia"/>
          <w:lang w:val="zh-Hant"/>
        </w:rPr>
        <w:t>之</w:t>
      </w:r>
      <w:r w:rsidR="009709CB" w:rsidRPr="00123A71">
        <w:rPr>
          <w:rFonts w:ascii="DFKai-SB" w:eastAsia="DFKai-SB" w:hAnsi="DFKai-SB"/>
          <w:lang w:val="zh-Hant"/>
        </w:rPr>
        <w:t>後才會</w:t>
      </w:r>
      <w:r w:rsidR="009709CB" w:rsidRPr="00123A71">
        <w:rPr>
          <w:rFonts w:ascii="DFKai-SB" w:eastAsia="DFKai-SB" w:hAnsi="DFKai-SB" w:hint="eastAsia"/>
          <w:lang w:val="zh-Hant"/>
        </w:rPr>
        <w:t>有答</w:t>
      </w:r>
      <w:r w:rsidR="009709CB" w:rsidRPr="00123A71">
        <w:rPr>
          <w:rFonts w:ascii="DFKai-SB" w:eastAsia="DFKai-SB" w:hAnsi="DFKai-SB"/>
          <w:lang w:val="zh-Hant"/>
        </w:rPr>
        <w:t>案</w:t>
      </w:r>
      <w:r w:rsidR="009709CB" w:rsidRPr="00123A71">
        <w:rPr>
          <w:rFonts w:ascii="DFKai-SB" w:eastAsia="DFKai-SB" w:hAnsi="DFKai-SB" w:hint="eastAsia"/>
          <w:lang w:val="zh-Hant"/>
        </w:rPr>
        <w:t>嘛。</w:t>
      </w:r>
      <w:r w:rsidR="009709CB" w:rsidRPr="00123A71">
        <w:rPr>
          <w:rFonts w:ascii="DFKai-SB" w:eastAsia="DFKai-SB" w:hAnsi="DFKai-SB"/>
          <w:lang w:val="zh-Hant"/>
        </w:rPr>
        <w:t>聽</w:t>
      </w:r>
      <w:r w:rsidR="009709CB" w:rsidRPr="00123A71">
        <w:rPr>
          <w:rFonts w:ascii="DFKai-SB" w:eastAsia="DFKai-SB" w:hAnsi="DFKai-SB" w:hint="eastAsia"/>
          <w:lang w:val="zh-Hant"/>
        </w:rPr>
        <w:t>了</w:t>
      </w:r>
      <w:r w:rsidR="009709CB" w:rsidRPr="00123A71">
        <w:rPr>
          <w:rFonts w:ascii="DFKai-SB" w:eastAsia="DFKai-SB" w:hAnsi="DFKai-SB"/>
          <w:lang w:val="zh-Hant"/>
        </w:rPr>
        <w:t>他講的話之後</w:t>
      </w:r>
      <w:r w:rsidR="000C0AE2" w:rsidRPr="00123A71">
        <w:rPr>
          <w:rFonts w:ascii="DFKai-SB" w:eastAsia="DFKai-SB" w:hAnsi="DFKai-SB" w:hint="eastAsia"/>
          <w:lang w:val="zh-Hant"/>
        </w:rPr>
        <w:t>，</w:t>
      </w:r>
      <w:r w:rsidR="009709CB" w:rsidRPr="00123A71">
        <w:rPr>
          <w:rFonts w:ascii="DFKai-SB" w:eastAsia="DFKai-SB" w:hAnsi="DFKai-SB"/>
          <w:lang w:val="zh-Hant"/>
        </w:rPr>
        <w:t>我</w:t>
      </w:r>
      <w:r w:rsidR="009709CB" w:rsidRPr="00123A71">
        <w:rPr>
          <w:rFonts w:ascii="DFKai-SB" w:eastAsia="DFKai-SB" w:hAnsi="DFKai-SB" w:hint="eastAsia"/>
          <w:lang w:val="zh-Hant"/>
        </w:rPr>
        <w:t>有</w:t>
      </w:r>
      <w:r w:rsidR="009709CB" w:rsidRPr="00123A71">
        <w:rPr>
          <w:rFonts w:ascii="DFKai-SB" w:eastAsia="DFKai-SB" w:hAnsi="DFKai-SB"/>
          <w:lang w:val="zh-Hant"/>
        </w:rPr>
        <w:t>加減乘除進去我前夫的狀態之後</w:t>
      </w:r>
      <w:r w:rsidR="009709CB" w:rsidRPr="00123A71">
        <w:rPr>
          <w:rFonts w:ascii="DFKai-SB" w:eastAsia="DFKai-SB" w:hAnsi="DFKai-SB" w:hint="eastAsia"/>
          <w:lang w:val="zh-Hant"/>
        </w:rPr>
        <w:t>，</w:t>
      </w:r>
      <w:r w:rsidR="009709CB" w:rsidRPr="00123A71">
        <w:rPr>
          <w:rFonts w:ascii="DFKai-SB" w:eastAsia="DFKai-SB" w:hAnsi="DFKai-SB"/>
          <w:lang w:val="zh-Hant"/>
        </w:rPr>
        <w:t>我</w:t>
      </w:r>
      <w:r w:rsidR="009709CB" w:rsidRPr="00123A71">
        <w:rPr>
          <w:rFonts w:ascii="DFKai-SB" w:eastAsia="DFKai-SB" w:hAnsi="DFKai-SB" w:hint="eastAsia"/>
          <w:lang w:val="zh-Hant"/>
        </w:rPr>
        <w:t>有</w:t>
      </w:r>
      <w:r w:rsidR="009709CB" w:rsidRPr="00123A71">
        <w:rPr>
          <w:rFonts w:ascii="DFKai-SB" w:eastAsia="DFKai-SB" w:hAnsi="DFKai-SB"/>
          <w:lang w:val="zh-Hant"/>
        </w:rPr>
        <w:t>得到一個答案</w:t>
      </w:r>
      <w:r w:rsidR="009709CB" w:rsidRPr="00123A71">
        <w:rPr>
          <w:rFonts w:ascii="DFKai-SB" w:eastAsia="DFKai-SB" w:hAnsi="DFKai-SB" w:hint="eastAsia"/>
          <w:lang w:val="zh-Hant"/>
        </w:rPr>
        <w:t>，</w:t>
      </w:r>
      <w:r w:rsidR="009709CB" w:rsidRPr="00123A71">
        <w:rPr>
          <w:rFonts w:ascii="DFKai-SB" w:eastAsia="DFKai-SB" w:hAnsi="DFKai-SB"/>
          <w:lang w:val="zh-Hant"/>
        </w:rPr>
        <w:t>原來那時候我跟他的那個狀態就是</w:t>
      </w:r>
      <w:r w:rsidR="009709CB" w:rsidRPr="00123A71">
        <w:rPr>
          <w:rFonts w:ascii="DFKai-SB" w:eastAsia="DFKai-SB" w:hAnsi="DFKai-SB" w:hint="eastAsia"/>
          <w:lang w:val="zh-Hant"/>
        </w:rPr>
        <w:t>夫</w:t>
      </w:r>
      <w:r w:rsidR="009709CB" w:rsidRPr="00123A71">
        <w:rPr>
          <w:rFonts w:ascii="DFKai-SB" w:eastAsia="DFKai-SB" w:hAnsi="DFKai-SB" w:hint="eastAsia"/>
        </w:rPr>
        <w:t>妻</w:t>
      </w:r>
      <w:r w:rsidR="009709CB" w:rsidRPr="00123A71">
        <w:rPr>
          <w:rFonts w:ascii="DFKai-SB" w:eastAsia="DFKai-SB" w:hAnsi="DFKai-SB" w:hint="eastAsia"/>
          <w:lang w:val="zh-Hant"/>
        </w:rPr>
        <w:t>的</w:t>
      </w:r>
      <w:r w:rsidR="009709CB" w:rsidRPr="00123A71">
        <w:rPr>
          <w:rFonts w:ascii="DFKai-SB" w:eastAsia="DFKai-SB" w:hAnsi="DFKai-SB"/>
          <w:lang w:val="zh-Hant"/>
        </w:rPr>
        <w:t>狀態才會變成那樣子</w:t>
      </w:r>
      <w:r w:rsidR="009709CB" w:rsidRPr="00123A71">
        <w:rPr>
          <w:rFonts w:ascii="DFKai-SB" w:eastAsia="DFKai-SB" w:hAnsi="DFKai-SB" w:hint="eastAsia"/>
          <w:lang w:val="zh-Hant"/>
        </w:rPr>
        <w:t>，可</w:t>
      </w:r>
      <w:r w:rsidR="009709CB" w:rsidRPr="00123A71">
        <w:rPr>
          <w:rFonts w:ascii="DFKai-SB" w:eastAsia="DFKai-SB" w:hAnsi="DFKai-SB"/>
          <w:lang w:val="zh-Hant"/>
        </w:rPr>
        <w:t>能是一直以來我沒有發現說我</w:t>
      </w:r>
      <w:r w:rsidR="009709CB" w:rsidRPr="00123A71">
        <w:rPr>
          <w:rFonts w:ascii="DFKai-SB" w:eastAsia="DFKai-SB" w:hAnsi="DFKai-SB" w:hint="eastAsia"/>
          <w:lang w:val="zh-Hant"/>
        </w:rPr>
        <w:t>那時候為什麼要那樣。」</w:t>
      </w:r>
    </w:p>
    <w:p w14:paraId="329519A3" w14:textId="602334A2" w:rsidR="00A37621" w:rsidRPr="00123A71" w:rsidRDefault="00211B22" w:rsidP="002845FD">
      <w:pPr>
        <w:autoSpaceDE w:val="0"/>
        <w:autoSpaceDN w:val="0"/>
        <w:spacing w:line="480" w:lineRule="auto"/>
        <w:ind w:left="952" w:firstLine="8"/>
        <w:textAlignment w:val="bottom"/>
        <w:rPr>
          <w:rFonts w:ascii="DFKai-SB" w:eastAsia="DFKai-SB" w:hAnsi="DFKai-SB"/>
        </w:rPr>
      </w:pPr>
      <w:r w:rsidRPr="00123A71">
        <w:rPr>
          <w:rFonts w:ascii="DFKai-SB" w:eastAsia="DFKai-SB" w:hAnsi="DFKai-SB" w:cs="Times New Roman"/>
        </w:rPr>
        <w:t>M</w:t>
      </w:r>
      <w:r w:rsidR="00AB0EEE" w:rsidRPr="00123A71">
        <w:rPr>
          <w:rFonts w:ascii="DFKai-SB" w:eastAsia="DFKai-SB" w:hAnsi="DFKai-SB" w:cs="Times New Roman"/>
        </w:rPr>
        <w:t>4-</w:t>
      </w:r>
      <w:r w:rsidR="00095354" w:rsidRPr="00123A71">
        <w:rPr>
          <w:rFonts w:ascii="DFKai-SB" w:eastAsia="DFKai-SB" w:hAnsi="DFKai-SB" w:cs="Times New Roman"/>
        </w:rPr>
        <w:t>17</w:t>
      </w:r>
      <w:r w:rsidR="00095354" w:rsidRPr="00123A71">
        <w:rPr>
          <w:rFonts w:ascii="DFKai-SB" w:eastAsia="DFKai-SB" w:hAnsi="DFKai-SB" w:hint="eastAsia"/>
        </w:rPr>
        <w:t>：</w:t>
      </w:r>
      <w:r w:rsidR="00095354" w:rsidRPr="00123A71">
        <w:rPr>
          <w:rFonts w:ascii="DFKai-SB" w:eastAsia="DFKai-SB" w:hAnsi="DFKai-SB" w:hint="eastAsia"/>
          <w:lang w:val="zh-Hant"/>
        </w:rPr>
        <w:t>「</w:t>
      </w:r>
      <w:r w:rsidR="00095354" w:rsidRPr="00123A71">
        <w:rPr>
          <w:rFonts w:ascii="DFKai-SB" w:eastAsia="DFKai-SB" w:hAnsi="DFKai-SB"/>
          <w:lang w:val="zh-Hant"/>
        </w:rPr>
        <w:t>我覺得好像</w:t>
      </w:r>
      <w:r w:rsidR="00095354" w:rsidRPr="00123A71">
        <w:rPr>
          <w:rFonts w:ascii="DFKai-SB" w:eastAsia="DFKai-SB" w:hAnsi="DFKai-SB" w:hint="eastAsia"/>
          <w:lang w:val="zh-Hant"/>
        </w:rPr>
        <w:t>因為有</w:t>
      </w:r>
      <w:r w:rsidR="00095354" w:rsidRPr="00123A71">
        <w:rPr>
          <w:rFonts w:ascii="DFKai-SB" w:eastAsia="DFKai-SB" w:hAnsi="DFKai-SB"/>
          <w:lang w:val="zh-Hant"/>
        </w:rPr>
        <w:t>小孩之後</w:t>
      </w:r>
      <w:r w:rsidR="00095354" w:rsidRPr="00123A71">
        <w:rPr>
          <w:rFonts w:ascii="DFKai-SB" w:eastAsia="DFKai-SB" w:hAnsi="DFKai-SB" w:hint="eastAsia"/>
          <w:lang w:val="zh-Hant"/>
        </w:rPr>
        <w:t>，</w:t>
      </w:r>
      <w:r w:rsidR="00095354" w:rsidRPr="00123A71">
        <w:rPr>
          <w:rFonts w:ascii="DFKai-SB" w:eastAsia="DFKai-SB" w:hAnsi="DFKai-SB"/>
          <w:lang w:val="zh-Hant"/>
        </w:rPr>
        <w:t>就是多了一個為人父母的角色</w:t>
      </w:r>
      <w:r w:rsidR="00095354" w:rsidRPr="00123A71">
        <w:rPr>
          <w:rFonts w:ascii="DFKai-SB" w:eastAsia="DFKai-SB" w:hAnsi="DFKai-SB" w:hint="eastAsia"/>
          <w:lang w:val="zh-Hant"/>
        </w:rPr>
        <w:t>嘛</w:t>
      </w:r>
      <w:r w:rsidR="00D2150B" w:rsidRPr="00123A71">
        <w:rPr>
          <w:rFonts w:ascii="DFKai-SB" w:eastAsia="DFKai-SB" w:hAnsi="DFKai-SB" w:hint="eastAsia"/>
          <w:lang w:val="zh-Hant"/>
        </w:rPr>
        <w:t>，</w:t>
      </w:r>
      <w:r w:rsidR="00095354" w:rsidRPr="00123A71">
        <w:rPr>
          <w:rFonts w:ascii="DFKai-SB" w:eastAsia="DFKai-SB" w:hAnsi="DFKai-SB" w:hint="eastAsia"/>
          <w:lang w:val="zh-Hant"/>
        </w:rPr>
        <w:t>可是</w:t>
      </w:r>
      <w:r w:rsidR="00095354" w:rsidRPr="00123A71">
        <w:rPr>
          <w:rFonts w:ascii="DFKai-SB" w:eastAsia="DFKai-SB" w:hAnsi="DFKai-SB"/>
          <w:lang w:val="zh-Hant"/>
        </w:rPr>
        <w:t>常常都會</w:t>
      </w:r>
      <w:r w:rsidR="00095354" w:rsidRPr="00123A71">
        <w:rPr>
          <w:rFonts w:ascii="DFKai-SB" w:eastAsia="DFKai-SB" w:hAnsi="DFKai-SB" w:hint="eastAsia"/>
          <w:lang w:val="zh-Hant"/>
        </w:rPr>
        <w:t>想說</w:t>
      </w:r>
      <w:r w:rsidR="00095354" w:rsidRPr="00123A71">
        <w:rPr>
          <w:rFonts w:ascii="DFKai-SB" w:eastAsia="DFKai-SB" w:hAnsi="DFKai-SB"/>
          <w:lang w:val="zh-Hant"/>
        </w:rPr>
        <w:t>這個在這個角色上</w:t>
      </w:r>
      <w:r w:rsidR="00095354" w:rsidRPr="00123A71">
        <w:rPr>
          <w:rFonts w:ascii="DFKai-SB" w:eastAsia="DFKai-SB" w:hAnsi="DFKai-SB" w:hint="eastAsia"/>
          <w:lang w:val="zh-Hant"/>
        </w:rPr>
        <w:t>是不是有</w:t>
      </w:r>
      <w:r w:rsidR="000C0AE2" w:rsidRPr="00123A71">
        <w:rPr>
          <w:rFonts w:ascii="DFKai-SB" w:eastAsia="DFKai-SB" w:hAnsi="DFKai-SB" w:hint="eastAsia"/>
          <w:lang w:val="zh-Hant"/>
        </w:rPr>
        <w:t>那</w:t>
      </w:r>
      <w:r w:rsidR="00095354" w:rsidRPr="00123A71">
        <w:rPr>
          <w:rFonts w:ascii="DFKai-SB" w:eastAsia="DFKai-SB" w:hAnsi="DFKai-SB" w:hint="eastAsia"/>
          <w:lang w:val="zh-Hant"/>
        </w:rPr>
        <w:t>麼需要做更多什麼的，可是其</w:t>
      </w:r>
      <w:r w:rsidR="00095354" w:rsidRPr="00123A71">
        <w:rPr>
          <w:rFonts w:ascii="DFKai-SB" w:eastAsia="DFKai-SB" w:hAnsi="DFKai-SB"/>
          <w:lang w:val="zh-Hant"/>
        </w:rPr>
        <w:t>實回過頭來就是說應該是如果沒有好好做一個人的話</w:t>
      </w:r>
      <w:r w:rsidR="00095354" w:rsidRPr="00123A71">
        <w:rPr>
          <w:rFonts w:ascii="DFKai-SB" w:eastAsia="DFKai-SB" w:hAnsi="DFKai-SB" w:hint="eastAsia"/>
          <w:lang w:val="zh-Hant"/>
        </w:rPr>
        <w:t>，帶上什麼角色都很奇怪。」</w:t>
      </w:r>
    </w:p>
    <w:p w14:paraId="547583CD" w14:textId="739D198E" w:rsidR="00670D48" w:rsidRPr="00123A71" w:rsidRDefault="00C772C3" w:rsidP="005519AF">
      <w:pPr>
        <w:pStyle w:val="2"/>
        <w:numPr>
          <w:ilvl w:val="1"/>
          <w:numId w:val="60"/>
        </w:numPr>
        <w:spacing w:line="480" w:lineRule="auto"/>
        <w:rPr>
          <w:rFonts w:asciiTheme="minorEastAsia" w:eastAsiaTheme="minorEastAsia" w:hAnsiTheme="minorEastAsia"/>
          <w:i/>
          <w:iCs/>
          <w:sz w:val="24"/>
          <w:szCs w:val="24"/>
        </w:rPr>
      </w:pPr>
      <w:bookmarkStart w:id="16" w:name="_Toc101275050"/>
      <w:r w:rsidRPr="00123A71">
        <w:rPr>
          <w:rFonts w:asciiTheme="minorEastAsia" w:eastAsiaTheme="minorEastAsia" w:hAnsiTheme="minorEastAsia"/>
          <w:i/>
          <w:iCs/>
          <w:sz w:val="24"/>
          <w:szCs w:val="24"/>
        </w:rPr>
        <w:t>再省思父母親角色</w:t>
      </w:r>
      <w:bookmarkEnd w:id="16"/>
    </w:p>
    <w:p w14:paraId="0CF946DE" w14:textId="6227E2E8" w:rsidR="005F3544" w:rsidRPr="00123A71" w:rsidRDefault="004F5EFF"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對於父母親角色</w:t>
      </w:r>
      <w:r w:rsidR="00104E4C" w:rsidRPr="00123A71">
        <w:rPr>
          <w:rFonts w:asciiTheme="minorEastAsia" w:hAnsiTheme="minorEastAsia"/>
        </w:rPr>
        <w:t>這個部分</w:t>
      </w:r>
      <w:r w:rsidR="00104E4C" w:rsidRPr="00123A71">
        <w:rPr>
          <w:rFonts w:asciiTheme="minorEastAsia" w:hAnsiTheme="minorEastAsia" w:hint="eastAsia"/>
        </w:rPr>
        <w:t>，</w:t>
      </w:r>
      <w:r w:rsidRPr="00123A71">
        <w:rPr>
          <w:rFonts w:asciiTheme="minorEastAsia" w:hAnsiTheme="minorEastAsia"/>
        </w:rPr>
        <w:t>成員們有</w:t>
      </w:r>
      <w:r w:rsidR="00B26939" w:rsidRPr="00123A71">
        <w:rPr>
          <w:rFonts w:asciiTheme="minorEastAsia" w:hAnsiTheme="minorEastAsia" w:hint="eastAsia"/>
        </w:rPr>
        <w:t>所</w:t>
      </w:r>
      <w:r w:rsidR="00104E4C" w:rsidRPr="00123A71">
        <w:rPr>
          <w:rFonts w:asciiTheme="minorEastAsia" w:hAnsiTheme="minorEastAsia"/>
        </w:rPr>
        <w:t>發現與思考</w:t>
      </w:r>
      <w:r w:rsidR="00104E4C" w:rsidRPr="00123A71">
        <w:rPr>
          <w:rFonts w:asciiTheme="minorEastAsia" w:hAnsiTheme="minorEastAsia" w:hint="eastAsia"/>
        </w:rPr>
        <w:t>，</w:t>
      </w:r>
      <w:r w:rsidR="00C772C3" w:rsidRPr="00123A71">
        <w:rPr>
          <w:rFonts w:asciiTheme="minorEastAsia" w:hAnsiTheme="minorEastAsia" w:hint="eastAsia"/>
        </w:rPr>
        <w:t>其中</w:t>
      </w:r>
      <w:r w:rsidR="00104E4C" w:rsidRPr="00123A71">
        <w:rPr>
          <w:rFonts w:asciiTheme="minorEastAsia" w:hAnsiTheme="minorEastAsia"/>
        </w:rPr>
        <w:t>包括</w:t>
      </w:r>
      <w:r w:rsidR="00104E4C" w:rsidRPr="00123A71">
        <w:rPr>
          <w:rFonts w:asciiTheme="minorEastAsia" w:hAnsiTheme="minorEastAsia" w:hint="eastAsia"/>
        </w:rPr>
        <w:t>父</w:t>
      </w:r>
      <w:r w:rsidR="00F41AB1" w:rsidRPr="00123A71">
        <w:rPr>
          <w:rFonts w:asciiTheme="minorEastAsia" w:hAnsiTheme="minorEastAsia" w:hint="eastAsia"/>
        </w:rPr>
        <w:t>母</w:t>
      </w:r>
      <w:r w:rsidR="00104E4C" w:rsidRPr="00123A71">
        <w:rPr>
          <w:rFonts w:asciiTheme="minorEastAsia" w:hAnsiTheme="minorEastAsia" w:hint="eastAsia"/>
        </w:rPr>
        <w:t>親角色的異同</w:t>
      </w:r>
      <w:r w:rsidR="005612D7" w:rsidRPr="00123A71">
        <w:rPr>
          <w:rFonts w:asciiTheme="minorEastAsia" w:hAnsiTheme="minorEastAsia" w:hint="eastAsia"/>
        </w:rPr>
        <w:t>及</w:t>
      </w:r>
      <w:r w:rsidR="00F41AB1" w:rsidRPr="00123A71">
        <w:rPr>
          <w:rFonts w:asciiTheme="minorEastAsia" w:hAnsiTheme="minorEastAsia" w:hint="eastAsia"/>
        </w:rPr>
        <w:t>自</w:t>
      </w:r>
      <w:r w:rsidR="00547923" w:rsidRPr="00123A71">
        <w:rPr>
          <w:rFonts w:asciiTheme="minorEastAsia" w:hAnsiTheme="minorEastAsia" w:hint="eastAsia"/>
        </w:rPr>
        <w:t>身</w:t>
      </w:r>
      <w:r w:rsidR="00F41AB1" w:rsidRPr="00123A71">
        <w:rPr>
          <w:rFonts w:asciiTheme="minorEastAsia" w:hAnsiTheme="minorEastAsia" w:hint="eastAsia"/>
        </w:rPr>
        <w:t>對於父母親角色的認同與解釋，</w:t>
      </w:r>
      <w:r w:rsidR="006B27E5" w:rsidRPr="00123A71">
        <w:rPr>
          <w:rFonts w:asciiTheme="minorEastAsia" w:hAnsiTheme="minorEastAsia" w:hint="eastAsia"/>
        </w:rPr>
        <w:t>進而影響其目前親職</w:t>
      </w:r>
      <w:r w:rsidR="009D600F" w:rsidRPr="00123A71">
        <w:rPr>
          <w:rFonts w:asciiTheme="minorEastAsia" w:hAnsiTheme="minorEastAsia" w:hint="eastAsia"/>
        </w:rPr>
        <w:t>教</w:t>
      </w:r>
      <w:r w:rsidR="006B27E5" w:rsidRPr="00123A71">
        <w:rPr>
          <w:rFonts w:asciiTheme="minorEastAsia" w:hAnsiTheme="minorEastAsia" w:hint="eastAsia"/>
        </w:rPr>
        <w:t>養與親子關係</w:t>
      </w:r>
      <w:r w:rsidR="00547923" w:rsidRPr="00123A71">
        <w:rPr>
          <w:rFonts w:asciiTheme="minorEastAsia" w:hAnsiTheme="minorEastAsia" w:hint="eastAsia"/>
        </w:rPr>
        <w:t>。</w:t>
      </w:r>
      <w:r w:rsidR="006B16E0" w:rsidRPr="00123A71">
        <w:rPr>
          <w:rFonts w:asciiTheme="minorEastAsia" w:hAnsiTheme="minorEastAsia" w:hint="eastAsia"/>
        </w:rPr>
        <w:t>如下列</w:t>
      </w:r>
      <w:r w:rsidR="00DE3FF0" w:rsidRPr="00123A71">
        <w:rPr>
          <w:rFonts w:ascii="Times New Roman" w:hAnsi="Times New Roman" w:cs="Times New Roman"/>
        </w:rPr>
        <w:t>M1</w:t>
      </w:r>
      <w:r w:rsidR="005F3544" w:rsidRPr="00123A71">
        <w:rPr>
          <w:rFonts w:asciiTheme="minorEastAsia" w:hAnsiTheme="minorEastAsia" w:hint="eastAsia"/>
        </w:rPr>
        <w:t>、</w:t>
      </w:r>
      <w:r w:rsidR="00DE3FF0" w:rsidRPr="00123A71">
        <w:rPr>
          <w:rFonts w:ascii="Times New Roman" w:hAnsi="Times New Roman" w:cs="Times New Roman"/>
        </w:rPr>
        <w:t>M4</w:t>
      </w:r>
      <w:r w:rsidR="00DE476F" w:rsidRPr="00123A71">
        <w:rPr>
          <w:rFonts w:asciiTheme="minorEastAsia" w:hAnsiTheme="minorEastAsia" w:hint="eastAsia"/>
        </w:rPr>
        <w:t>的</w:t>
      </w:r>
      <w:r w:rsidR="00AC4ED5" w:rsidRPr="00123A71">
        <w:rPr>
          <w:rFonts w:asciiTheme="minorEastAsia" w:hAnsiTheme="minorEastAsia" w:hint="eastAsia"/>
        </w:rPr>
        <w:t>訪談內容</w:t>
      </w:r>
      <w:r w:rsidR="00587343" w:rsidRPr="00123A71">
        <w:rPr>
          <w:rFonts w:asciiTheme="minorEastAsia" w:hAnsiTheme="minorEastAsia" w:hint="eastAsia"/>
        </w:rPr>
        <w:t>說明之</w:t>
      </w:r>
      <w:r w:rsidR="005B0AAE" w:rsidRPr="00123A71">
        <w:rPr>
          <w:rFonts w:asciiTheme="minorEastAsia" w:hAnsiTheme="minorEastAsia" w:hint="eastAsia"/>
        </w:rPr>
        <w:t>。</w:t>
      </w:r>
    </w:p>
    <w:p w14:paraId="38447781" w14:textId="75BA419B" w:rsidR="005364A6" w:rsidRPr="00123A71" w:rsidRDefault="009F46BC"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w:t>
      </w:r>
      <w:r w:rsidR="00C04714" w:rsidRPr="00123A71">
        <w:rPr>
          <w:rFonts w:ascii="DFKai-SB" w:eastAsia="DFKai-SB" w:hAnsi="DFKai-SB" w:cs="Times New Roman"/>
        </w:rPr>
        <w:t>1-35</w:t>
      </w:r>
      <w:r w:rsidR="00427395" w:rsidRPr="00123A71">
        <w:rPr>
          <w:rFonts w:ascii="DFKai-SB" w:eastAsia="DFKai-SB" w:hAnsi="DFKai-SB" w:hint="eastAsia"/>
        </w:rPr>
        <w:t>：「</w:t>
      </w:r>
      <w:r w:rsidR="00427395" w:rsidRPr="00123A71">
        <w:rPr>
          <w:rFonts w:ascii="DFKai-SB" w:eastAsia="DFKai-SB" w:hAnsi="DFKai-SB"/>
          <w:lang w:val="zh-Hant"/>
        </w:rPr>
        <w:t>我</w:t>
      </w:r>
      <w:r w:rsidR="00427395" w:rsidRPr="00123A71">
        <w:rPr>
          <w:rFonts w:ascii="DFKai-SB" w:eastAsia="DFKai-SB" w:hAnsi="DFKai-SB" w:hint="eastAsia"/>
          <w:lang w:val="zh-Hant"/>
        </w:rPr>
        <w:t>覺得</w:t>
      </w:r>
      <w:r w:rsidR="00427395" w:rsidRPr="00123A71">
        <w:rPr>
          <w:rFonts w:ascii="DFKai-SB" w:eastAsia="DFKai-SB" w:hAnsi="DFKai-SB"/>
          <w:lang w:val="zh-Hant"/>
        </w:rPr>
        <w:t>爸爸</w:t>
      </w:r>
      <w:r w:rsidR="00427395" w:rsidRPr="00123A71">
        <w:rPr>
          <w:rFonts w:ascii="DFKai-SB" w:eastAsia="DFKai-SB" w:hAnsi="DFKai-SB" w:hint="eastAsia"/>
          <w:lang w:val="zh-Hant"/>
        </w:rPr>
        <w:t>角色有差耶。</w:t>
      </w:r>
      <w:r w:rsidR="00427395" w:rsidRPr="00123A71">
        <w:rPr>
          <w:rFonts w:ascii="DFKai-SB" w:eastAsia="DFKai-SB" w:hAnsi="DFKai-SB"/>
          <w:lang w:val="zh-Hant"/>
        </w:rPr>
        <w:t>有分擔</w:t>
      </w:r>
      <w:r w:rsidR="00427395" w:rsidRPr="00123A71">
        <w:rPr>
          <w:rFonts w:ascii="DFKai-SB" w:eastAsia="DFKai-SB" w:hAnsi="DFKai-SB" w:hint="eastAsia"/>
          <w:lang w:val="zh-Hant"/>
        </w:rPr>
        <w:t>有</w:t>
      </w:r>
      <w:r w:rsidR="00427395" w:rsidRPr="00123A71">
        <w:rPr>
          <w:rFonts w:ascii="DFKai-SB" w:eastAsia="DFKai-SB" w:hAnsi="DFKai-SB"/>
          <w:lang w:val="zh-Hant"/>
        </w:rPr>
        <w:t>差</w:t>
      </w:r>
      <w:r w:rsidR="00427395" w:rsidRPr="00123A71">
        <w:rPr>
          <w:rFonts w:ascii="DFKai-SB" w:eastAsia="DFKai-SB" w:hAnsi="DFKai-SB" w:hint="eastAsia"/>
          <w:lang w:val="zh-Hant"/>
        </w:rPr>
        <w:t>，</w:t>
      </w:r>
      <w:r w:rsidR="00427395" w:rsidRPr="00123A71">
        <w:rPr>
          <w:rFonts w:ascii="DFKai-SB" w:eastAsia="DFKai-SB" w:hAnsi="DFKai-SB"/>
          <w:lang w:val="zh-Hant"/>
        </w:rPr>
        <w:t>可能之前也會覺得說因為又不是說</w:t>
      </w:r>
      <w:r w:rsidR="00427395" w:rsidRPr="00123A71">
        <w:rPr>
          <w:rFonts w:ascii="DFKai-SB" w:eastAsia="DFKai-SB" w:hAnsi="DFKai-SB" w:hint="eastAsia"/>
          <w:lang w:val="zh-Hant"/>
        </w:rPr>
        <w:t>離異，</w:t>
      </w:r>
      <w:r w:rsidR="00427395" w:rsidRPr="00123A71">
        <w:rPr>
          <w:rFonts w:ascii="DFKai-SB" w:eastAsia="DFKai-SB" w:hAnsi="DFKai-SB"/>
          <w:lang w:val="zh-Hant"/>
        </w:rPr>
        <w:t>他就是忙</w:t>
      </w:r>
      <w:r w:rsidR="00427395" w:rsidRPr="00123A71">
        <w:rPr>
          <w:rFonts w:ascii="DFKai-SB" w:eastAsia="DFKai-SB" w:hAnsi="DFKai-SB" w:hint="eastAsia"/>
          <w:lang w:val="zh-Hant"/>
        </w:rPr>
        <w:t>，然後</w:t>
      </w:r>
      <w:r w:rsidR="00427395" w:rsidRPr="00123A71">
        <w:rPr>
          <w:rFonts w:ascii="DFKai-SB" w:eastAsia="DFKai-SB" w:hAnsi="DFKai-SB"/>
          <w:lang w:val="zh-Hant"/>
        </w:rPr>
        <w:t>我</w:t>
      </w:r>
      <w:r w:rsidR="00427395" w:rsidRPr="00123A71">
        <w:rPr>
          <w:rFonts w:ascii="DFKai-SB" w:eastAsia="DFKai-SB" w:hAnsi="DFKai-SB" w:hint="eastAsia"/>
          <w:lang w:val="zh-Hant"/>
        </w:rPr>
        <w:t>心理面其實那</w:t>
      </w:r>
      <w:r w:rsidR="00427395" w:rsidRPr="00123A71">
        <w:rPr>
          <w:rFonts w:ascii="DFKai-SB" w:eastAsia="DFKai-SB" w:hAnsi="DFKai-SB"/>
          <w:lang w:val="zh-Hant"/>
        </w:rPr>
        <w:t>時候</w:t>
      </w:r>
      <w:r w:rsidR="00427395" w:rsidRPr="00123A71">
        <w:rPr>
          <w:rFonts w:ascii="DFKai-SB" w:eastAsia="DFKai-SB" w:hAnsi="DFKai-SB" w:hint="eastAsia"/>
          <w:lang w:val="zh-Hant"/>
        </w:rPr>
        <w:t>會覺得有點</w:t>
      </w:r>
      <w:r w:rsidR="00427395" w:rsidRPr="00123A71">
        <w:rPr>
          <w:rFonts w:ascii="DFKai-SB" w:eastAsia="DFKai-SB" w:hAnsi="DFKai-SB"/>
          <w:lang w:val="zh-Hant"/>
        </w:rPr>
        <w:t>不平</w:t>
      </w:r>
      <w:r w:rsidR="00427395" w:rsidRPr="00123A71">
        <w:rPr>
          <w:rFonts w:ascii="DFKai-SB" w:eastAsia="DFKai-SB" w:hAnsi="DFKai-SB" w:hint="eastAsia"/>
          <w:lang w:val="zh-Hant"/>
        </w:rPr>
        <w:t>衡。</w:t>
      </w:r>
      <w:r w:rsidR="00427395" w:rsidRPr="00123A71">
        <w:rPr>
          <w:rFonts w:ascii="DFKai-SB" w:eastAsia="DFKai-SB" w:hAnsi="DFKai-SB"/>
          <w:lang w:val="zh-Hant"/>
        </w:rPr>
        <w:t>就</w:t>
      </w:r>
      <w:r w:rsidR="00427395" w:rsidRPr="00123A71">
        <w:rPr>
          <w:rFonts w:ascii="DFKai-SB" w:eastAsia="DFKai-SB" w:hAnsi="DFKai-SB" w:hint="eastAsia"/>
          <w:lang w:val="zh-Hant"/>
        </w:rPr>
        <w:t>會</w:t>
      </w:r>
      <w:r w:rsidR="00427395" w:rsidRPr="00123A71">
        <w:rPr>
          <w:rFonts w:ascii="DFKai-SB" w:eastAsia="DFKai-SB" w:hAnsi="DFKai-SB"/>
          <w:lang w:val="zh-Hant"/>
        </w:rPr>
        <w:t>覺得很累</w:t>
      </w:r>
      <w:r w:rsidR="00427395" w:rsidRPr="00123A71">
        <w:rPr>
          <w:rFonts w:ascii="DFKai-SB" w:eastAsia="DFKai-SB" w:hAnsi="DFKai-SB" w:hint="eastAsia"/>
          <w:lang w:val="zh-Hant"/>
        </w:rPr>
        <w:t>耶，</w:t>
      </w:r>
      <w:r w:rsidR="00427395" w:rsidRPr="00123A71">
        <w:rPr>
          <w:rFonts w:ascii="DFKai-SB" w:eastAsia="DFKai-SB" w:hAnsi="DFKai-SB"/>
          <w:lang w:val="zh-Hant"/>
        </w:rPr>
        <w:t>為什麼你都</w:t>
      </w:r>
      <w:r w:rsidR="00427395" w:rsidRPr="00123A71">
        <w:rPr>
          <w:rFonts w:ascii="DFKai-SB" w:eastAsia="DFKai-SB" w:hAnsi="DFKai-SB" w:hint="eastAsia"/>
          <w:lang w:val="zh-Hant"/>
        </w:rPr>
        <w:t>這樣，</w:t>
      </w:r>
      <w:r w:rsidR="00427395" w:rsidRPr="00123A71">
        <w:rPr>
          <w:rFonts w:ascii="DFKai-SB" w:eastAsia="DFKai-SB" w:hAnsi="DFKai-SB"/>
          <w:lang w:val="zh-Hant"/>
        </w:rPr>
        <w:t>那我也可以</w:t>
      </w:r>
      <w:r w:rsidR="00427395" w:rsidRPr="00123A71">
        <w:rPr>
          <w:rFonts w:ascii="DFKai-SB" w:eastAsia="DFKai-SB" w:hAnsi="DFKai-SB" w:hint="eastAsia"/>
          <w:lang w:val="zh-Hant"/>
        </w:rPr>
        <w:t>去賺</w:t>
      </w:r>
      <w:r w:rsidR="00427395" w:rsidRPr="00123A71">
        <w:rPr>
          <w:rFonts w:ascii="DFKai-SB" w:eastAsia="DFKai-SB" w:hAnsi="DFKai-SB"/>
          <w:lang w:val="zh-Hant"/>
        </w:rPr>
        <w:t>錢你</w:t>
      </w:r>
      <w:r w:rsidR="00427395" w:rsidRPr="00123A71">
        <w:rPr>
          <w:rFonts w:ascii="DFKai-SB" w:eastAsia="DFKai-SB" w:hAnsi="DFKai-SB" w:hint="eastAsia"/>
          <w:lang w:val="zh-Hant"/>
        </w:rPr>
        <w:t>，</w:t>
      </w:r>
      <w:r w:rsidR="00427395" w:rsidRPr="00123A71">
        <w:rPr>
          <w:rFonts w:ascii="DFKai-SB" w:eastAsia="DFKai-SB" w:hAnsi="DFKai-SB"/>
          <w:lang w:val="zh-Hant"/>
        </w:rPr>
        <w:t>自己在家帶小孩或者什麼</w:t>
      </w:r>
      <w:r w:rsidR="00427395" w:rsidRPr="00123A71">
        <w:rPr>
          <w:rFonts w:ascii="DFKai-SB" w:eastAsia="DFKai-SB" w:hAnsi="DFKai-SB" w:hint="eastAsia"/>
          <w:lang w:val="zh-Hant"/>
        </w:rPr>
        <w:t>，</w:t>
      </w:r>
      <w:r w:rsidR="00427395" w:rsidRPr="00123A71">
        <w:rPr>
          <w:rFonts w:ascii="DFKai-SB" w:eastAsia="DFKai-SB" w:hAnsi="DFKai-SB"/>
          <w:lang w:val="zh-Hant"/>
        </w:rPr>
        <w:t>所以如果他晚回</w:t>
      </w:r>
      <w:r w:rsidR="00427395" w:rsidRPr="00123A71">
        <w:rPr>
          <w:rFonts w:ascii="DFKai-SB" w:eastAsia="DFKai-SB" w:hAnsi="DFKai-SB" w:hint="eastAsia"/>
          <w:lang w:val="zh-Hant"/>
        </w:rPr>
        <w:t>來，就</w:t>
      </w:r>
      <w:r w:rsidR="00427395" w:rsidRPr="00123A71">
        <w:rPr>
          <w:rFonts w:ascii="DFKai-SB" w:eastAsia="DFKai-SB" w:hAnsi="DFKai-SB"/>
          <w:lang w:val="zh-Hant"/>
        </w:rPr>
        <w:t>有時候會都會抱怨</w:t>
      </w:r>
      <w:r w:rsidR="00427395" w:rsidRPr="00123A71">
        <w:rPr>
          <w:rFonts w:ascii="DFKai-SB" w:eastAsia="DFKai-SB" w:hAnsi="DFKai-SB" w:hint="eastAsia"/>
          <w:lang w:val="zh-Hant"/>
        </w:rPr>
        <w:t>，</w:t>
      </w:r>
      <w:r w:rsidR="00427395" w:rsidRPr="00123A71">
        <w:rPr>
          <w:rFonts w:ascii="DFKai-SB" w:eastAsia="DFKai-SB" w:hAnsi="DFKai-SB"/>
          <w:lang w:val="zh-Hant"/>
        </w:rPr>
        <w:t>可是因為最近他這個比較正常</w:t>
      </w:r>
      <w:r w:rsidR="00427395" w:rsidRPr="00123A71">
        <w:rPr>
          <w:rFonts w:ascii="DFKai-SB" w:eastAsia="DFKai-SB" w:hAnsi="DFKai-SB" w:hint="eastAsia"/>
          <w:lang w:val="zh-Hant"/>
        </w:rPr>
        <w:t>，</w:t>
      </w:r>
      <w:r w:rsidR="00427395" w:rsidRPr="00123A71">
        <w:rPr>
          <w:rFonts w:ascii="DFKai-SB" w:eastAsia="DFKai-SB" w:hAnsi="DFKai-SB"/>
          <w:lang w:val="zh-Hant"/>
        </w:rPr>
        <w:t>就是發現小孩也很需要父親這個角色</w:t>
      </w:r>
      <w:r w:rsidR="00427395" w:rsidRPr="00123A71">
        <w:rPr>
          <w:rFonts w:ascii="DFKai-SB" w:eastAsia="DFKai-SB" w:hAnsi="DFKai-SB" w:hint="eastAsia"/>
          <w:lang w:val="zh-Hant"/>
        </w:rPr>
        <w:t>，</w:t>
      </w:r>
      <w:r w:rsidR="00427395" w:rsidRPr="00123A71">
        <w:rPr>
          <w:rFonts w:ascii="DFKai-SB" w:eastAsia="DFKai-SB" w:hAnsi="DFKai-SB"/>
          <w:lang w:val="zh-Hant"/>
        </w:rPr>
        <w:t>因為他會比較嚴格</w:t>
      </w:r>
      <w:r w:rsidR="00427395" w:rsidRPr="00123A71">
        <w:rPr>
          <w:rFonts w:ascii="DFKai-SB" w:eastAsia="DFKai-SB" w:hAnsi="DFKai-SB" w:hint="eastAsia"/>
          <w:lang w:val="zh-Hant"/>
        </w:rPr>
        <w:t>，</w:t>
      </w:r>
      <w:r w:rsidR="00427395" w:rsidRPr="00123A71">
        <w:rPr>
          <w:rFonts w:ascii="DFKai-SB" w:eastAsia="DFKai-SB" w:hAnsi="DFKai-SB"/>
          <w:lang w:val="zh-Hant"/>
        </w:rPr>
        <w:t>那我就會</w:t>
      </w:r>
      <w:r w:rsidR="00427395" w:rsidRPr="00123A71">
        <w:rPr>
          <w:rFonts w:ascii="DFKai-SB" w:eastAsia="DFKai-SB" w:hAnsi="DFKai-SB"/>
          <w:lang w:val="zh-Hant"/>
        </w:rPr>
        <w:lastRenderedPageBreak/>
        <w:t>有點喘息</w:t>
      </w:r>
      <w:r w:rsidR="00427395" w:rsidRPr="00123A71">
        <w:rPr>
          <w:rFonts w:ascii="DFKai-SB" w:eastAsia="DFKai-SB" w:hAnsi="DFKai-SB" w:hint="eastAsia"/>
          <w:lang w:val="zh-Hant"/>
        </w:rPr>
        <w:t>。」</w:t>
      </w:r>
      <w:r w:rsidR="00A73839" w:rsidRPr="00123A71">
        <w:rPr>
          <w:rFonts w:ascii="DFKai-SB" w:eastAsia="DFKai-SB" w:hAnsi="DFKai-SB"/>
        </w:rPr>
        <w:t xml:space="preserve"> </w:t>
      </w:r>
    </w:p>
    <w:p w14:paraId="2B4D8818" w14:textId="091FD3E6" w:rsidR="00F62F2B" w:rsidRPr="00123A71" w:rsidRDefault="005364A6" w:rsidP="00A24B5E">
      <w:pPr>
        <w:autoSpaceDE w:val="0"/>
        <w:autoSpaceDN w:val="0"/>
        <w:spacing w:line="480" w:lineRule="auto"/>
        <w:ind w:left="952" w:firstLine="8"/>
        <w:textAlignment w:val="bottom"/>
        <w:rPr>
          <w:rFonts w:ascii="DFKai-SB" w:eastAsia="DFKai-SB" w:hAnsi="DFKai-SB"/>
        </w:rPr>
      </w:pPr>
      <w:r w:rsidRPr="00123A71">
        <w:rPr>
          <w:rFonts w:ascii="DFKai-SB" w:eastAsia="DFKai-SB" w:hAnsi="DFKai-SB" w:cs="Times New Roman"/>
        </w:rPr>
        <w:t>M</w:t>
      </w:r>
      <w:r w:rsidR="00C353DC" w:rsidRPr="00123A71">
        <w:rPr>
          <w:rFonts w:ascii="DFKai-SB" w:eastAsia="DFKai-SB" w:hAnsi="DFKai-SB" w:cs="Times New Roman"/>
        </w:rPr>
        <w:t>4-</w:t>
      </w:r>
      <w:r w:rsidR="00A73839" w:rsidRPr="00123A71">
        <w:rPr>
          <w:rFonts w:ascii="DFKai-SB" w:eastAsia="DFKai-SB" w:hAnsi="DFKai-SB" w:cs="Times New Roman"/>
        </w:rPr>
        <w:t>61</w:t>
      </w:r>
      <w:r w:rsidR="00C353DC" w:rsidRPr="00123A71">
        <w:rPr>
          <w:rFonts w:ascii="DFKai-SB" w:eastAsia="DFKai-SB" w:hAnsi="DFKai-SB" w:hint="eastAsia"/>
        </w:rPr>
        <w:t>：</w:t>
      </w:r>
      <w:r w:rsidR="00A73839" w:rsidRPr="00123A71">
        <w:rPr>
          <w:rFonts w:ascii="DFKai-SB" w:eastAsia="DFKai-SB" w:hAnsi="DFKai-SB" w:hint="eastAsia"/>
          <w:lang w:val="zh-Hant"/>
        </w:rPr>
        <w:t>「</w:t>
      </w:r>
      <w:r w:rsidR="00A73839" w:rsidRPr="00123A71">
        <w:rPr>
          <w:rFonts w:ascii="DFKai-SB" w:eastAsia="DFKai-SB" w:hAnsi="DFKai-SB"/>
          <w:lang w:val="zh-Hant"/>
        </w:rPr>
        <w:t>我覺得就是社會的角色就是一層一層的</w:t>
      </w:r>
      <w:r w:rsidR="00A73839" w:rsidRPr="00123A71">
        <w:rPr>
          <w:rFonts w:ascii="DFKai-SB" w:eastAsia="DFKai-SB" w:hAnsi="DFKai-SB" w:hint="eastAsia"/>
          <w:lang w:val="zh-Hant"/>
        </w:rPr>
        <w:t>嘛，</w:t>
      </w:r>
      <w:r w:rsidR="00A73839" w:rsidRPr="00123A71">
        <w:rPr>
          <w:rFonts w:ascii="DFKai-SB" w:eastAsia="DFKai-SB" w:hAnsi="DFKai-SB"/>
          <w:lang w:val="zh-Hant"/>
        </w:rPr>
        <w:t>那如</w:t>
      </w:r>
      <w:r w:rsidR="00A73839" w:rsidRPr="00123A71">
        <w:rPr>
          <w:rFonts w:ascii="DFKai-SB" w:eastAsia="DFKai-SB" w:hAnsi="DFKai-SB" w:hint="eastAsia"/>
          <w:lang w:val="zh-Hant"/>
        </w:rPr>
        <w:t>果裡頭</w:t>
      </w:r>
      <w:r w:rsidR="00A73839" w:rsidRPr="00123A71">
        <w:rPr>
          <w:rFonts w:ascii="DFKai-SB" w:eastAsia="DFKai-SB" w:hAnsi="DFKai-SB"/>
          <w:lang w:val="zh-Hant"/>
        </w:rPr>
        <w:t>那個中心他</w:t>
      </w:r>
      <w:r w:rsidR="00A73839" w:rsidRPr="00123A71">
        <w:rPr>
          <w:rFonts w:ascii="DFKai-SB" w:eastAsia="DFKai-SB" w:hAnsi="DFKai-SB" w:hint="eastAsia"/>
          <w:lang w:val="zh-Hant"/>
        </w:rPr>
        <w:t>狀況沒有好</w:t>
      </w:r>
      <w:r w:rsidR="00A73839" w:rsidRPr="00123A71">
        <w:rPr>
          <w:rFonts w:ascii="DFKai-SB" w:eastAsia="DFKai-SB" w:hAnsi="DFKai-SB"/>
          <w:lang w:val="zh-Hant"/>
        </w:rPr>
        <w:t>的話</w:t>
      </w:r>
      <w:r w:rsidR="00A73839" w:rsidRPr="00123A71">
        <w:rPr>
          <w:rFonts w:ascii="DFKai-SB" w:eastAsia="DFKai-SB" w:hAnsi="DFKai-SB" w:hint="eastAsia"/>
          <w:lang w:val="zh-Hant"/>
        </w:rPr>
        <w:t>，</w:t>
      </w:r>
      <w:r w:rsidR="00A73839" w:rsidRPr="00123A71">
        <w:rPr>
          <w:rFonts w:ascii="DFKai-SB" w:eastAsia="DFKai-SB" w:hAnsi="DFKai-SB"/>
          <w:lang w:val="zh-Hant"/>
        </w:rPr>
        <w:t>其實真的一些外面的那個</w:t>
      </w:r>
      <w:r w:rsidR="00A73839" w:rsidRPr="00123A71">
        <w:rPr>
          <w:rFonts w:ascii="DFKai-SB" w:eastAsia="DFKai-SB" w:hAnsi="DFKai-SB" w:hint="eastAsia"/>
          <w:lang w:val="zh-Hant"/>
        </w:rPr>
        <w:t>，</w:t>
      </w:r>
      <w:r w:rsidR="00A73839" w:rsidRPr="00123A71">
        <w:rPr>
          <w:rFonts w:ascii="DFKai-SB" w:eastAsia="DFKai-SB" w:hAnsi="DFKai-SB"/>
          <w:lang w:val="zh-Hant"/>
        </w:rPr>
        <w:t>那些角色都會扮演的非常吃力</w:t>
      </w:r>
      <w:r w:rsidR="00A73839" w:rsidRPr="00123A71">
        <w:rPr>
          <w:rFonts w:ascii="DFKai-SB" w:eastAsia="DFKai-SB" w:hAnsi="DFKai-SB" w:hint="eastAsia"/>
          <w:lang w:val="zh-Hant"/>
        </w:rPr>
        <w:t>。」</w:t>
      </w:r>
    </w:p>
    <w:p w14:paraId="0637B681" w14:textId="719C3B93" w:rsidR="00670D48" w:rsidRPr="00123A71" w:rsidRDefault="00C772C3" w:rsidP="005519AF">
      <w:pPr>
        <w:pStyle w:val="2"/>
        <w:numPr>
          <w:ilvl w:val="1"/>
          <w:numId w:val="60"/>
        </w:numPr>
        <w:spacing w:line="480" w:lineRule="auto"/>
        <w:rPr>
          <w:rFonts w:asciiTheme="minorEastAsia" w:eastAsiaTheme="minorEastAsia" w:hAnsiTheme="minorEastAsia"/>
          <w:i/>
          <w:iCs/>
          <w:sz w:val="24"/>
          <w:szCs w:val="24"/>
        </w:rPr>
      </w:pPr>
      <w:bookmarkStart w:id="17" w:name="_Toc101275051"/>
      <w:r w:rsidRPr="00123A71">
        <w:rPr>
          <w:rFonts w:asciiTheme="minorEastAsia" w:eastAsiaTheme="minorEastAsia" w:hAnsiTheme="minorEastAsia"/>
          <w:i/>
          <w:iCs/>
          <w:sz w:val="24"/>
          <w:szCs w:val="24"/>
        </w:rPr>
        <w:t>促進</w:t>
      </w:r>
      <w:r w:rsidR="00670D48" w:rsidRPr="00123A71">
        <w:rPr>
          <w:rFonts w:asciiTheme="minorEastAsia" w:eastAsiaTheme="minorEastAsia" w:hAnsiTheme="minorEastAsia"/>
          <w:i/>
          <w:iCs/>
          <w:sz w:val="24"/>
          <w:szCs w:val="24"/>
        </w:rPr>
        <w:t>親子互</w:t>
      </w:r>
      <w:r w:rsidR="00670D48" w:rsidRPr="00123A71">
        <w:rPr>
          <w:rFonts w:asciiTheme="minorEastAsia" w:eastAsiaTheme="minorEastAsia" w:hAnsiTheme="minorEastAsia" w:hint="eastAsia"/>
          <w:i/>
          <w:iCs/>
          <w:sz w:val="24"/>
          <w:szCs w:val="24"/>
        </w:rPr>
        <w:t>動</w:t>
      </w:r>
      <w:bookmarkEnd w:id="17"/>
    </w:p>
    <w:p w14:paraId="522760F0" w14:textId="124C8C03" w:rsidR="00AA587B" w:rsidRPr="00123A71" w:rsidRDefault="00F13852"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成員在透</w:t>
      </w:r>
      <w:r w:rsidR="00F17444" w:rsidRPr="00123A71">
        <w:rPr>
          <w:rFonts w:asciiTheme="minorEastAsia" w:hAnsiTheme="minorEastAsia"/>
        </w:rPr>
        <w:t>過團體中的覺察</w:t>
      </w:r>
      <w:r w:rsidR="00141F04" w:rsidRPr="00123A71">
        <w:rPr>
          <w:rFonts w:asciiTheme="minorEastAsia" w:hAnsiTheme="minorEastAsia"/>
        </w:rPr>
        <w:t>與</w:t>
      </w:r>
      <w:r w:rsidR="00F17444" w:rsidRPr="00123A71">
        <w:rPr>
          <w:rFonts w:asciiTheme="minorEastAsia" w:hAnsiTheme="minorEastAsia" w:hint="eastAsia"/>
        </w:rPr>
        <w:t>學習</w:t>
      </w:r>
      <w:r w:rsidR="00141F04" w:rsidRPr="00123A71">
        <w:rPr>
          <w:rFonts w:asciiTheme="minorEastAsia" w:hAnsiTheme="minorEastAsia" w:hint="eastAsia"/>
        </w:rPr>
        <w:t>，</w:t>
      </w:r>
      <w:r w:rsidR="00F17444" w:rsidRPr="00123A71">
        <w:rPr>
          <w:rFonts w:asciiTheme="minorEastAsia" w:hAnsiTheme="minorEastAsia" w:hint="eastAsia"/>
        </w:rPr>
        <w:t>進而在生活上去調整或改變</w:t>
      </w:r>
      <w:r w:rsidR="00141F04" w:rsidRPr="00123A71">
        <w:rPr>
          <w:rFonts w:asciiTheme="minorEastAsia" w:hAnsiTheme="minorEastAsia" w:hint="eastAsia"/>
        </w:rPr>
        <w:t>與</w:t>
      </w:r>
      <w:r w:rsidR="00F17444" w:rsidRPr="00123A71">
        <w:rPr>
          <w:rFonts w:asciiTheme="minorEastAsia" w:hAnsiTheme="minorEastAsia" w:hint="eastAsia"/>
        </w:rPr>
        <w:t>孩子互動</w:t>
      </w:r>
      <w:r w:rsidR="00196847" w:rsidRPr="00123A71">
        <w:rPr>
          <w:rFonts w:asciiTheme="minorEastAsia" w:hAnsiTheme="minorEastAsia" w:hint="eastAsia"/>
        </w:rPr>
        <w:t>方式，並從中得到</w:t>
      </w:r>
      <w:r w:rsidR="004F4075" w:rsidRPr="00123A71">
        <w:rPr>
          <w:rFonts w:asciiTheme="minorEastAsia" w:hAnsiTheme="minorEastAsia" w:hint="eastAsia"/>
        </w:rPr>
        <w:t>新</w:t>
      </w:r>
      <w:r w:rsidR="00196847" w:rsidRPr="00123A71">
        <w:rPr>
          <w:rFonts w:asciiTheme="minorEastAsia" w:hAnsiTheme="minorEastAsia" w:hint="eastAsia"/>
        </w:rPr>
        <w:t>體驗</w:t>
      </w:r>
      <w:r w:rsidR="00587343" w:rsidRPr="00123A71">
        <w:rPr>
          <w:rFonts w:asciiTheme="minorEastAsia" w:hAnsiTheme="minorEastAsia" w:hint="eastAsia"/>
        </w:rPr>
        <w:t>；</w:t>
      </w:r>
      <w:r w:rsidR="008529DB" w:rsidRPr="00123A71">
        <w:rPr>
          <w:rFonts w:asciiTheme="minorEastAsia" w:hAnsiTheme="minorEastAsia" w:hint="eastAsia"/>
        </w:rPr>
        <w:t>如下列</w:t>
      </w:r>
      <w:r w:rsidR="00DD258C" w:rsidRPr="00123A71">
        <w:rPr>
          <w:rFonts w:ascii="Times New Roman" w:hAnsi="Times New Roman" w:cs="Times New Roman"/>
        </w:rPr>
        <w:t>M</w:t>
      </w:r>
      <w:r w:rsidR="00F43591" w:rsidRPr="00123A71">
        <w:rPr>
          <w:rFonts w:ascii="Times New Roman" w:hAnsi="Times New Roman" w:cs="Times New Roman" w:hint="eastAsia"/>
        </w:rPr>
        <w:t>1</w:t>
      </w:r>
      <w:r w:rsidR="00DD258C" w:rsidRPr="00123A71">
        <w:rPr>
          <w:rFonts w:asciiTheme="minorEastAsia" w:hAnsiTheme="minorEastAsia" w:hint="eastAsia"/>
        </w:rPr>
        <w:t>和</w:t>
      </w:r>
      <w:r w:rsidR="00BF1B28" w:rsidRPr="00123A71">
        <w:rPr>
          <w:rFonts w:ascii="Times New Roman" w:hAnsi="Times New Roman" w:cs="Times New Roman"/>
        </w:rPr>
        <w:t>M5</w:t>
      </w:r>
      <w:r w:rsidR="00C96C9A" w:rsidRPr="00123A71">
        <w:rPr>
          <w:rFonts w:asciiTheme="minorEastAsia" w:hAnsiTheme="minorEastAsia" w:hint="eastAsia"/>
        </w:rPr>
        <w:t>所言</w:t>
      </w:r>
      <w:r w:rsidR="00834958" w:rsidRPr="00123A71">
        <w:rPr>
          <w:rFonts w:asciiTheme="minorEastAsia" w:hAnsiTheme="minorEastAsia" w:hint="eastAsia"/>
        </w:rPr>
        <w:t>。</w:t>
      </w:r>
    </w:p>
    <w:p w14:paraId="3D3A76FD" w14:textId="1F74C099" w:rsidR="00F43591" w:rsidRPr="00123A71" w:rsidRDefault="00F43591" w:rsidP="00F43591">
      <w:pPr>
        <w:autoSpaceDE w:val="0"/>
        <w:autoSpaceDN w:val="0"/>
        <w:spacing w:line="480" w:lineRule="auto"/>
        <w:ind w:left="952" w:firstLine="8"/>
        <w:textAlignment w:val="bottom"/>
        <w:rPr>
          <w:rFonts w:ascii="DFKai-SB" w:eastAsia="DFKai-SB" w:hAnsi="DFKai-SB"/>
        </w:rPr>
      </w:pPr>
      <w:r w:rsidRPr="00123A71">
        <w:rPr>
          <w:rFonts w:ascii="DFKai-SB" w:eastAsia="DFKai-SB" w:hAnsi="DFKai-SB" w:cs="Times New Roman"/>
        </w:rPr>
        <w:t>M1-20</w:t>
      </w:r>
      <w:r w:rsidRPr="00123A71">
        <w:rPr>
          <w:rFonts w:ascii="DFKai-SB" w:eastAsia="DFKai-SB" w:hAnsi="DFKai-SB" w:hint="eastAsia"/>
        </w:rPr>
        <w:t>：「</w:t>
      </w:r>
      <w:r w:rsidRPr="00123A71">
        <w:rPr>
          <w:rFonts w:ascii="DFKai-SB" w:eastAsia="DFKai-SB" w:hAnsi="DFKai-SB"/>
          <w:lang w:val="zh-Hant"/>
        </w:rPr>
        <w:t>他就很</w:t>
      </w:r>
      <w:r w:rsidRPr="00123A71">
        <w:rPr>
          <w:rFonts w:ascii="DFKai-SB" w:eastAsia="DFKai-SB" w:hAnsi="DFKai-SB" w:hint="eastAsia"/>
          <w:lang w:val="zh-Hant"/>
        </w:rPr>
        <w:t>舒服，媽媽沒有在念我。</w:t>
      </w:r>
      <w:r w:rsidRPr="00123A71">
        <w:rPr>
          <w:rFonts w:ascii="DFKai-SB" w:eastAsia="DFKai-SB" w:hAnsi="DFKai-SB"/>
          <w:lang w:val="zh-Hant"/>
        </w:rPr>
        <w:t>有</w:t>
      </w:r>
      <w:r w:rsidRPr="00123A71">
        <w:rPr>
          <w:rFonts w:ascii="DFKai-SB" w:eastAsia="DFKai-SB" w:hAnsi="DFKai-SB" w:hint="eastAsia"/>
          <w:lang w:val="zh-Hant"/>
        </w:rPr>
        <w:t>，</w:t>
      </w:r>
      <w:r w:rsidRPr="00123A71">
        <w:rPr>
          <w:rFonts w:ascii="DFKai-SB" w:eastAsia="DFKai-SB" w:hAnsi="DFKai-SB"/>
          <w:lang w:val="zh-Hant"/>
        </w:rPr>
        <w:t>我覺得他有</w:t>
      </w:r>
      <w:r w:rsidRPr="00123A71">
        <w:rPr>
          <w:rFonts w:ascii="DFKai-SB" w:eastAsia="DFKai-SB" w:hAnsi="DFKai-SB" w:hint="eastAsia"/>
          <w:lang w:val="zh-Hant"/>
        </w:rPr>
        <w:t>差啦，就試了</w:t>
      </w:r>
      <w:r w:rsidRPr="00123A71">
        <w:rPr>
          <w:rFonts w:ascii="DFKai-SB" w:eastAsia="DFKai-SB" w:hAnsi="DFKai-SB"/>
          <w:lang w:val="zh-Hant"/>
        </w:rPr>
        <w:t>大概是一</w:t>
      </w:r>
      <w:r w:rsidRPr="00123A71">
        <w:rPr>
          <w:rFonts w:ascii="DFKai-SB" w:eastAsia="DFKai-SB" w:hAnsi="DFKai-SB" w:hint="eastAsia"/>
          <w:lang w:val="zh-Hant"/>
        </w:rPr>
        <w:t>兩</w:t>
      </w:r>
      <w:r w:rsidRPr="00123A71">
        <w:rPr>
          <w:rFonts w:ascii="DFKai-SB" w:eastAsia="DFKai-SB" w:hAnsi="DFKai-SB"/>
          <w:lang w:val="zh-Hant"/>
        </w:rPr>
        <w:t>次之後</w:t>
      </w:r>
      <w:r w:rsidRPr="00123A71">
        <w:rPr>
          <w:rFonts w:ascii="DFKai-SB" w:eastAsia="DFKai-SB" w:hAnsi="DFKai-SB" w:hint="eastAsia"/>
          <w:lang w:val="zh-Hant" w:eastAsia="zh-Hant"/>
        </w:rPr>
        <w:t>。</w:t>
      </w:r>
      <w:r w:rsidRPr="00123A71">
        <w:rPr>
          <w:rFonts w:ascii="DFKai-SB" w:eastAsia="DFKai-SB" w:hAnsi="DFKai-SB" w:hint="eastAsia"/>
          <w:lang w:val="zh-Hant"/>
        </w:rPr>
        <w:t>」</w:t>
      </w:r>
    </w:p>
    <w:p w14:paraId="5620B550" w14:textId="29E1244D" w:rsidR="001263A4" w:rsidRPr="00123A71" w:rsidRDefault="003B57F2" w:rsidP="00A24B5E">
      <w:pPr>
        <w:autoSpaceDE w:val="0"/>
        <w:autoSpaceDN w:val="0"/>
        <w:spacing w:line="480" w:lineRule="auto"/>
        <w:ind w:left="938" w:firstLine="22"/>
        <w:textAlignment w:val="bottom"/>
        <w:rPr>
          <w:rFonts w:ascii="DFKai-SB" w:eastAsia="DFKai-SB" w:hAnsi="DFKai-SB"/>
        </w:rPr>
      </w:pPr>
      <w:r w:rsidRPr="00123A71">
        <w:rPr>
          <w:rFonts w:ascii="DFKai-SB" w:eastAsia="DFKai-SB" w:hAnsi="DFKai-SB" w:cs="Times New Roman"/>
        </w:rPr>
        <w:t>M5</w:t>
      </w:r>
      <w:r w:rsidR="007D67AC" w:rsidRPr="00123A71">
        <w:rPr>
          <w:rFonts w:ascii="DFKai-SB" w:eastAsia="DFKai-SB" w:hAnsi="DFKai-SB" w:cs="Times New Roman"/>
        </w:rPr>
        <w:t>-74</w:t>
      </w:r>
      <w:r w:rsidRPr="00123A71">
        <w:rPr>
          <w:rFonts w:ascii="DFKai-SB" w:eastAsia="DFKai-SB" w:hAnsi="DFKai-SB" w:hint="eastAsia"/>
        </w:rPr>
        <w:t>：</w:t>
      </w:r>
      <w:r w:rsidR="007D67AC" w:rsidRPr="00123A71">
        <w:rPr>
          <w:rFonts w:ascii="DFKai-SB" w:eastAsia="DFKai-SB" w:hAnsi="DFKai-SB" w:hint="eastAsia"/>
          <w:lang w:val="zh-Hant"/>
        </w:rPr>
        <w:t>「</w:t>
      </w:r>
      <w:r w:rsidR="007D67AC" w:rsidRPr="00123A71">
        <w:rPr>
          <w:rFonts w:ascii="DFKai-SB" w:eastAsia="DFKai-SB" w:hAnsi="DFKai-SB"/>
          <w:lang w:val="zh-Hant"/>
        </w:rPr>
        <w:t>現在是真的跟完全跟他當朋友</w:t>
      </w:r>
      <w:r w:rsidR="007D67AC" w:rsidRPr="00123A71">
        <w:rPr>
          <w:rFonts w:ascii="DFKai-SB" w:eastAsia="DFKai-SB" w:hAnsi="DFKai-SB" w:hint="eastAsia"/>
          <w:lang w:val="zh-Hant"/>
        </w:rPr>
        <w:t>。</w:t>
      </w:r>
      <w:r w:rsidR="007D67AC" w:rsidRPr="00123A71">
        <w:rPr>
          <w:rFonts w:ascii="DFKai-SB" w:eastAsia="DFKai-SB" w:hAnsi="DFKai-SB"/>
          <w:lang w:val="zh-Hant"/>
        </w:rPr>
        <w:t>他做一些很奇怪的動作</w:t>
      </w:r>
      <w:r w:rsidR="007D67AC" w:rsidRPr="00123A71">
        <w:rPr>
          <w:rFonts w:ascii="DFKai-SB" w:eastAsia="DFKai-SB" w:hAnsi="DFKai-SB" w:hint="eastAsia"/>
          <w:lang w:val="zh-Hant"/>
        </w:rPr>
        <w:t>，</w:t>
      </w:r>
      <w:r w:rsidR="007D67AC" w:rsidRPr="00123A71">
        <w:rPr>
          <w:rFonts w:ascii="DFKai-SB" w:eastAsia="DFKai-SB" w:hAnsi="DFKai-SB"/>
          <w:lang w:val="zh-Hant"/>
        </w:rPr>
        <w:t>比如說我們就阿公店水庫散步</w:t>
      </w:r>
      <w:r w:rsidR="007D67AC" w:rsidRPr="00123A71">
        <w:rPr>
          <w:rFonts w:ascii="DFKai-SB" w:eastAsia="DFKai-SB" w:hAnsi="DFKai-SB" w:hint="eastAsia"/>
          <w:lang w:val="zh-Hant"/>
        </w:rPr>
        <w:t>，</w:t>
      </w:r>
      <w:r w:rsidR="007D67AC" w:rsidRPr="00123A71">
        <w:rPr>
          <w:rFonts w:ascii="DFKai-SB" w:eastAsia="DFKai-SB" w:hAnsi="DFKai-SB"/>
          <w:lang w:val="zh-Hant"/>
        </w:rPr>
        <w:t>其實我</w:t>
      </w:r>
      <w:r w:rsidR="007D67AC" w:rsidRPr="00123A71">
        <w:rPr>
          <w:rFonts w:ascii="DFKai-SB" w:eastAsia="DFKai-SB" w:hAnsi="DFKai-SB" w:hint="eastAsia"/>
          <w:lang w:val="zh-Hant"/>
        </w:rPr>
        <w:t>腰昨</w:t>
      </w:r>
      <w:r w:rsidR="007D67AC" w:rsidRPr="00123A71">
        <w:rPr>
          <w:rFonts w:ascii="DFKai-SB" w:eastAsia="DFKai-SB" w:hAnsi="DFKai-SB"/>
          <w:lang w:val="zh-Hant"/>
        </w:rPr>
        <w:t>天很酸</w:t>
      </w:r>
      <w:r w:rsidR="007D67AC" w:rsidRPr="00123A71">
        <w:rPr>
          <w:rFonts w:ascii="DFKai-SB" w:eastAsia="DFKai-SB" w:hAnsi="DFKai-SB" w:hint="eastAsia"/>
          <w:lang w:val="zh-Hant"/>
        </w:rPr>
        <w:t>。</w:t>
      </w:r>
      <w:r w:rsidR="007D67AC" w:rsidRPr="00123A71">
        <w:rPr>
          <w:rFonts w:ascii="DFKai-SB" w:eastAsia="DFKai-SB" w:hAnsi="DFKai-SB"/>
          <w:lang w:val="zh-Hant"/>
        </w:rPr>
        <w:t>我就是帶著他們做一些伸展運動然後他們可以躺地板上</w:t>
      </w:r>
      <w:r w:rsidR="007D67AC" w:rsidRPr="00123A71">
        <w:rPr>
          <w:rFonts w:ascii="DFKai-SB" w:eastAsia="DFKai-SB" w:hAnsi="DFKai-SB" w:hint="eastAsia"/>
          <w:lang w:val="zh-Hant"/>
        </w:rPr>
        <w:t>，</w:t>
      </w:r>
      <w:r w:rsidR="007D67AC" w:rsidRPr="00123A71">
        <w:rPr>
          <w:rFonts w:ascii="DFKai-SB" w:eastAsia="DFKai-SB" w:hAnsi="DFKai-SB"/>
          <w:lang w:val="zh-Hant"/>
        </w:rPr>
        <w:t>我就跟著他們一起躺地板上</w:t>
      </w:r>
      <w:r w:rsidR="007D67AC" w:rsidRPr="00123A71">
        <w:rPr>
          <w:rFonts w:ascii="DFKai-SB" w:eastAsia="DFKai-SB" w:hAnsi="DFKai-SB" w:hint="eastAsia"/>
          <w:lang w:val="zh-Hant"/>
        </w:rPr>
        <w:t>。</w:t>
      </w:r>
      <w:r w:rsidR="007D67AC" w:rsidRPr="00123A71">
        <w:rPr>
          <w:rFonts w:ascii="DFKai-SB" w:eastAsia="DFKai-SB" w:hAnsi="DFKai-SB"/>
          <w:lang w:val="zh-Hant"/>
        </w:rPr>
        <w:t>就是他們跟我完完全全把他</w:t>
      </w:r>
      <w:r w:rsidR="007D67AC" w:rsidRPr="00123A71">
        <w:rPr>
          <w:rFonts w:ascii="DFKai-SB" w:eastAsia="DFKai-SB" w:hAnsi="DFKai-SB" w:hint="eastAsia"/>
          <w:lang w:val="zh-Hant"/>
        </w:rPr>
        <w:t>融入在</w:t>
      </w:r>
      <w:r w:rsidR="007D67AC" w:rsidRPr="00123A71">
        <w:rPr>
          <w:rFonts w:ascii="DFKai-SB" w:eastAsia="DFKai-SB" w:hAnsi="DFKai-SB"/>
          <w:lang w:val="zh-Hant"/>
        </w:rPr>
        <w:t>我的世界裡面</w:t>
      </w:r>
      <w:r w:rsidR="007D67AC" w:rsidRPr="00123A71">
        <w:rPr>
          <w:rFonts w:ascii="DFKai-SB" w:eastAsia="DFKai-SB" w:hAnsi="DFKai-SB" w:hint="eastAsia"/>
          <w:lang w:val="zh-Hant"/>
        </w:rPr>
        <w:t>這樣子。</w:t>
      </w:r>
      <w:r w:rsidR="007D67AC" w:rsidRPr="00123A71">
        <w:rPr>
          <w:rFonts w:ascii="DFKai-SB" w:eastAsia="DFKai-SB" w:hAnsi="DFKai-SB"/>
          <w:lang w:val="zh-Hant"/>
        </w:rPr>
        <w:t>不再是只是我是媽媽</w:t>
      </w:r>
      <w:r w:rsidR="00137787" w:rsidRPr="00123A71">
        <w:rPr>
          <w:rFonts w:ascii="DFKai-SB" w:eastAsia="DFKai-SB" w:hAnsi="DFKai-SB" w:hint="eastAsia"/>
          <w:lang w:val="zh-Hant"/>
        </w:rPr>
        <w:t>，</w:t>
      </w:r>
      <w:r w:rsidR="007D67AC" w:rsidRPr="00123A71">
        <w:rPr>
          <w:rFonts w:ascii="DFKai-SB" w:eastAsia="DFKai-SB" w:hAnsi="DFKai-SB"/>
          <w:lang w:val="zh-Hant"/>
        </w:rPr>
        <w:t>他是兒子這樣子</w:t>
      </w:r>
      <w:r w:rsidR="007D67AC" w:rsidRPr="00123A71">
        <w:rPr>
          <w:rFonts w:ascii="DFKai-SB" w:eastAsia="DFKai-SB" w:hAnsi="DFKai-SB" w:hint="eastAsia"/>
          <w:lang w:val="zh-Hant"/>
        </w:rPr>
        <w:t>。」</w:t>
      </w:r>
    </w:p>
    <w:p w14:paraId="51BC200D" w14:textId="2AD084E9" w:rsidR="00AA587B" w:rsidRPr="00123A71" w:rsidRDefault="002A7DC6" w:rsidP="005519AF">
      <w:pPr>
        <w:pStyle w:val="2"/>
        <w:numPr>
          <w:ilvl w:val="1"/>
          <w:numId w:val="60"/>
        </w:numPr>
        <w:spacing w:line="480" w:lineRule="auto"/>
        <w:rPr>
          <w:rFonts w:asciiTheme="minorEastAsia" w:eastAsiaTheme="minorEastAsia" w:hAnsiTheme="minorEastAsia"/>
          <w:i/>
          <w:iCs/>
          <w:sz w:val="24"/>
          <w:szCs w:val="24"/>
        </w:rPr>
      </w:pPr>
      <w:bookmarkStart w:id="18" w:name="_Toc101275053"/>
      <w:r w:rsidRPr="00123A71">
        <w:rPr>
          <w:rFonts w:asciiTheme="minorEastAsia" w:eastAsiaTheme="minorEastAsia" w:hAnsiTheme="minorEastAsia"/>
          <w:i/>
          <w:iCs/>
          <w:sz w:val="24"/>
          <w:szCs w:val="24"/>
        </w:rPr>
        <w:t>學習</w:t>
      </w:r>
      <w:r w:rsidRPr="00123A71">
        <w:rPr>
          <w:rFonts w:asciiTheme="minorEastAsia" w:eastAsiaTheme="minorEastAsia" w:hAnsiTheme="minorEastAsia" w:hint="eastAsia"/>
          <w:i/>
          <w:iCs/>
          <w:sz w:val="24"/>
          <w:szCs w:val="24"/>
        </w:rPr>
        <w:t>/</w:t>
      </w:r>
      <w:r w:rsidRPr="00123A71">
        <w:rPr>
          <w:rFonts w:asciiTheme="minorEastAsia" w:eastAsiaTheme="minorEastAsia" w:hAnsiTheme="minorEastAsia"/>
          <w:i/>
          <w:iCs/>
          <w:sz w:val="24"/>
          <w:szCs w:val="24"/>
        </w:rPr>
        <w:t>調整</w:t>
      </w:r>
      <w:r w:rsidR="00E51231" w:rsidRPr="00123A71">
        <w:rPr>
          <w:rFonts w:asciiTheme="minorEastAsia" w:eastAsiaTheme="minorEastAsia" w:hAnsiTheme="minorEastAsia"/>
          <w:i/>
          <w:iCs/>
          <w:sz w:val="24"/>
          <w:szCs w:val="24"/>
        </w:rPr>
        <w:t>與子女的</w:t>
      </w:r>
      <w:r w:rsidR="00C772C3" w:rsidRPr="00123A71">
        <w:rPr>
          <w:rFonts w:asciiTheme="minorEastAsia" w:eastAsiaTheme="minorEastAsia" w:hAnsiTheme="minorEastAsia"/>
          <w:i/>
          <w:iCs/>
          <w:sz w:val="24"/>
          <w:szCs w:val="24"/>
        </w:rPr>
        <w:t>互動與教養</w:t>
      </w:r>
      <w:bookmarkEnd w:id="18"/>
    </w:p>
    <w:p w14:paraId="726CCF9F" w14:textId="4CF4A233" w:rsidR="00AA587B" w:rsidRPr="00123A71" w:rsidRDefault="00986EF4"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從</w:t>
      </w:r>
      <w:r w:rsidR="007232C2" w:rsidRPr="00123A71">
        <w:rPr>
          <w:rFonts w:asciiTheme="minorEastAsia" w:hAnsiTheme="minorEastAsia" w:hint="eastAsia"/>
        </w:rPr>
        <w:t>團體中</w:t>
      </w:r>
      <w:r w:rsidR="00505A9B" w:rsidRPr="00123A71">
        <w:rPr>
          <w:rFonts w:asciiTheme="minorEastAsia" w:hAnsiTheme="minorEastAsia" w:hint="eastAsia"/>
        </w:rPr>
        <w:t>的</w:t>
      </w:r>
      <w:r w:rsidR="007232C2" w:rsidRPr="00123A71">
        <w:rPr>
          <w:rFonts w:asciiTheme="minorEastAsia" w:hAnsiTheme="minorEastAsia" w:hint="eastAsia"/>
        </w:rPr>
        <w:t>覺察</w:t>
      </w:r>
      <w:r w:rsidR="00505A9B" w:rsidRPr="00123A71">
        <w:rPr>
          <w:rFonts w:asciiTheme="minorEastAsia" w:hAnsiTheme="minorEastAsia" w:hint="eastAsia"/>
        </w:rPr>
        <w:t>和</w:t>
      </w:r>
      <w:r w:rsidR="007232C2" w:rsidRPr="00123A71">
        <w:rPr>
          <w:rFonts w:asciiTheme="minorEastAsia" w:hAnsiTheme="minorEastAsia" w:hint="eastAsia"/>
        </w:rPr>
        <w:t>學習</w:t>
      </w:r>
      <w:r w:rsidR="00505A9B" w:rsidRPr="00123A71">
        <w:rPr>
          <w:rFonts w:asciiTheme="minorEastAsia" w:hAnsiTheme="minorEastAsia" w:hint="eastAsia"/>
        </w:rPr>
        <w:t>，成員</w:t>
      </w:r>
      <w:r w:rsidR="007232C2" w:rsidRPr="00123A71">
        <w:rPr>
          <w:rFonts w:asciiTheme="minorEastAsia" w:hAnsiTheme="minorEastAsia" w:hint="eastAsia"/>
        </w:rPr>
        <w:t>在</w:t>
      </w:r>
      <w:r w:rsidR="0076040A" w:rsidRPr="00123A71">
        <w:rPr>
          <w:rFonts w:asciiTheme="minorEastAsia" w:hAnsiTheme="minorEastAsia"/>
        </w:rPr>
        <w:t>其個人</w:t>
      </w:r>
      <w:r w:rsidR="00B83962" w:rsidRPr="00123A71">
        <w:rPr>
          <w:rFonts w:asciiTheme="minorEastAsia" w:hAnsiTheme="minorEastAsia"/>
        </w:rPr>
        <w:t>的</w:t>
      </w:r>
      <w:r w:rsidR="00CF2014" w:rsidRPr="00123A71">
        <w:rPr>
          <w:rFonts w:asciiTheme="minorEastAsia" w:hAnsiTheme="minorEastAsia"/>
        </w:rPr>
        <w:t>親子互動</w:t>
      </w:r>
      <w:r w:rsidR="0076040A" w:rsidRPr="00123A71">
        <w:rPr>
          <w:rFonts w:asciiTheme="minorEastAsia" w:hAnsiTheme="minorEastAsia"/>
        </w:rPr>
        <w:t>上與</w:t>
      </w:r>
      <w:r w:rsidR="00CF2014" w:rsidRPr="00123A71">
        <w:rPr>
          <w:rFonts w:asciiTheme="minorEastAsia" w:hAnsiTheme="minorEastAsia"/>
        </w:rPr>
        <w:t>親職教養</w:t>
      </w:r>
      <w:r w:rsidR="009B429A" w:rsidRPr="00123A71">
        <w:rPr>
          <w:rFonts w:asciiTheme="minorEastAsia" w:hAnsiTheme="minorEastAsia"/>
        </w:rPr>
        <w:t>上</w:t>
      </w:r>
      <w:r w:rsidR="00505A9B" w:rsidRPr="00123A71">
        <w:rPr>
          <w:rFonts w:asciiTheme="minorEastAsia" w:hAnsiTheme="minorEastAsia"/>
        </w:rPr>
        <w:t>嘗試</w:t>
      </w:r>
      <w:r w:rsidR="009B429A" w:rsidRPr="00123A71">
        <w:rPr>
          <w:rFonts w:asciiTheme="minorEastAsia" w:hAnsiTheme="minorEastAsia"/>
        </w:rPr>
        <w:t>進行了調整</w:t>
      </w:r>
      <w:r w:rsidR="009B429A" w:rsidRPr="00123A71">
        <w:rPr>
          <w:rFonts w:asciiTheme="minorEastAsia" w:hAnsiTheme="minorEastAsia" w:hint="eastAsia"/>
        </w:rPr>
        <w:t>，</w:t>
      </w:r>
      <w:r w:rsidR="007232C2" w:rsidRPr="00123A71">
        <w:rPr>
          <w:rFonts w:asciiTheme="minorEastAsia" w:hAnsiTheme="minorEastAsia"/>
        </w:rPr>
        <w:t>且</w:t>
      </w:r>
      <w:r w:rsidR="00663CBE" w:rsidRPr="00123A71">
        <w:rPr>
          <w:rFonts w:asciiTheme="minorEastAsia" w:hAnsiTheme="minorEastAsia"/>
        </w:rPr>
        <w:t>也看到調整後的不同</w:t>
      </w:r>
      <w:r w:rsidR="00B83962" w:rsidRPr="00123A71">
        <w:rPr>
          <w:rFonts w:asciiTheme="minorEastAsia" w:hAnsiTheme="minorEastAsia" w:hint="eastAsia"/>
        </w:rPr>
        <w:t>。</w:t>
      </w:r>
      <w:r w:rsidR="00505A9B" w:rsidRPr="00123A71">
        <w:rPr>
          <w:rFonts w:ascii="Times New Roman" w:hAnsi="Times New Roman" w:cs="Times New Roman"/>
        </w:rPr>
        <w:t>M1</w:t>
      </w:r>
      <w:r w:rsidR="0064653A" w:rsidRPr="00123A71">
        <w:rPr>
          <w:rFonts w:asciiTheme="minorEastAsia" w:hAnsiTheme="minorEastAsia" w:hint="eastAsia"/>
        </w:rPr>
        <w:t>、</w:t>
      </w:r>
      <w:r w:rsidR="00505A9B" w:rsidRPr="00123A71">
        <w:rPr>
          <w:rFonts w:ascii="Times New Roman" w:hAnsi="Times New Roman" w:cs="Times New Roman"/>
        </w:rPr>
        <w:t>M</w:t>
      </w:r>
      <w:r w:rsidR="009473DF" w:rsidRPr="00123A71">
        <w:rPr>
          <w:rFonts w:ascii="Times New Roman" w:hAnsi="Times New Roman" w:cs="Times New Roman"/>
        </w:rPr>
        <w:t>3</w:t>
      </w:r>
      <w:r w:rsidR="0064653A" w:rsidRPr="00123A71">
        <w:rPr>
          <w:rFonts w:asciiTheme="minorEastAsia" w:hAnsiTheme="minorEastAsia" w:hint="eastAsia"/>
        </w:rPr>
        <w:t>、</w:t>
      </w:r>
      <w:r w:rsidR="00505A9B" w:rsidRPr="00123A71">
        <w:rPr>
          <w:rFonts w:ascii="Times New Roman" w:hAnsi="Times New Roman" w:cs="Times New Roman"/>
        </w:rPr>
        <w:t>M</w:t>
      </w:r>
      <w:r w:rsidR="009473DF" w:rsidRPr="00123A71">
        <w:rPr>
          <w:rFonts w:ascii="Times New Roman" w:hAnsi="Times New Roman" w:cs="Times New Roman"/>
        </w:rPr>
        <w:t>5</w:t>
      </w:r>
      <w:r w:rsidR="0050121E" w:rsidRPr="00123A71">
        <w:rPr>
          <w:rFonts w:asciiTheme="minorEastAsia" w:hAnsiTheme="minorEastAsia" w:hint="eastAsia"/>
        </w:rPr>
        <w:t>皆提及此受益。</w:t>
      </w:r>
    </w:p>
    <w:p w14:paraId="6C17AA24" w14:textId="5C0AEE45" w:rsidR="00843CFE" w:rsidRPr="00123A71" w:rsidRDefault="00843CFE"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M1-</w:t>
      </w:r>
      <w:r w:rsidR="006341BF" w:rsidRPr="00123A71">
        <w:rPr>
          <w:rFonts w:ascii="DFKai-SB" w:eastAsia="DFKai-SB" w:hAnsi="DFKai-SB" w:cs="Times New Roman"/>
        </w:rPr>
        <w:t>14</w:t>
      </w:r>
      <w:r w:rsidR="00EE78CF" w:rsidRPr="00123A71">
        <w:rPr>
          <w:rFonts w:ascii="DFKai-SB" w:eastAsia="DFKai-SB" w:hAnsi="DFKai-SB" w:hint="eastAsia"/>
        </w:rPr>
        <w:t>：</w:t>
      </w:r>
      <w:r w:rsidR="006341BF" w:rsidRPr="00123A71">
        <w:rPr>
          <w:rFonts w:ascii="DFKai-SB" w:eastAsia="DFKai-SB" w:hAnsi="DFKai-SB" w:hint="eastAsia"/>
          <w:lang w:val="zh-Hant"/>
        </w:rPr>
        <w:t>「</w:t>
      </w:r>
      <w:r w:rsidR="006341BF" w:rsidRPr="00123A71">
        <w:rPr>
          <w:rFonts w:ascii="DFKai-SB" w:eastAsia="DFKai-SB" w:hAnsi="DFKai-SB"/>
          <w:lang w:val="zh-Hant"/>
        </w:rPr>
        <w:t>就有比較放</w:t>
      </w:r>
      <w:r w:rsidR="006341BF" w:rsidRPr="00123A71">
        <w:rPr>
          <w:rFonts w:ascii="DFKai-SB" w:eastAsia="DFKai-SB" w:hAnsi="DFKai-SB" w:hint="eastAsia"/>
        </w:rPr>
        <w:t>鬆，</w:t>
      </w:r>
      <w:r w:rsidR="006341BF" w:rsidRPr="00123A71">
        <w:rPr>
          <w:rFonts w:ascii="DFKai-SB" w:eastAsia="DFKai-SB" w:hAnsi="DFKai-SB" w:hint="eastAsia"/>
          <w:lang w:val="zh-Hant"/>
        </w:rPr>
        <w:t>就</w:t>
      </w:r>
      <w:r w:rsidR="006341BF" w:rsidRPr="00123A71">
        <w:rPr>
          <w:rFonts w:ascii="DFKai-SB" w:eastAsia="DFKai-SB" w:hAnsi="DFKai-SB"/>
          <w:lang w:val="zh-Hant"/>
        </w:rPr>
        <w:t>是</w:t>
      </w:r>
      <w:r w:rsidR="006341BF" w:rsidRPr="00123A71">
        <w:rPr>
          <w:rFonts w:ascii="DFKai-SB" w:eastAsia="DFKai-SB" w:hAnsi="DFKai-SB" w:hint="eastAsia"/>
          <w:lang w:val="zh-Hant"/>
        </w:rPr>
        <w:t>想說好，</w:t>
      </w:r>
      <w:r w:rsidR="006341BF" w:rsidRPr="00123A71">
        <w:rPr>
          <w:rFonts w:ascii="DFKai-SB" w:eastAsia="DFKai-SB" w:hAnsi="DFKai-SB"/>
          <w:lang w:val="zh-Hant"/>
        </w:rPr>
        <w:t>不要理他</w:t>
      </w:r>
      <w:r w:rsidR="006341BF" w:rsidRPr="00123A71">
        <w:rPr>
          <w:rFonts w:ascii="DFKai-SB" w:eastAsia="DFKai-SB" w:hAnsi="DFKai-SB" w:hint="eastAsia"/>
          <w:lang w:val="zh-Hant"/>
        </w:rPr>
        <w:t>，我</w:t>
      </w:r>
      <w:r w:rsidR="006341BF" w:rsidRPr="00123A71">
        <w:rPr>
          <w:rFonts w:ascii="DFKai-SB" w:eastAsia="DFKai-SB" w:hAnsi="DFKai-SB"/>
          <w:lang w:val="zh-Hant"/>
        </w:rPr>
        <w:t>就覺得你真的</w:t>
      </w:r>
      <w:r w:rsidR="006341BF" w:rsidRPr="00123A71">
        <w:rPr>
          <w:rFonts w:ascii="DFKai-SB" w:eastAsia="DFKai-SB" w:hAnsi="DFKai-SB" w:hint="eastAsia"/>
          <w:lang w:val="zh-Hant"/>
        </w:rPr>
        <w:t>不要念他，</w:t>
      </w:r>
      <w:r w:rsidR="006341BF" w:rsidRPr="00123A71">
        <w:rPr>
          <w:rFonts w:ascii="DFKai-SB" w:eastAsia="DFKai-SB" w:hAnsi="DFKai-SB"/>
          <w:lang w:val="zh-Hant"/>
        </w:rPr>
        <w:t>他可能也真的很痛苦</w:t>
      </w:r>
      <w:r w:rsidR="006341BF" w:rsidRPr="00123A71">
        <w:rPr>
          <w:rFonts w:ascii="DFKai-SB" w:eastAsia="DFKai-SB" w:hAnsi="DFKai-SB" w:hint="eastAsia"/>
          <w:lang w:val="zh-Hant"/>
        </w:rPr>
        <w:t>。因為</w:t>
      </w:r>
      <w:r w:rsidR="006341BF" w:rsidRPr="00123A71">
        <w:rPr>
          <w:rFonts w:ascii="DFKai-SB" w:eastAsia="DFKai-SB" w:hAnsi="DFKai-SB"/>
          <w:lang w:val="zh-Hant"/>
        </w:rPr>
        <w:t>你會覺得為什麼</w:t>
      </w:r>
      <w:r w:rsidR="006341BF" w:rsidRPr="00123A71">
        <w:rPr>
          <w:rFonts w:ascii="DFKai-SB" w:eastAsia="DFKai-SB" w:hAnsi="DFKai-SB" w:hint="eastAsia"/>
          <w:lang w:val="zh-Hant"/>
        </w:rPr>
        <w:t>媽媽</w:t>
      </w:r>
      <w:r w:rsidR="006341BF" w:rsidRPr="00123A71">
        <w:rPr>
          <w:rFonts w:ascii="DFKai-SB" w:eastAsia="DFKai-SB" w:hAnsi="DFKai-SB"/>
          <w:lang w:val="zh-Hant"/>
        </w:rPr>
        <w:t>每天看到我就是一</w:t>
      </w:r>
      <w:r w:rsidR="006341BF" w:rsidRPr="00123A71">
        <w:rPr>
          <w:rFonts w:ascii="DFKai-SB" w:eastAsia="DFKai-SB" w:hAnsi="DFKai-SB"/>
          <w:lang w:val="zh-Hant"/>
        </w:rPr>
        <w:lastRenderedPageBreak/>
        <w:t>直…</w:t>
      </w:r>
      <w:r w:rsidR="006341BF" w:rsidRPr="00123A71">
        <w:rPr>
          <w:rFonts w:ascii="DFKai-SB" w:eastAsia="DFKai-SB" w:hAnsi="DFKai-SB" w:hint="eastAsia"/>
          <w:lang w:val="zh-Hant"/>
        </w:rPr>
        <w:t>。」</w:t>
      </w:r>
    </w:p>
    <w:p w14:paraId="78484011" w14:textId="775CDB33" w:rsidR="00F43591" w:rsidRPr="00123A71" w:rsidRDefault="00F43591" w:rsidP="00F43591">
      <w:pPr>
        <w:autoSpaceDE w:val="0"/>
        <w:autoSpaceDN w:val="0"/>
        <w:spacing w:line="480" w:lineRule="auto"/>
        <w:ind w:left="938" w:firstLine="22"/>
        <w:textAlignment w:val="bottom"/>
        <w:rPr>
          <w:rFonts w:ascii="DFKai-SB" w:eastAsia="DFKai-SB" w:hAnsi="DFKai-SB" w:cs="Times New Roman"/>
        </w:rPr>
      </w:pPr>
      <w:r w:rsidRPr="00123A71">
        <w:rPr>
          <w:rFonts w:ascii="DFKai-SB" w:eastAsia="DFKai-SB" w:hAnsi="DFKai-SB" w:cs="Times New Roman" w:hint="eastAsia"/>
        </w:rPr>
        <w:t>M1-19：「</w:t>
      </w:r>
      <w:r w:rsidRPr="00123A71">
        <w:rPr>
          <w:rFonts w:ascii="DFKai-SB" w:eastAsia="DFKai-SB" w:hAnsi="DFKai-SB"/>
          <w:lang w:val="zh-Hant"/>
        </w:rPr>
        <w:t>心情真的就是有比較放鬆</w:t>
      </w:r>
      <w:r w:rsidRPr="00123A71">
        <w:rPr>
          <w:rFonts w:ascii="DFKai-SB" w:eastAsia="DFKai-SB" w:hAnsi="DFKai-SB" w:hint="eastAsia"/>
          <w:lang w:val="zh-Hant"/>
        </w:rPr>
        <w:t>，</w:t>
      </w:r>
      <w:r w:rsidRPr="00123A71">
        <w:rPr>
          <w:rFonts w:ascii="DFKai-SB" w:eastAsia="DFKai-SB" w:hAnsi="DFKai-SB"/>
          <w:lang w:val="zh-Hant"/>
        </w:rPr>
        <w:t>然後專注在他的這個人</w:t>
      </w:r>
      <w:r w:rsidRPr="00123A71">
        <w:rPr>
          <w:rFonts w:ascii="DFKai-SB" w:eastAsia="DFKai-SB" w:hAnsi="DFKai-SB" w:hint="eastAsia"/>
          <w:lang w:val="zh-Hant"/>
        </w:rPr>
        <w:t>，</w:t>
      </w:r>
      <w:r w:rsidRPr="00123A71">
        <w:rPr>
          <w:rFonts w:ascii="DFKai-SB" w:eastAsia="DFKai-SB" w:hAnsi="DFKai-SB"/>
          <w:lang w:val="zh-Hant"/>
        </w:rPr>
        <w:t>小朋友的個性上</w:t>
      </w:r>
      <w:r w:rsidRPr="00123A71">
        <w:rPr>
          <w:rFonts w:ascii="DFKai-SB" w:eastAsia="DFKai-SB" w:hAnsi="DFKai-SB" w:hint="eastAsia"/>
          <w:lang w:val="zh-Hant"/>
        </w:rPr>
        <w:t>，就</w:t>
      </w:r>
      <w:r w:rsidRPr="00123A71">
        <w:rPr>
          <w:rFonts w:ascii="DFKai-SB" w:eastAsia="DFKai-SB" w:hAnsi="DFKai-SB"/>
          <w:lang w:val="zh-Hant"/>
        </w:rPr>
        <w:t>沒有太專注他在</w:t>
      </w:r>
      <w:r w:rsidRPr="00123A71">
        <w:rPr>
          <w:rFonts w:ascii="DFKai-SB" w:eastAsia="DFKai-SB" w:hAnsi="DFKai-SB" w:hint="eastAsia"/>
          <w:lang w:val="zh-Hant"/>
        </w:rPr>
        <w:t>做</w:t>
      </w:r>
      <w:r w:rsidRPr="00123A71">
        <w:rPr>
          <w:rFonts w:ascii="DFKai-SB" w:eastAsia="DFKai-SB" w:hAnsi="DFKai-SB"/>
          <w:lang w:val="zh-Hant"/>
        </w:rPr>
        <w:t>某一些規矩跟應該要做什麼</w:t>
      </w:r>
      <w:r w:rsidRPr="00123A71">
        <w:rPr>
          <w:rFonts w:ascii="DFKai-SB" w:eastAsia="DFKai-SB" w:hAnsi="DFKai-SB" w:hint="eastAsia"/>
          <w:lang w:val="zh-Hant"/>
        </w:rPr>
        <w:t>。</w:t>
      </w:r>
      <w:r w:rsidRPr="00123A71">
        <w:rPr>
          <w:rFonts w:ascii="DFKai-SB" w:eastAsia="DFKai-SB" w:hAnsi="DFKai-SB" w:cs="Times New Roman" w:hint="eastAsia"/>
        </w:rPr>
        <w:t>」</w:t>
      </w:r>
    </w:p>
    <w:p w14:paraId="35031D2B" w14:textId="1ECCA0E9" w:rsidR="00843CFE" w:rsidRPr="00123A71" w:rsidRDefault="00843CFE"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M3-</w:t>
      </w:r>
      <w:r w:rsidR="00EC1328" w:rsidRPr="00123A71">
        <w:rPr>
          <w:rFonts w:ascii="DFKai-SB" w:eastAsia="DFKai-SB" w:hAnsi="DFKai-SB" w:cs="Times New Roman"/>
        </w:rPr>
        <w:t>19</w:t>
      </w:r>
      <w:r w:rsidR="00EE78CF" w:rsidRPr="00123A71">
        <w:rPr>
          <w:rFonts w:ascii="DFKai-SB" w:eastAsia="DFKai-SB" w:hAnsi="DFKai-SB" w:hint="eastAsia"/>
        </w:rPr>
        <w:t>：</w:t>
      </w:r>
      <w:r w:rsidR="00EC1328" w:rsidRPr="00123A71">
        <w:rPr>
          <w:rFonts w:ascii="DFKai-SB" w:eastAsia="DFKai-SB" w:hAnsi="DFKai-SB" w:hint="eastAsia"/>
          <w:lang w:val="zh-Hant" w:eastAsia="zh-Hant"/>
        </w:rPr>
        <w:t>「</w:t>
      </w:r>
      <w:r w:rsidR="00EC1328" w:rsidRPr="00123A71">
        <w:rPr>
          <w:rFonts w:ascii="DFKai-SB" w:eastAsia="DFKai-SB" w:hAnsi="DFKai-SB"/>
          <w:lang w:val="zh-Hant"/>
        </w:rPr>
        <w:t>因為我們可能會去多想一些</w:t>
      </w:r>
      <w:r w:rsidR="00EC1328" w:rsidRPr="00123A71">
        <w:rPr>
          <w:rFonts w:ascii="DFKai-SB" w:eastAsia="DFKai-SB" w:hAnsi="DFKai-SB" w:hint="eastAsia"/>
          <w:lang w:val="zh-Hant"/>
        </w:rPr>
        <w:t>，</w:t>
      </w:r>
      <w:r w:rsidR="00EC1328" w:rsidRPr="00123A71">
        <w:rPr>
          <w:rFonts w:ascii="DFKai-SB" w:eastAsia="DFKai-SB" w:hAnsi="DFKai-SB"/>
          <w:lang w:val="zh-Hant"/>
        </w:rPr>
        <w:t>孩子現在目前的狀況跟以前比</w:t>
      </w:r>
      <w:r w:rsidR="00EC1328" w:rsidRPr="00123A71">
        <w:rPr>
          <w:rFonts w:ascii="DFKai-SB" w:eastAsia="DFKai-SB" w:hAnsi="DFKai-SB" w:hint="eastAsia"/>
          <w:lang w:val="zh-Hant"/>
        </w:rPr>
        <w:t>其實</w:t>
      </w:r>
      <w:r w:rsidR="00EC1328" w:rsidRPr="00123A71">
        <w:rPr>
          <w:rFonts w:ascii="DFKai-SB" w:eastAsia="DFKai-SB" w:hAnsi="DFKai-SB"/>
          <w:lang w:val="zh-Hant"/>
        </w:rPr>
        <w:t>差很多</w:t>
      </w:r>
      <w:r w:rsidR="00EC1328" w:rsidRPr="00123A71">
        <w:rPr>
          <w:rFonts w:ascii="DFKai-SB" w:eastAsia="DFKai-SB" w:hAnsi="DFKai-SB" w:hint="eastAsia"/>
          <w:lang w:val="zh-Hant"/>
        </w:rPr>
        <w:t>。</w:t>
      </w:r>
      <w:r w:rsidR="00EC1328" w:rsidRPr="00123A71">
        <w:rPr>
          <w:rFonts w:ascii="DFKai-SB" w:eastAsia="DFKai-SB" w:hAnsi="DFKai-SB"/>
          <w:lang w:val="zh-Hant"/>
        </w:rPr>
        <w:t>以前都是可直接就是反映出來的</w:t>
      </w:r>
      <w:r w:rsidR="00EC1328" w:rsidRPr="00123A71">
        <w:rPr>
          <w:rFonts w:ascii="DFKai-SB" w:eastAsia="DFKai-SB" w:hAnsi="DFKai-SB" w:hint="eastAsia"/>
          <w:lang w:val="zh-Hant"/>
        </w:rPr>
        <w:t>，</w:t>
      </w:r>
      <w:r w:rsidR="00EC1328" w:rsidRPr="00123A71">
        <w:rPr>
          <w:rFonts w:ascii="DFKai-SB" w:eastAsia="DFKai-SB" w:hAnsi="DFKai-SB"/>
          <w:lang w:val="zh-Hant"/>
        </w:rPr>
        <w:t>他又在不乖這樣</w:t>
      </w:r>
      <w:r w:rsidR="00EC1328" w:rsidRPr="00123A71">
        <w:rPr>
          <w:rFonts w:ascii="DFKai-SB" w:eastAsia="DFKai-SB" w:hAnsi="DFKai-SB" w:hint="eastAsia"/>
          <w:lang w:val="zh-Hant"/>
        </w:rPr>
        <w:t>。」</w:t>
      </w:r>
    </w:p>
    <w:p w14:paraId="6A34DC4B" w14:textId="220EC700" w:rsidR="006A1146" w:rsidRPr="00123A71" w:rsidRDefault="006A1146"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M5-</w:t>
      </w:r>
      <w:r w:rsidR="00910C86" w:rsidRPr="00123A71">
        <w:rPr>
          <w:rFonts w:ascii="DFKai-SB" w:eastAsia="DFKai-SB" w:hAnsi="DFKai-SB" w:cs="Times New Roman"/>
        </w:rPr>
        <w:t>54</w:t>
      </w:r>
      <w:r w:rsidRPr="00123A71">
        <w:rPr>
          <w:rFonts w:ascii="DFKai-SB" w:eastAsia="DFKai-SB" w:hAnsi="DFKai-SB" w:hint="eastAsia"/>
        </w:rPr>
        <w:t>：</w:t>
      </w:r>
      <w:r w:rsidR="005A4711" w:rsidRPr="00123A71">
        <w:rPr>
          <w:rFonts w:ascii="DFKai-SB" w:eastAsia="DFKai-SB" w:hAnsi="DFKai-SB"/>
          <w:lang w:val="zh-Hant"/>
        </w:rPr>
        <w:t xml:space="preserve"> </w:t>
      </w:r>
      <w:r w:rsidR="005A4711" w:rsidRPr="00123A71">
        <w:rPr>
          <w:rFonts w:ascii="DFKai-SB" w:eastAsia="DFKai-SB" w:hAnsi="DFKai-SB" w:hint="eastAsia"/>
          <w:lang w:val="zh-Hant"/>
        </w:rPr>
        <w:t>「我</w:t>
      </w:r>
      <w:r w:rsidR="005A4711" w:rsidRPr="00123A71">
        <w:rPr>
          <w:rFonts w:ascii="DFKai-SB" w:eastAsia="DFKai-SB" w:hAnsi="DFKai-SB"/>
          <w:lang w:val="zh-Hant"/>
        </w:rPr>
        <w:t>好像扁他次數越來越少這樣子</w:t>
      </w:r>
      <w:r w:rsidR="005A4711" w:rsidRPr="00123A71">
        <w:rPr>
          <w:rFonts w:ascii="DFKai-SB" w:eastAsia="DFKai-SB" w:hAnsi="DFKai-SB" w:hint="eastAsia"/>
          <w:lang w:val="zh-Hant"/>
        </w:rPr>
        <w:t>，</w:t>
      </w:r>
      <w:r w:rsidR="005A4711" w:rsidRPr="00123A71">
        <w:rPr>
          <w:rFonts w:ascii="DFKai-SB" w:eastAsia="DFKai-SB" w:hAnsi="DFKai-SB"/>
          <w:lang w:val="zh-Hant"/>
        </w:rPr>
        <w:t>就是越來越放開自己的樣子</w:t>
      </w:r>
      <w:r w:rsidR="005A4711" w:rsidRPr="00123A71">
        <w:rPr>
          <w:rFonts w:ascii="DFKai-SB" w:eastAsia="DFKai-SB" w:hAnsi="DFKai-SB" w:hint="eastAsia"/>
          <w:lang w:val="zh-Hant"/>
        </w:rPr>
        <w:t>。」</w:t>
      </w:r>
    </w:p>
    <w:p w14:paraId="365BD0D7" w14:textId="125C6596" w:rsidR="00AF68C9" w:rsidRPr="00123A71" w:rsidRDefault="005A4711" w:rsidP="00A24B5E">
      <w:pPr>
        <w:autoSpaceDE w:val="0"/>
        <w:autoSpaceDN w:val="0"/>
        <w:spacing w:line="480" w:lineRule="auto"/>
        <w:ind w:left="966" w:hanging="6"/>
        <w:textAlignment w:val="bottom"/>
        <w:rPr>
          <w:rFonts w:ascii="DFKai-SB" w:eastAsia="DFKai-SB" w:hAnsi="DFKai-SB"/>
        </w:rPr>
      </w:pPr>
      <w:r w:rsidRPr="00123A71">
        <w:rPr>
          <w:rFonts w:ascii="DFKai-SB" w:eastAsia="DFKai-SB" w:hAnsi="DFKai-SB" w:cs="Times New Roman"/>
        </w:rPr>
        <w:t>M5-</w:t>
      </w:r>
      <w:r w:rsidR="00910C86" w:rsidRPr="00123A71">
        <w:rPr>
          <w:rFonts w:ascii="DFKai-SB" w:eastAsia="DFKai-SB" w:hAnsi="DFKai-SB" w:cs="Times New Roman"/>
        </w:rPr>
        <w:t>55</w:t>
      </w:r>
      <w:r w:rsidRPr="00123A71">
        <w:rPr>
          <w:rFonts w:ascii="DFKai-SB" w:eastAsia="DFKai-SB" w:hAnsi="DFKai-SB" w:hint="eastAsia"/>
        </w:rPr>
        <w:t>：「</w:t>
      </w:r>
      <w:r w:rsidRPr="00123A71">
        <w:rPr>
          <w:rFonts w:ascii="DFKai-SB" w:eastAsia="DFKai-SB" w:hAnsi="DFKai-SB"/>
          <w:lang w:val="zh-Hant"/>
        </w:rPr>
        <w:t>好像小孩就是這個目的就是為了玩</w:t>
      </w:r>
      <w:r w:rsidR="001E5E4A" w:rsidRPr="00123A71">
        <w:rPr>
          <w:rFonts w:ascii="DFKai-SB" w:eastAsia="DFKai-SB" w:hAnsi="DFKai-SB" w:hint="eastAsia"/>
          <w:lang w:val="zh-Hant"/>
        </w:rPr>
        <w:t>。</w:t>
      </w:r>
      <w:r w:rsidRPr="00123A71">
        <w:rPr>
          <w:rFonts w:ascii="DFKai-SB" w:eastAsia="DFKai-SB" w:hAnsi="DFKai-SB"/>
          <w:lang w:val="zh-Hant"/>
        </w:rPr>
        <w:t>就是因為這句話</w:t>
      </w:r>
      <w:r w:rsidR="001E5E4A" w:rsidRPr="00123A71">
        <w:rPr>
          <w:rFonts w:ascii="DFKai-SB" w:eastAsia="DFKai-SB" w:hAnsi="DFKai-SB" w:hint="eastAsia"/>
          <w:lang w:val="zh-Hant"/>
        </w:rPr>
        <w:t>，</w:t>
      </w:r>
      <w:r w:rsidRPr="00123A71">
        <w:rPr>
          <w:rFonts w:ascii="DFKai-SB" w:eastAsia="DFKai-SB" w:hAnsi="DFKai-SB" w:hint="eastAsia"/>
          <w:lang w:val="zh-Hant"/>
        </w:rPr>
        <w:t>就</w:t>
      </w:r>
      <w:r w:rsidRPr="00123A71">
        <w:rPr>
          <w:rFonts w:ascii="DFKai-SB" w:eastAsia="DFKai-SB" w:hAnsi="DFKai-SB"/>
          <w:lang w:val="zh-Hant"/>
        </w:rPr>
        <w:t>好像被解開一個</w:t>
      </w:r>
      <w:r w:rsidRPr="00123A71">
        <w:rPr>
          <w:rFonts w:ascii="DFKai-SB" w:eastAsia="DFKai-SB" w:hAnsi="DFKai-SB" w:hint="eastAsia"/>
          <w:lang w:val="zh-Hant"/>
        </w:rPr>
        <w:t>謎</w:t>
      </w:r>
      <w:r w:rsidRPr="00123A71">
        <w:rPr>
          <w:rFonts w:ascii="DFKai-SB" w:eastAsia="DFKai-SB" w:hAnsi="DFKai-SB"/>
          <w:lang w:val="zh-Hant"/>
        </w:rPr>
        <w:t>這樣子</w:t>
      </w:r>
      <w:r w:rsidRPr="00123A71">
        <w:rPr>
          <w:rFonts w:ascii="DFKai-SB" w:eastAsia="DFKai-SB" w:hAnsi="DFKai-SB" w:hint="eastAsia"/>
          <w:lang w:val="zh-Hant"/>
        </w:rPr>
        <w:t>的感</w:t>
      </w:r>
      <w:r w:rsidRPr="00123A71">
        <w:rPr>
          <w:rFonts w:ascii="DFKai-SB" w:eastAsia="DFKai-SB" w:hAnsi="DFKai-SB"/>
          <w:lang w:val="zh-Hant"/>
        </w:rPr>
        <w:t>覺</w:t>
      </w:r>
      <w:r w:rsidRPr="00123A71">
        <w:rPr>
          <w:rFonts w:ascii="DFKai-SB" w:eastAsia="DFKai-SB" w:hAnsi="DFKai-SB" w:hint="eastAsia"/>
          <w:lang w:val="zh-Hant"/>
        </w:rPr>
        <w:t>。</w:t>
      </w:r>
      <w:r w:rsidRPr="00123A71">
        <w:rPr>
          <w:rFonts w:ascii="DFKai-SB" w:eastAsia="DFKai-SB" w:hAnsi="DFKai-SB"/>
          <w:lang w:val="zh-Hant"/>
        </w:rPr>
        <w:t>這個好像整個知道 他行為背後的動機就是</w:t>
      </w:r>
      <w:r w:rsidRPr="00123A71">
        <w:rPr>
          <w:rFonts w:ascii="DFKai-SB" w:eastAsia="DFKai-SB" w:hAnsi="DFKai-SB" w:hint="eastAsia"/>
          <w:lang w:val="zh-Hant"/>
        </w:rPr>
        <w:t>玩啊。」</w:t>
      </w:r>
    </w:p>
    <w:p w14:paraId="0CBB7CC1" w14:textId="25E826CF" w:rsidR="00AA587B" w:rsidRPr="00123A71" w:rsidRDefault="00CF2014" w:rsidP="005519AF">
      <w:pPr>
        <w:pStyle w:val="2"/>
        <w:numPr>
          <w:ilvl w:val="1"/>
          <w:numId w:val="60"/>
        </w:numPr>
        <w:spacing w:line="480" w:lineRule="auto"/>
        <w:rPr>
          <w:rFonts w:asciiTheme="minorEastAsia" w:eastAsiaTheme="minorEastAsia" w:hAnsiTheme="minorEastAsia"/>
          <w:i/>
          <w:iCs/>
          <w:sz w:val="24"/>
          <w:szCs w:val="24"/>
        </w:rPr>
      </w:pPr>
      <w:bookmarkStart w:id="19" w:name="_Toc101275054"/>
      <w:r w:rsidRPr="00123A71">
        <w:rPr>
          <w:rFonts w:asciiTheme="minorEastAsia" w:eastAsiaTheme="minorEastAsia" w:hAnsiTheme="minorEastAsia"/>
          <w:i/>
          <w:iCs/>
          <w:sz w:val="24"/>
          <w:szCs w:val="24"/>
        </w:rPr>
        <w:t>增進</w:t>
      </w:r>
      <w:r w:rsidR="00AA587B" w:rsidRPr="00123A71">
        <w:rPr>
          <w:rFonts w:asciiTheme="minorEastAsia" w:eastAsiaTheme="minorEastAsia" w:hAnsiTheme="minorEastAsia"/>
          <w:i/>
          <w:iCs/>
          <w:sz w:val="24"/>
          <w:szCs w:val="24"/>
        </w:rPr>
        <w:t>對孩子的了解</w:t>
      </w:r>
      <w:bookmarkEnd w:id="19"/>
    </w:p>
    <w:p w14:paraId="1E39439A" w14:textId="0101FD1E" w:rsidR="006822C6" w:rsidRPr="00123A71" w:rsidRDefault="00D37C78"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成員提到</w:t>
      </w:r>
      <w:r w:rsidR="00A23455" w:rsidRPr="00123A71">
        <w:rPr>
          <w:rFonts w:asciiTheme="minorEastAsia" w:hAnsiTheme="minorEastAsia"/>
        </w:rPr>
        <w:t>團體前後對於孩子了解程度</w:t>
      </w:r>
      <w:r w:rsidR="002B585A" w:rsidRPr="00123A71">
        <w:rPr>
          <w:rFonts w:asciiTheme="minorEastAsia" w:hAnsiTheme="minorEastAsia"/>
        </w:rPr>
        <w:t>的</w:t>
      </w:r>
      <w:r w:rsidR="00A23455" w:rsidRPr="00123A71">
        <w:rPr>
          <w:rFonts w:asciiTheme="minorEastAsia" w:hAnsiTheme="minorEastAsia"/>
        </w:rPr>
        <w:t>不同</w:t>
      </w:r>
      <w:r w:rsidR="00A23455" w:rsidRPr="00123A71">
        <w:rPr>
          <w:rFonts w:asciiTheme="minorEastAsia" w:hAnsiTheme="minorEastAsia" w:hint="eastAsia"/>
        </w:rPr>
        <w:t>，</w:t>
      </w:r>
      <w:r w:rsidR="00A23455" w:rsidRPr="00123A71">
        <w:rPr>
          <w:rFonts w:asciiTheme="minorEastAsia" w:hAnsiTheme="minorEastAsia"/>
        </w:rPr>
        <w:t>參加完團體後對孩子有更多認識和了解</w:t>
      </w:r>
      <w:r w:rsidR="008529DB" w:rsidRPr="00123A71">
        <w:rPr>
          <w:rFonts w:asciiTheme="minorEastAsia" w:hAnsiTheme="minorEastAsia" w:hint="eastAsia"/>
        </w:rPr>
        <w:t>，如下列</w:t>
      </w:r>
      <w:r w:rsidR="00D2597F" w:rsidRPr="00123A71">
        <w:rPr>
          <w:rFonts w:ascii="Times New Roman" w:hAnsi="Times New Roman" w:cs="Times New Roman"/>
        </w:rPr>
        <w:t>M2</w:t>
      </w:r>
      <w:r w:rsidR="006C36DB" w:rsidRPr="00123A71">
        <w:rPr>
          <w:rFonts w:asciiTheme="minorEastAsia" w:hAnsiTheme="minorEastAsia" w:hint="eastAsia"/>
        </w:rPr>
        <w:t>及</w:t>
      </w:r>
      <w:r w:rsidR="0073228C" w:rsidRPr="00123A71">
        <w:rPr>
          <w:rFonts w:ascii="Times New Roman" w:hAnsi="Times New Roman" w:cs="Times New Roman"/>
        </w:rPr>
        <w:t>M</w:t>
      </w:r>
      <w:r w:rsidR="005D5F84" w:rsidRPr="00123A71">
        <w:rPr>
          <w:rFonts w:ascii="Times New Roman" w:hAnsi="Times New Roman" w:cs="Times New Roman"/>
        </w:rPr>
        <w:t>3</w:t>
      </w:r>
      <w:r w:rsidR="00187EB8" w:rsidRPr="00123A71">
        <w:rPr>
          <w:rFonts w:asciiTheme="minorEastAsia" w:hAnsiTheme="minorEastAsia" w:hint="eastAsia"/>
        </w:rPr>
        <w:t>所言</w:t>
      </w:r>
      <w:r w:rsidR="00A23455" w:rsidRPr="00123A71">
        <w:rPr>
          <w:rFonts w:asciiTheme="minorEastAsia" w:hAnsiTheme="minorEastAsia" w:hint="eastAsia"/>
        </w:rPr>
        <w:t>。</w:t>
      </w:r>
    </w:p>
    <w:p w14:paraId="36F8161F" w14:textId="68CDDE9D" w:rsidR="00571D6F" w:rsidRPr="00123A71" w:rsidRDefault="00571D6F" w:rsidP="00A24B5E">
      <w:pPr>
        <w:autoSpaceDE w:val="0"/>
        <w:autoSpaceDN w:val="0"/>
        <w:spacing w:line="480" w:lineRule="auto"/>
        <w:ind w:left="952" w:firstLine="8"/>
        <w:textAlignment w:val="bottom"/>
        <w:rPr>
          <w:rFonts w:ascii="DFKai-SB" w:eastAsia="DFKai-SB" w:hAnsi="DFKai-SB" w:cs="Times New Roman"/>
        </w:rPr>
      </w:pPr>
      <w:r w:rsidRPr="00123A71">
        <w:rPr>
          <w:rFonts w:ascii="DFKai-SB" w:eastAsia="DFKai-SB" w:hAnsi="DFKai-SB" w:cs="Times New Roman" w:hint="eastAsia"/>
        </w:rPr>
        <w:t>M2-85</w:t>
      </w:r>
      <w:r w:rsidR="00D2597F" w:rsidRPr="00123A71">
        <w:rPr>
          <w:rFonts w:ascii="DFKai-SB" w:eastAsia="DFKai-SB" w:hAnsi="DFKai-SB" w:cs="Times New Roman" w:hint="eastAsia"/>
        </w:rPr>
        <w:t>：「</w:t>
      </w:r>
      <w:r w:rsidR="00D2597F" w:rsidRPr="00123A71">
        <w:rPr>
          <w:rFonts w:ascii="DFKai-SB" w:eastAsia="DFKai-SB" w:hAnsi="DFKai-SB" w:hint="eastAsia"/>
          <w:lang w:val="zh-Hant"/>
        </w:rPr>
        <w:t>妹妹</w:t>
      </w:r>
      <w:r w:rsidR="00D2597F" w:rsidRPr="00123A71">
        <w:rPr>
          <w:rFonts w:ascii="DFKai-SB" w:eastAsia="DFKai-SB" w:hAnsi="DFKai-SB"/>
          <w:lang w:val="zh-Hant"/>
        </w:rPr>
        <w:t>可能就是要比較細一點</w:t>
      </w:r>
      <w:r w:rsidR="00D2597F" w:rsidRPr="00123A71">
        <w:rPr>
          <w:rFonts w:ascii="DFKai-SB" w:eastAsia="DFKai-SB" w:hAnsi="DFKai-SB" w:hint="eastAsia"/>
          <w:lang w:val="zh-Hant"/>
        </w:rPr>
        <w:t>，</w:t>
      </w:r>
      <w:r w:rsidR="00D2597F" w:rsidRPr="00123A71">
        <w:rPr>
          <w:rFonts w:ascii="DFKai-SB" w:eastAsia="DFKai-SB" w:hAnsi="DFKai-SB"/>
          <w:lang w:val="zh-Hant"/>
        </w:rPr>
        <w:t>講多一點沒有關係</w:t>
      </w:r>
      <w:r w:rsidR="00D2597F" w:rsidRPr="00123A71">
        <w:rPr>
          <w:rFonts w:ascii="DFKai-SB" w:eastAsia="DFKai-SB" w:hAnsi="DFKai-SB" w:hint="eastAsia"/>
          <w:lang w:val="zh-Hant"/>
        </w:rPr>
        <w:t>，</w:t>
      </w:r>
      <w:r w:rsidR="00D2597F" w:rsidRPr="00123A71">
        <w:rPr>
          <w:rFonts w:ascii="DFKai-SB" w:eastAsia="DFKai-SB" w:hAnsi="DFKai-SB"/>
          <w:lang w:val="zh-Hant"/>
        </w:rPr>
        <w:t>但是你要講細一點</w:t>
      </w:r>
      <w:r w:rsidR="00D2597F" w:rsidRPr="00123A71">
        <w:rPr>
          <w:rFonts w:ascii="DFKai-SB" w:eastAsia="DFKai-SB" w:hAnsi="DFKai-SB" w:hint="eastAsia"/>
          <w:lang w:val="zh-Hant"/>
        </w:rPr>
        <w:t>。</w:t>
      </w:r>
      <w:r w:rsidR="00D2597F" w:rsidRPr="00123A71">
        <w:rPr>
          <w:rFonts w:ascii="DFKai-SB" w:eastAsia="DFKai-SB" w:hAnsi="DFKai-SB"/>
          <w:lang w:val="zh-Hant"/>
        </w:rPr>
        <w:t>可是兒子不能講那麼細</w:t>
      </w:r>
      <w:r w:rsidR="00D2597F" w:rsidRPr="00123A71">
        <w:rPr>
          <w:rFonts w:ascii="DFKai-SB" w:eastAsia="DFKai-SB" w:hAnsi="DFKai-SB" w:hint="eastAsia"/>
          <w:lang w:val="zh-Hant"/>
        </w:rPr>
        <w:t>，</w:t>
      </w:r>
      <w:r w:rsidR="00D2597F" w:rsidRPr="00123A71">
        <w:rPr>
          <w:rFonts w:ascii="DFKai-SB" w:eastAsia="DFKai-SB" w:hAnsi="DFKai-SB"/>
          <w:lang w:val="zh-Hant"/>
        </w:rPr>
        <w:t>因為</w:t>
      </w:r>
      <w:r w:rsidR="00D2597F" w:rsidRPr="00123A71">
        <w:rPr>
          <w:rFonts w:ascii="DFKai-SB" w:eastAsia="DFKai-SB" w:hAnsi="DFKai-SB" w:hint="eastAsia"/>
          <w:lang w:val="zh-Hant"/>
        </w:rPr>
        <w:t>講</w:t>
      </w:r>
      <w:r w:rsidR="00D2597F" w:rsidRPr="00123A71">
        <w:rPr>
          <w:rFonts w:ascii="DFKai-SB" w:eastAsia="DFKai-SB" w:hAnsi="DFKai-SB"/>
          <w:lang w:val="zh-Hant"/>
        </w:rPr>
        <w:t>那麼細</w:t>
      </w:r>
      <w:r w:rsidR="00D2597F" w:rsidRPr="00123A71">
        <w:rPr>
          <w:rFonts w:ascii="DFKai-SB" w:eastAsia="DFKai-SB" w:hAnsi="DFKai-SB" w:hint="eastAsia"/>
          <w:lang w:val="zh-Hant"/>
        </w:rPr>
        <w:t>，他</w:t>
      </w:r>
      <w:r w:rsidR="00D2597F" w:rsidRPr="00123A71">
        <w:rPr>
          <w:rFonts w:ascii="DFKai-SB" w:eastAsia="DFKai-SB" w:hAnsi="DFKai-SB"/>
          <w:lang w:val="zh-Hant"/>
        </w:rPr>
        <w:t>會完全不知道他現在到底要幹嘛</w:t>
      </w:r>
      <w:r w:rsidR="00D2597F" w:rsidRPr="00123A71">
        <w:rPr>
          <w:rFonts w:ascii="DFKai-SB" w:eastAsia="DFKai-SB" w:hAnsi="DFKai-SB" w:hint="eastAsia"/>
          <w:lang w:val="zh-Hant"/>
        </w:rPr>
        <w:t>。</w:t>
      </w:r>
      <w:r w:rsidR="00D2597F" w:rsidRPr="00123A71">
        <w:rPr>
          <w:rFonts w:ascii="DFKai-SB" w:eastAsia="DFKai-SB" w:hAnsi="DFKai-SB" w:cs="Times New Roman" w:hint="eastAsia"/>
        </w:rPr>
        <w:t>」</w:t>
      </w:r>
    </w:p>
    <w:p w14:paraId="4937738E" w14:textId="4498DA36" w:rsidR="00816A04" w:rsidRPr="00123A71" w:rsidRDefault="005558DA"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M3-</w:t>
      </w:r>
      <w:r w:rsidR="00DC1D0C" w:rsidRPr="00123A71">
        <w:rPr>
          <w:rFonts w:ascii="DFKai-SB" w:eastAsia="DFKai-SB" w:hAnsi="DFKai-SB" w:cs="Times New Roman"/>
        </w:rPr>
        <w:t>18</w:t>
      </w:r>
      <w:r w:rsidRPr="00123A71">
        <w:rPr>
          <w:rFonts w:ascii="DFKai-SB" w:eastAsia="DFKai-SB" w:hAnsi="DFKai-SB" w:hint="eastAsia"/>
        </w:rPr>
        <w:t>：</w:t>
      </w:r>
      <w:r w:rsidR="00DC1D0C" w:rsidRPr="00123A71">
        <w:rPr>
          <w:rFonts w:ascii="DFKai-SB" w:eastAsia="DFKai-SB" w:hAnsi="DFKai-SB" w:hint="eastAsia"/>
          <w:lang w:val="zh-Hant"/>
        </w:rPr>
        <w:t>「</w:t>
      </w:r>
      <w:r w:rsidR="00DC1D0C" w:rsidRPr="00123A71">
        <w:rPr>
          <w:rFonts w:ascii="DFKai-SB" w:eastAsia="DFKai-SB" w:hAnsi="DFKai-SB"/>
          <w:lang w:val="zh-Hant"/>
        </w:rPr>
        <w:t>我覺得跟沒有上課之前對小朋友的感覺沒有那麼的深入</w:t>
      </w:r>
      <w:r w:rsidR="00DC1D0C" w:rsidRPr="00123A71">
        <w:rPr>
          <w:rFonts w:ascii="DFKai-SB" w:eastAsia="DFKai-SB" w:hAnsi="DFKai-SB" w:hint="eastAsia"/>
          <w:lang w:val="zh-Hant"/>
        </w:rPr>
        <w:t>。」</w:t>
      </w:r>
    </w:p>
    <w:p w14:paraId="23CC332B" w14:textId="1D9393F9" w:rsidR="00AF68C9" w:rsidRPr="00123A71" w:rsidRDefault="00DC1D0C" w:rsidP="00A24B5E">
      <w:pPr>
        <w:autoSpaceDE w:val="0"/>
        <w:autoSpaceDN w:val="0"/>
        <w:spacing w:line="480" w:lineRule="auto"/>
        <w:ind w:left="952" w:firstLine="8"/>
        <w:textAlignment w:val="bottom"/>
        <w:rPr>
          <w:rFonts w:ascii="DFKai-SB" w:eastAsia="DFKai-SB" w:hAnsi="DFKai-SB"/>
          <w:lang w:val="zh-Hant"/>
        </w:rPr>
      </w:pPr>
      <w:r w:rsidRPr="00123A71">
        <w:rPr>
          <w:rFonts w:ascii="DFKai-SB" w:eastAsia="DFKai-SB" w:hAnsi="DFKai-SB" w:cs="Times New Roman"/>
        </w:rPr>
        <w:t>M3-</w:t>
      </w:r>
      <w:r w:rsidR="00E002F4" w:rsidRPr="00123A71">
        <w:rPr>
          <w:rFonts w:ascii="DFKai-SB" w:eastAsia="DFKai-SB" w:hAnsi="DFKai-SB" w:cs="Times New Roman" w:hint="eastAsia"/>
        </w:rPr>
        <w:t>24</w:t>
      </w:r>
      <w:r w:rsidRPr="00123A71">
        <w:rPr>
          <w:rFonts w:ascii="DFKai-SB" w:eastAsia="DFKai-SB" w:hAnsi="DFKai-SB" w:hint="eastAsia"/>
        </w:rPr>
        <w:t>：</w:t>
      </w:r>
      <w:r w:rsidRPr="00123A71">
        <w:rPr>
          <w:rFonts w:ascii="DFKai-SB" w:eastAsia="DFKai-SB" w:hAnsi="DFKai-SB" w:hint="eastAsia"/>
          <w:lang w:val="zh-Hant"/>
        </w:rPr>
        <w:t>「</w:t>
      </w:r>
      <w:r w:rsidR="00851ACB" w:rsidRPr="00123A71">
        <w:rPr>
          <w:rFonts w:ascii="DFKai-SB" w:eastAsia="DFKai-SB" w:hAnsi="DFKai-SB"/>
          <w:lang w:val="zh-Hant"/>
        </w:rPr>
        <w:t>在我跟老婆在看電視的時候</w:t>
      </w:r>
      <w:r w:rsidR="00851ACB" w:rsidRPr="00123A71">
        <w:rPr>
          <w:rFonts w:ascii="DFKai-SB" w:eastAsia="DFKai-SB" w:hAnsi="DFKai-SB" w:hint="eastAsia"/>
          <w:lang w:val="zh-Hant"/>
        </w:rPr>
        <w:t>，</w:t>
      </w:r>
      <w:r w:rsidR="00851ACB" w:rsidRPr="00123A71">
        <w:rPr>
          <w:rFonts w:ascii="DFKai-SB" w:eastAsia="DFKai-SB" w:hAnsi="DFKai-SB"/>
          <w:lang w:val="zh-Hant"/>
        </w:rPr>
        <w:t>他會故意在我們面前這樣晃來晃去然後那邊</w:t>
      </w:r>
      <w:r w:rsidR="00851ACB" w:rsidRPr="00123A71">
        <w:rPr>
          <w:rFonts w:ascii="DFKai-SB" w:eastAsia="DFKai-SB" w:hAnsi="DFKai-SB" w:hint="eastAsia"/>
          <w:lang w:val="zh-Hant"/>
        </w:rPr>
        <w:t>擋</w:t>
      </w:r>
      <w:r w:rsidR="00851ACB" w:rsidRPr="00123A71">
        <w:rPr>
          <w:rFonts w:ascii="DFKai-SB" w:eastAsia="DFKai-SB" w:hAnsi="DFKai-SB"/>
          <w:lang w:val="zh-Hant"/>
        </w:rPr>
        <w:t>電</w:t>
      </w:r>
      <w:r w:rsidR="00851ACB" w:rsidRPr="00123A71">
        <w:rPr>
          <w:rFonts w:ascii="DFKai-SB" w:eastAsia="DFKai-SB" w:hAnsi="DFKai-SB" w:hint="eastAsia"/>
          <w:lang w:val="zh-Hant"/>
        </w:rPr>
        <w:t>視。</w:t>
      </w:r>
      <w:r w:rsidR="00851ACB" w:rsidRPr="00123A71">
        <w:rPr>
          <w:rFonts w:ascii="DFKai-SB" w:eastAsia="DFKai-SB" w:hAnsi="DFKai-SB"/>
          <w:lang w:val="zh-Hant"/>
        </w:rPr>
        <w:t>然後或者是做一些奇奇怪怪動作</w:t>
      </w:r>
      <w:r w:rsidR="00851ACB" w:rsidRPr="00123A71">
        <w:rPr>
          <w:rFonts w:ascii="DFKai-SB" w:eastAsia="DFKai-SB" w:hAnsi="DFKai-SB" w:hint="eastAsia"/>
          <w:lang w:val="zh-Hant"/>
        </w:rPr>
        <w:t>。</w:t>
      </w:r>
      <w:r w:rsidR="00851ACB" w:rsidRPr="00123A71">
        <w:rPr>
          <w:rFonts w:ascii="DFKai-SB" w:eastAsia="DFKai-SB" w:hAnsi="DFKai-SB"/>
          <w:lang w:val="zh-Hant"/>
        </w:rPr>
        <w:t>然後我就會叫他過來</w:t>
      </w:r>
      <w:r w:rsidR="00C86F36" w:rsidRPr="00123A71">
        <w:rPr>
          <w:rFonts w:ascii="DFKai-SB" w:eastAsia="DFKai-SB" w:hAnsi="DFKai-SB"/>
          <w:lang w:val="zh-Hant"/>
        </w:rPr>
        <w:t>…</w:t>
      </w:r>
      <w:r w:rsidR="00C86F36" w:rsidRPr="00123A71">
        <w:rPr>
          <w:rFonts w:ascii="DFKai-SB" w:eastAsia="DFKai-SB" w:hAnsi="DFKai-SB" w:hint="eastAsia"/>
          <w:lang w:val="zh-Hant"/>
        </w:rPr>
        <w:t>，</w:t>
      </w:r>
      <w:r w:rsidR="00851ACB" w:rsidRPr="00123A71">
        <w:rPr>
          <w:rFonts w:ascii="DFKai-SB" w:eastAsia="DFKai-SB" w:hAnsi="DFKai-SB" w:hint="eastAsia"/>
          <w:lang w:val="zh-Hant"/>
        </w:rPr>
        <w:t>我</w:t>
      </w:r>
      <w:r w:rsidR="00851ACB" w:rsidRPr="00123A71">
        <w:rPr>
          <w:rFonts w:ascii="DFKai-SB" w:eastAsia="DFKai-SB" w:hAnsi="DFKai-SB"/>
          <w:lang w:val="zh-Hant"/>
        </w:rPr>
        <w:t>說你是</w:t>
      </w:r>
      <w:r w:rsidR="00851ACB" w:rsidRPr="00123A71">
        <w:rPr>
          <w:rFonts w:ascii="DFKai-SB" w:eastAsia="DFKai-SB" w:hAnsi="DFKai-SB" w:hint="eastAsia"/>
          <w:lang w:val="zh-Hant"/>
        </w:rPr>
        <w:t>不是想</w:t>
      </w:r>
      <w:r w:rsidR="00851ACB" w:rsidRPr="00123A71">
        <w:rPr>
          <w:rFonts w:ascii="DFKai-SB" w:eastAsia="DFKai-SB" w:hAnsi="DFKai-SB"/>
          <w:lang w:val="zh-Hant"/>
        </w:rPr>
        <w:t>要做什麼事情</w:t>
      </w:r>
      <w:r w:rsidR="00851ACB" w:rsidRPr="00123A71">
        <w:rPr>
          <w:rFonts w:ascii="DFKai-SB" w:eastAsia="DFKai-SB" w:hAnsi="DFKai-SB" w:hint="eastAsia"/>
          <w:lang w:val="zh-Hant"/>
        </w:rPr>
        <w:t>，</w:t>
      </w:r>
      <w:r w:rsidR="00851ACB" w:rsidRPr="00123A71">
        <w:rPr>
          <w:rFonts w:ascii="DFKai-SB" w:eastAsia="DFKai-SB" w:hAnsi="DFKai-SB"/>
          <w:lang w:val="zh-Hant"/>
        </w:rPr>
        <w:t>所以你才在爸爸媽媽面前</w:t>
      </w:r>
      <w:r w:rsidR="00851ACB" w:rsidRPr="00123A71">
        <w:rPr>
          <w:rFonts w:ascii="DFKai-SB" w:eastAsia="DFKai-SB" w:hAnsi="DFKai-SB" w:hint="eastAsia"/>
          <w:lang w:val="zh-Hant"/>
        </w:rPr>
        <w:t>這樣晃來晃去。</w:t>
      </w:r>
      <w:r w:rsidR="00851ACB" w:rsidRPr="00123A71">
        <w:rPr>
          <w:rFonts w:ascii="DFKai-SB" w:eastAsia="DFKai-SB" w:hAnsi="DFKai-SB"/>
          <w:lang w:val="zh-Hant"/>
        </w:rPr>
        <w:t>他</w:t>
      </w:r>
      <w:r w:rsidR="00851ACB" w:rsidRPr="00123A71">
        <w:rPr>
          <w:rFonts w:ascii="DFKai-SB" w:eastAsia="DFKai-SB" w:hAnsi="DFKai-SB"/>
          <w:lang w:val="zh-Hant"/>
        </w:rPr>
        <w:lastRenderedPageBreak/>
        <w:t>說對</w:t>
      </w:r>
      <w:r w:rsidR="00851ACB" w:rsidRPr="00123A71">
        <w:rPr>
          <w:rFonts w:ascii="DFKai-SB" w:eastAsia="DFKai-SB" w:hAnsi="DFKai-SB" w:hint="eastAsia"/>
          <w:lang w:val="zh-Hant"/>
        </w:rPr>
        <w:t>。然後</w:t>
      </w:r>
      <w:r w:rsidR="00851ACB" w:rsidRPr="00123A71">
        <w:rPr>
          <w:rFonts w:ascii="DFKai-SB" w:eastAsia="DFKai-SB" w:hAnsi="DFKai-SB"/>
          <w:lang w:val="zh-Hant"/>
        </w:rPr>
        <w:t>我就要說你是不是想要玩手機</w:t>
      </w:r>
      <w:r w:rsidR="00851ACB" w:rsidRPr="00123A71">
        <w:rPr>
          <w:rFonts w:ascii="DFKai-SB" w:eastAsia="DFKai-SB" w:hAnsi="DFKai-SB" w:hint="eastAsia"/>
          <w:lang w:val="zh-Hant"/>
        </w:rPr>
        <w:t>(笑)。</w:t>
      </w:r>
      <w:r w:rsidR="00851ACB" w:rsidRPr="00123A71">
        <w:rPr>
          <w:rFonts w:ascii="DFKai-SB" w:eastAsia="DFKai-SB" w:hAnsi="DFKai-SB"/>
          <w:lang w:val="zh-Hant"/>
        </w:rPr>
        <w:t>笑出來</w:t>
      </w:r>
      <w:r w:rsidR="00851ACB" w:rsidRPr="00123A71">
        <w:rPr>
          <w:rFonts w:ascii="DFKai-SB" w:eastAsia="DFKai-SB" w:hAnsi="DFKai-SB" w:hint="eastAsia"/>
          <w:lang w:val="zh-Hant"/>
        </w:rPr>
        <w:t>，</w:t>
      </w:r>
      <w:r w:rsidR="00851ACB" w:rsidRPr="00123A71">
        <w:rPr>
          <w:rFonts w:ascii="DFKai-SB" w:eastAsia="DFKai-SB" w:hAnsi="DFKai-SB"/>
          <w:lang w:val="zh-Hant"/>
        </w:rPr>
        <w:t>對</w:t>
      </w:r>
      <w:r w:rsidR="00851ACB" w:rsidRPr="00123A71">
        <w:rPr>
          <w:rFonts w:ascii="DFKai-SB" w:eastAsia="DFKai-SB" w:hAnsi="DFKai-SB" w:hint="eastAsia"/>
          <w:lang w:val="zh-Hant"/>
        </w:rPr>
        <w:t>。</w:t>
      </w:r>
      <w:r w:rsidRPr="00123A71">
        <w:rPr>
          <w:rFonts w:ascii="DFKai-SB" w:eastAsia="DFKai-SB" w:hAnsi="DFKai-SB" w:hint="eastAsia"/>
          <w:lang w:val="zh-Hant"/>
        </w:rPr>
        <w:t>」</w:t>
      </w:r>
    </w:p>
    <w:p w14:paraId="494036CC" w14:textId="5C58742C" w:rsidR="006822C6" w:rsidRPr="00123A71" w:rsidRDefault="00CF2014" w:rsidP="005519AF">
      <w:pPr>
        <w:pStyle w:val="2"/>
        <w:numPr>
          <w:ilvl w:val="1"/>
          <w:numId w:val="60"/>
        </w:numPr>
        <w:spacing w:line="480" w:lineRule="auto"/>
        <w:rPr>
          <w:rFonts w:asciiTheme="minorEastAsia" w:eastAsiaTheme="minorEastAsia" w:hAnsiTheme="minorEastAsia"/>
          <w:i/>
          <w:iCs/>
          <w:sz w:val="24"/>
          <w:szCs w:val="24"/>
        </w:rPr>
      </w:pPr>
      <w:bookmarkStart w:id="20" w:name="_Toc101275055"/>
      <w:r w:rsidRPr="00123A71">
        <w:rPr>
          <w:rFonts w:asciiTheme="minorEastAsia" w:eastAsiaTheme="minorEastAsia" w:hAnsiTheme="minorEastAsia"/>
          <w:i/>
          <w:iCs/>
          <w:sz w:val="24"/>
          <w:szCs w:val="24"/>
        </w:rPr>
        <w:t>體認</w:t>
      </w:r>
      <w:r w:rsidR="00E51231" w:rsidRPr="00123A71">
        <w:rPr>
          <w:rFonts w:asciiTheme="minorEastAsia" w:eastAsiaTheme="minorEastAsia" w:hAnsiTheme="minorEastAsia"/>
          <w:i/>
          <w:iCs/>
          <w:sz w:val="24"/>
          <w:szCs w:val="24"/>
        </w:rPr>
        <w:t>夫</w:t>
      </w:r>
      <w:r w:rsidR="001D46C7" w:rsidRPr="00123A71">
        <w:rPr>
          <w:rFonts w:asciiTheme="minorEastAsia" w:eastAsiaTheme="minorEastAsia" w:hAnsiTheme="minorEastAsia"/>
          <w:i/>
          <w:iCs/>
          <w:sz w:val="24"/>
          <w:szCs w:val="24"/>
        </w:rPr>
        <w:t>妻</w:t>
      </w:r>
      <w:r w:rsidRPr="00123A71">
        <w:rPr>
          <w:rFonts w:asciiTheme="minorEastAsia" w:eastAsiaTheme="minorEastAsia" w:hAnsiTheme="minorEastAsia"/>
          <w:i/>
          <w:iCs/>
          <w:sz w:val="24"/>
          <w:szCs w:val="24"/>
        </w:rPr>
        <w:t>間</w:t>
      </w:r>
      <w:r w:rsidR="006822C6" w:rsidRPr="00123A71">
        <w:rPr>
          <w:rFonts w:asciiTheme="minorEastAsia" w:eastAsiaTheme="minorEastAsia" w:hAnsiTheme="minorEastAsia"/>
          <w:i/>
          <w:iCs/>
          <w:sz w:val="24"/>
          <w:szCs w:val="24"/>
        </w:rPr>
        <w:t>管教一致性</w:t>
      </w:r>
      <w:bookmarkEnd w:id="20"/>
      <w:r w:rsidRPr="00123A71">
        <w:rPr>
          <w:rFonts w:asciiTheme="minorEastAsia" w:eastAsiaTheme="minorEastAsia" w:hAnsiTheme="minorEastAsia"/>
          <w:i/>
          <w:iCs/>
          <w:sz w:val="24"/>
          <w:szCs w:val="24"/>
        </w:rPr>
        <w:t>的重要性</w:t>
      </w:r>
    </w:p>
    <w:p w14:paraId="4A429C7F" w14:textId="3C28B9A9" w:rsidR="006822C6" w:rsidRPr="00123A71" w:rsidRDefault="007922A9" w:rsidP="00FF4B44">
      <w:pPr>
        <w:autoSpaceDE w:val="0"/>
        <w:autoSpaceDN w:val="0"/>
        <w:spacing w:line="480" w:lineRule="auto"/>
        <w:ind w:left="480" w:firstLine="480"/>
        <w:textAlignment w:val="bottom"/>
        <w:rPr>
          <w:rFonts w:asciiTheme="minorEastAsia" w:hAnsiTheme="minorEastAsia"/>
        </w:rPr>
      </w:pPr>
      <w:r w:rsidRPr="00123A71">
        <w:rPr>
          <w:rFonts w:asciiTheme="minorEastAsia" w:hAnsiTheme="minorEastAsia"/>
        </w:rPr>
        <w:t>結合</w:t>
      </w:r>
      <w:r w:rsidR="00343168" w:rsidRPr="00123A71">
        <w:rPr>
          <w:rFonts w:asciiTheme="minorEastAsia" w:hAnsiTheme="minorEastAsia"/>
        </w:rPr>
        <w:t>團體</w:t>
      </w:r>
      <w:r w:rsidRPr="00123A71">
        <w:rPr>
          <w:rFonts w:asciiTheme="minorEastAsia" w:hAnsiTheme="minorEastAsia"/>
        </w:rPr>
        <w:t>中</w:t>
      </w:r>
      <w:r w:rsidR="00343168" w:rsidRPr="00123A71">
        <w:rPr>
          <w:rFonts w:asciiTheme="minorEastAsia" w:hAnsiTheme="minorEastAsia"/>
        </w:rPr>
        <w:t>學習與</w:t>
      </w:r>
      <w:r w:rsidR="00212F9D" w:rsidRPr="00123A71">
        <w:rPr>
          <w:rFonts w:asciiTheme="minorEastAsia" w:hAnsiTheme="minorEastAsia"/>
        </w:rPr>
        <w:t>生活上</w:t>
      </w:r>
      <w:r w:rsidR="00343168" w:rsidRPr="00123A71">
        <w:rPr>
          <w:rFonts w:asciiTheme="minorEastAsia" w:hAnsiTheme="minorEastAsia"/>
        </w:rPr>
        <w:t>的體驗</w:t>
      </w:r>
      <w:r w:rsidR="00480C96" w:rsidRPr="00123A71">
        <w:rPr>
          <w:rFonts w:asciiTheme="minorEastAsia" w:hAnsiTheme="minorEastAsia" w:hint="eastAsia"/>
        </w:rPr>
        <w:t>，</w:t>
      </w:r>
      <w:r w:rsidR="00343168" w:rsidRPr="00123A71">
        <w:rPr>
          <w:rFonts w:asciiTheme="minorEastAsia" w:hAnsiTheme="minorEastAsia" w:hint="eastAsia"/>
        </w:rPr>
        <w:t>成員了解到</w:t>
      </w:r>
      <w:r w:rsidR="00212F9D" w:rsidRPr="00123A71">
        <w:rPr>
          <w:rFonts w:asciiTheme="minorEastAsia" w:hAnsiTheme="minorEastAsia"/>
        </w:rPr>
        <w:t>父母親管教</w:t>
      </w:r>
      <w:r w:rsidR="00343168" w:rsidRPr="00123A71">
        <w:rPr>
          <w:rFonts w:asciiTheme="minorEastAsia" w:hAnsiTheme="minorEastAsia"/>
        </w:rPr>
        <w:t>上</w:t>
      </w:r>
      <w:r w:rsidR="00212F9D" w:rsidRPr="00123A71">
        <w:rPr>
          <w:rFonts w:asciiTheme="minorEastAsia" w:hAnsiTheme="minorEastAsia"/>
        </w:rPr>
        <w:t>一致性的重要性</w:t>
      </w:r>
      <w:r w:rsidR="008529DB" w:rsidRPr="00123A71">
        <w:rPr>
          <w:rFonts w:asciiTheme="minorEastAsia" w:hAnsiTheme="minorEastAsia" w:hint="eastAsia"/>
        </w:rPr>
        <w:t>，如下列</w:t>
      </w:r>
      <w:r w:rsidR="00343168" w:rsidRPr="00123A71">
        <w:rPr>
          <w:rFonts w:ascii="Times New Roman" w:hAnsi="Times New Roman" w:cs="Times New Roman"/>
        </w:rPr>
        <w:t>M</w:t>
      </w:r>
      <w:r w:rsidR="008939CA" w:rsidRPr="00123A71">
        <w:rPr>
          <w:rFonts w:ascii="Times New Roman" w:hAnsi="Times New Roman" w:cs="Times New Roman"/>
        </w:rPr>
        <w:t>1</w:t>
      </w:r>
      <w:r w:rsidR="0064653A" w:rsidRPr="00123A71">
        <w:rPr>
          <w:rFonts w:asciiTheme="minorEastAsia" w:hAnsiTheme="minorEastAsia" w:hint="eastAsia"/>
        </w:rPr>
        <w:t>和</w:t>
      </w:r>
      <w:r w:rsidR="008939CA" w:rsidRPr="00123A71">
        <w:rPr>
          <w:rFonts w:ascii="Times New Roman" w:hAnsi="Times New Roman" w:cs="Times New Roman"/>
        </w:rPr>
        <w:t>M3</w:t>
      </w:r>
      <w:r w:rsidR="0064653A" w:rsidRPr="00123A71">
        <w:rPr>
          <w:rFonts w:asciiTheme="minorEastAsia" w:hAnsiTheme="minorEastAsia" w:hint="eastAsia"/>
        </w:rPr>
        <w:t>的</w:t>
      </w:r>
      <w:r w:rsidR="00505A9B" w:rsidRPr="00123A71">
        <w:rPr>
          <w:rFonts w:asciiTheme="minorEastAsia" w:hAnsiTheme="minorEastAsia" w:hint="eastAsia"/>
        </w:rPr>
        <w:t>訪談內容</w:t>
      </w:r>
      <w:r w:rsidR="00DE00CE" w:rsidRPr="00123A71">
        <w:rPr>
          <w:rFonts w:asciiTheme="minorEastAsia" w:hAnsiTheme="minorEastAsia"/>
        </w:rPr>
        <w:t>。</w:t>
      </w:r>
    </w:p>
    <w:p w14:paraId="748A8A38" w14:textId="2E58C887" w:rsidR="00AF68C9" w:rsidRPr="00123A71" w:rsidRDefault="00B328F4" w:rsidP="00A24B5E">
      <w:pPr>
        <w:autoSpaceDE w:val="0"/>
        <w:autoSpaceDN w:val="0"/>
        <w:spacing w:line="480" w:lineRule="auto"/>
        <w:ind w:left="980" w:hanging="20"/>
        <w:textAlignment w:val="bottom"/>
        <w:rPr>
          <w:rFonts w:ascii="DFKai-SB" w:eastAsia="DFKai-SB" w:hAnsi="DFKai-SB"/>
        </w:rPr>
      </w:pPr>
      <w:r w:rsidRPr="00123A71">
        <w:rPr>
          <w:rFonts w:ascii="DFKai-SB" w:eastAsia="DFKai-SB" w:hAnsi="DFKai-SB" w:cs="Times New Roman"/>
        </w:rPr>
        <w:t>M</w:t>
      </w:r>
      <w:r w:rsidR="00937FD8" w:rsidRPr="00123A71">
        <w:rPr>
          <w:rFonts w:ascii="DFKai-SB" w:eastAsia="DFKai-SB" w:hAnsi="DFKai-SB" w:cs="Times New Roman"/>
        </w:rPr>
        <w:t>1-</w:t>
      </w:r>
      <w:r w:rsidR="006E5E1E" w:rsidRPr="00123A71">
        <w:rPr>
          <w:rFonts w:ascii="DFKai-SB" w:eastAsia="DFKai-SB" w:hAnsi="DFKai-SB" w:cs="Times New Roman"/>
        </w:rPr>
        <w:t>36</w:t>
      </w:r>
      <w:r w:rsidR="00937FD8" w:rsidRPr="00123A71">
        <w:rPr>
          <w:rFonts w:ascii="DFKai-SB" w:eastAsia="DFKai-SB" w:hAnsi="DFKai-SB" w:hint="eastAsia"/>
        </w:rPr>
        <w:t>：</w:t>
      </w:r>
      <w:r w:rsidR="006E5E1E" w:rsidRPr="00123A71">
        <w:rPr>
          <w:rFonts w:ascii="DFKai-SB" w:eastAsia="DFKai-SB" w:hAnsi="DFKai-SB" w:hint="eastAsia"/>
          <w:lang w:val="zh-Hant"/>
        </w:rPr>
        <w:t>「</w:t>
      </w:r>
      <w:r w:rsidR="006E5E1E" w:rsidRPr="00123A71">
        <w:rPr>
          <w:rFonts w:ascii="DFKai-SB" w:eastAsia="DFKai-SB" w:hAnsi="DFKai-SB"/>
          <w:lang w:val="zh-Hant"/>
        </w:rPr>
        <w:t>有時候就是站在我這邊</w:t>
      </w:r>
      <w:r w:rsidR="006E5E1E" w:rsidRPr="00123A71">
        <w:rPr>
          <w:rFonts w:ascii="DFKai-SB" w:eastAsia="DFKai-SB" w:hAnsi="DFKai-SB" w:hint="eastAsia"/>
          <w:lang w:val="zh-Hant"/>
        </w:rPr>
        <w:t>。</w:t>
      </w:r>
      <w:r w:rsidR="006E5E1E" w:rsidRPr="00123A71">
        <w:rPr>
          <w:rFonts w:ascii="DFKai-SB" w:eastAsia="DFKai-SB" w:hAnsi="DFKai-SB"/>
          <w:lang w:val="zh-Hant"/>
        </w:rPr>
        <w:t>站在我同</w:t>
      </w:r>
      <w:r w:rsidR="006E5E1E" w:rsidRPr="00123A71">
        <w:rPr>
          <w:rFonts w:ascii="DFKai-SB" w:eastAsia="DFKai-SB" w:hAnsi="DFKai-SB" w:hint="eastAsia"/>
          <w:lang w:val="zh-Hant"/>
        </w:rPr>
        <w:t>一陣線上</w:t>
      </w:r>
      <w:r w:rsidR="006E5E1E" w:rsidRPr="00123A71">
        <w:rPr>
          <w:rFonts w:ascii="DFKai-SB" w:eastAsia="DFKai-SB" w:hAnsi="DFKai-SB"/>
          <w:lang w:val="zh-Hant"/>
        </w:rPr>
        <w:t>去跟他說</w:t>
      </w:r>
      <w:r w:rsidR="006E5E1E" w:rsidRPr="00123A71">
        <w:rPr>
          <w:rFonts w:ascii="DFKai-SB" w:eastAsia="DFKai-SB" w:hAnsi="DFKai-SB" w:hint="eastAsia"/>
          <w:lang w:val="zh-Hant"/>
        </w:rPr>
        <w:t>，所以</w:t>
      </w:r>
      <w:r w:rsidR="006E5E1E" w:rsidRPr="00123A71">
        <w:rPr>
          <w:rFonts w:ascii="DFKai-SB" w:eastAsia="DFKai-SB" w:hAnsi="DFKai-SB"/>
          <w:lang w:val="zh-Hant"/>
        </w:rPr>
        <w:t>我覺得好像另外一半的角色也是挺重要的</w:t>
      </w:r>
      <w:r w:rsidR="006E5E1E" w:rsidRPr="00123A71">
        <w:rPr>
          <w:rFonts w:ascii="DFKai-SB" w:eastAsia="DFKai-SB" w:hAnsi="DFKai-SB" w:hint="eastAsia"/>
          <w:lang w:val="zh-Hant"/>
        </w:rPr>
        <w:t>。」</w:t>
      </w:r>
    </w:p>
    <w:p w14:paraId="5A8A7B82" w14:textId="13DC4AE7" w:rsidR="00AF68C9" w:rsidRPr="00123A71" w:rsidRDefault="00937FD8" w:rsidP="00A24B5E">
      <w:pPr>
        <w:autoSpaceDE w:val="0"/>
        <w:autoSpaceDN w:val="0"/>
        <w:spacing w:line="480" w:lineRule="auto"/>
        <w:ind w:left="980" w:hanging="20"/>
        <w:textAlignment w:val="bottom"/>
        <w:rPr>
          <w:rFonts w:ascii="DFKai-SB" w:eastAsia="DFKai-SB" w:hAnsi="DFKai-SB"/>
        </w:rPr>
      </w:pPr>
      <w:r w:rsidRPr="00123A71">
        <w:rPr>
          <w:rFonts w:ascii="DFKai-SB" w:eastAsia="DFKai-SB" w:hAnsi="DFKai-SB" w:cs="Times New Roman"/>
        </w:rPr>
        <w:t>M3-</w:t>
      </w:r>
      <w:r w:rsidR="00362142" w:rsidRPr="00123A71">
        <w:rPr>
          <w:rFonts w:ascii="DFKai-SB" w:eastAsia="DFKai-SB" w:hAnsi="DFKai-SB" w:cs="Times New Roman"/>
        </w:rPr>
        <w:t>39</w:t>
      </w:r>
      <w:r w:rsidRPr="00123A71">
        <w:rPr>
          <w:rFonts w:ascii="DFKai-SB" w:eastAsia="DFKai-SB" w:hAnsi="DFKai-SB" w:hint="eastAsia"/>
        </w:rPr>
        <w:t>：</w:t>
      </w:r>
      <w:r w:rsidR="00362142" w:rsidRPr="00123A71">
        <w:rPr>
          <w:rFonts w:ascii="DFKai-SB" w:eastAsia="DFKai-SB" w:hAnsi="DFKai-SB" w:hint="eastAsia"/>
          <w:lang w:val="zh-Hant" w:eastAsia="zh-Hant"/>
        </w:rPr>
        <w:t>「</w:t>
      </w:r>
      <w:r w:rsidR="00362142" w:rsidRPr="00123A71">
        <w:rPr>
          <w:rFonts w:ascii="DFKai-SB" w:eastAsia="DFKai-SB" w:hAnsi="DFKai-SB"/>
          <w:lang w:val="zh-Hant"/>
        </w:rPr>
        <w:t>我跟我太太的目的是一樣</w:t>
      </w:r>
      <w:r w:rsidR="00A23FEB" w:rsidRPr="00123A71">
        <w:rPr>
          <w:rFonts w:ascii="DFKai-SB" w:eastAsia="DFKai-SB" w:hAnsi="DFKai-SB" w:hint="eastAsia"/>
          <w:lang w:val="zh-Hant"/>
        </w:rPr>
        <w:t>，</w:t>
      </w:r>
      <w:r w:rsidR="00362142" w:rsidRPr="00123A71">
        <w:rPr>
          <w:rFonts w:ascii="DFKai-SB" w:eastAsia="DFKai-SB" w:hAnsi="DFKai-SB"/>
          <w:lang w:val="zh-Hant"/>
        </w:rPr>
        <w:t>但是我沒有溝通過</w:t>
      </w:r>
      <w:r w:rsidR="00362142" w:rsidRPr="00123A71">
        <w:rPr>
          <w:rFonts w:ascii="DFKai-SB" w:eastAsia="DFKai-SB" w:hAnsi="DFKai-SB" w:hint="eastAsia"/>
          <w:lang w:val="zh-Hant"/>
        </w:rPr>
        <w:t>。</w:t>
      </w:r>
      <w:r w:rsidR="00362142" w:rsidRPr="00123A71">
        <w:rPr>
          <w:rFonts w:ascii="DFKai-SB" w:eastAsia="DFKai-SB" w:hAnsi="DFKai-SB"/>
          <w:lang w:val="zh-Hant"/>
        </w:rPr>
        <w:t>只是表現出來的方式不</w:t>
      </w:r>
      <w:r w:rsidR="00362142" w:rsidRPr="00123A71">
        <w:rPr>
          <w:rFonts w:ascii="DFKai-SB" w:eastAsia="DFKai-SB" w:hAnsi="DFKai-SB" w:hint="eastAsia"/>
          <w:lang w:val="zh-Hant"/>
        </w:rPr>
        <w:t>同。」</w:t>
      </w:r>
    </w:p>
    <w:p w14:paraId="15FD50FE" w14:textId="72FF8287" w:rsidR="00935E56" w:rsidRPr="00123A71" w:rsidRDefault="004C4617" w:rsidP="005519AF">
      <w:pPr>
        <w:pStyle w:val="2"/>
        <w:numPr>
          <w:ilvl w:val="1"/>
          <w:numId w:val="60"/>
        </w:numPr>
        <w:spacing w:line="480" w:lineRule="auto"/>
        <w:rPr>
          <w:rFonts w:asciiTheme="minorEastAsia" w:eastAsiaTheme="minorEastAsia" w:hAnsiTheme="minorEastAsia"/>
          <w:i/>
          <w:iCs/>
          <w:sz w:val="24"/>
          <w:szCs w:val="24"/>
        </w:rPr>
      </w:pPr>
      <w:bookmarkStart w:id="21" w:name="_Toc101275056"/>
      <w:r w:rsidRPr="00123A71">
        <w:rPr>
          <w:rFonts w:asciiTheme="minorEastAsia" w:eastAsiaTheme="minorEastAsia" w:hAnsiTheme="minorEastAsia"/>
          <w:i/>
          <w:iCs/>
          <w:sz w:val="24"/>
          <w:szCs w:val="24"/>
        </w:rPr>
        <w:t>嘗試</w:t>
      </w:r>
      <w:r w:rsidR="00CF2014" w:rsidRPr="00123A71">
        <w:rPr>
          <w:rFonts w:asciiTheme="minorEastAsia" w:eastAsiaTheme="minorEastAsia" w:hAnsiTheme="minorEastAsia"/>
          <w:i/>
          <w:iCs/>
          <w:sz w:val="24"/>
          <w:szCs w:val="24"/>
        </w:rPr>
        <w:t>調整</w:t>
      </w:r>
      <w:r w:rsidR="006822C6" w:rsidRPr="00123A71">
        <w:rPr>
          <w:rFonts w:asciiTheme="minorEastAsia" w:eastAsiaTheme="minorEastAsia" w:hAnsiTheme="minorEastAsia"/>
          <w:i/>
          <w:iCs/>
          <w:sz w:val="24"/>
          <w:szCs w:val="24"/>
        </w:rPr>
        <w:t>夫</w:t>
      </w:r>
      <w:r w:rsidR="006822C6" w:rsidRPr="00123A71">
        <w:rPr>
          <w:rFonts w:asciiTheme="minorEastAsia" w:eastAsiaTheme="minorEastAsia" w:hAnsiTheme="minorEastAsia" w:hint="eastAsia"/>
          <w:i/>
          <w:iCs/>
          <w:sz w:val="24"/>
          <w:szCs w:val="24"/>
        </w:rPr>
        <w:t>妻</w:t>
      </w:r>
      <w:r w:rsidR="00CF2014" w:rsidRPr="00123A71">
        <w:rPr>
          <w:rFonts w:asciiTheme="minorEastAsia" w:eastAsiaTheme="minorEastAsia" w:hAnsiTheme="minorEastAsia"/>
          <w:i/>
          <w:iCs/>
          <w:sz w:val="24"/>
          <w:szCs w:val="24"/>
        </w:rPr>
        <w:t>教養上的</w:t>
      </w:r>
      <w:r w:rsidR="006822C6" w:rsidRPr="00123A71">
        <w:rPr>
          <w:rFonts w:asciiTheme="minorEastAsia" w:eastAsiaTheme="minorEastAsia" w:hAnsiTheme="minorEastAsia"/>
          <w:i/>
          <w:iCs/>
          <w:sz w:val="24"/>
          <w:szCs w:val="24"/>
        </w:rPr>
        <w:t>溝通</w:t>
      </w:r>
      <w:bookmarkEnd w:id="21"/>
    </w:p>
    <w:p w14:paraId="2B5FF533" w14:textId="36F411E8" w:rsidR="000D5F8C" w:rsidRPr="00123A71" w:rsidRDefault="000A3EA4" w:rsidP="00FF4B44">
      <w:pPr>
        <w:spacing w:line="480" w:lineRule="auto"/>
        <w:ind w:left="480" w:firstLine="480"/>
        <w:rPr>
          <w:rFonts w:asciiTheme="minorEastAsia" w:hAnsiTheme="minorEastAsia"/>
        </w:rPr>
      </w:pPr>
      <w:r w:rsidRPr="00123A71">
        <w:rPr>
          <w:rFonts w:asciiTheme="minorEastAsia" w:hAnsiTheme="minorEastAsia"/>
        </w:rPr>
        <w:t>在</w:t>
      </w:r>
      <w:r w:rsidR="00A020B8" w:rsidRPr="00123A71">
        <w:rPr>
          <w:rFonts w:asciiTheme="minorEastAsia" w:hAnsiTheme="minorEastAsia"/>
        </w:rPr>
        <w:t>夫</w:t>
      </w:r>
      <w:r w:rsidR="00A020B8" w:rsidRPr="00123A71">
        <w:rPr>
          <w:rFonts w:asciiTheme="minorEastAsia" w:hAnsiTheme="minorEastAsia" w:hint="eastAsia"/>
        </w:rPr>
        <w:t>妻</w:t>
      </w:r>
      <w:r w:rsidR="00A020B8" w:rsidRPr="00123A71">
        <w:rPr>
          <w:rFonts w:asciiTheme="minorEastAsia" w:hAnsiTheme="minorEastAsia"/>
        </w:rPr>
        <w:t>溝通方面</w:t>
      </w:r>
      <w:r w:rsidRPr="00123A71">
        <w:rPr>
          <w:rFonts w:asciiTheme="minorEastAsia" w:hAnsiTheme="minorEastAsia" w:hint="eastAsia"/>
        </w:rPr>
        <w:t>，</w:t>
      </w:r>
      <w:r w:rsidRPr="00123A71">
        <w:rPr>
          <w:rFonts w:asciiTheme="minorEastAsia" w:hAnsiTheme="minorEastAsia"/>
        </w:rPr>
        <w:t>部分成員在團體</w:t>
      </w:r>
      <w:r w:rsidR="00D20D3B" w:rsidRPr="00123A71">
        <w:rPr>
          <w:rFonts w:asciiTheme="minorEastAsia" w:hAnsiTheme="minorEastAsia"/>
        </w:rPr>
        <w:t>參</w:t>
      </w:r>
      <w:r w:rsidR="00D20D3B" w:rsidRPr="00123A71">
        <w:rPr>
          <w:rFonts w:asciiTheme="minorEastAsia" w:hAnsiTheme="minorEastAsia" w:hint="eastAsia"/>
        </w:rPr>
        <w:t>與</w:t>
      </w:r>
      <w:r w:rsidRPr="00123A71">
        <w:rPr>
          <w:rFonts w:asciiTheme="minorEastAsia" w:hAnsiTheme="minorEastAsia"/>
        </w:rPr>
        <w:t>過程中開始</w:t>
      </w:r>
      <w:r w:rsidR="000F2C65" w:rsidRPr="00123A71">
        <w:rPr>
          <w:rFonts w:asciiTheme="minorEastAsia" w:hAnsiTheme="minorEastAsia"/>
        </w:rPr>
        <w:t>和配</w:t>
      </w:r>
      <w:r w:rsidR="000F2C65" w:rsidRPr="00123A71">
        <w:rPr>
          <w:rFonts w:asciiTheme="minorEastAsia" w:hAnsiTheme="minorEastAsia" w:hint="eastAsia"/>
        </w:rPr>
        <w:t>偶針對孩子教養有一些溝通</w:t>
      </w:r>
      <w:r w:rsidR="00F42C6A" w:rsidRPr="00123A71">
        <w:rPr>
          <w:rFonts w:asciiTheme="minorEastAsia" w:hAnsiTheme="minorEastAsia" w:hint="eastAsia"/>
        </w:rPr>
        <w:t>，雖然成果不一定完全有進展，但是有在做些在溝通上的嘗試</w:t>
      </w:r>
      <w:r w:rsidR="00DE00CE" w:rsidRPr="00123A71">
        <w:rPr>
          <w:rFonts w:asciiTheme="minorEastAsia" w:hAnsiTheme="minorEastAsia" w:hint="eastAsia"/>
        </w:rPr>
        <w:t>，</w:t>
      </w:r>
      <w:r w:rsidR="0024642B" w:rsidRPr="00123A71">
        <w:rPr>
          <w:rFonts w:asciiTheme="minorEastAsia" w:hAnsiTheme="minorEastAsia" w:hint="eastAsia"/>
        </w:rPr>
        <w:t>例</w:t>
      </w:r>
      <w:r w:rsidR="00DE00CE" w:rsidRPr="00123A71">
        <w:rPr>
          <w:rFonts w:asciiTheme="minorEastAsia" w:hAnsiTheme="minorEastAsia" w:hint="eastAsia"/>
        </w:rPr>
        <w:t>如下列</w:t>
      </w:r>
      <w:r w:rsidR="00A020B8" w:rsidRPr="00123A71">
        <w:rPr>
          <w:rFonts w:ascii="Times New Roman" w:hAnsi="Times New Roman" w:cs="Times New Roman"/>
        </w:rPr>
        <w:t>M3</w:t>
      </w:r>
      <w:r w:rsidR="00DE00CE" w:rsidRPr="00123A71">
        <w:rPr>
          <w:rFonts w:asciiTheme="minorEastAsia" w:hAnsiTheme="minorEastAsia" w:hint="eastAsia"/>
        </w:rPr>
        <w:t>和</w:t>
      </w:r>
      <w:r w:rsidR="00A020B8" w:rsidRPr="00123A71">
        <w:rPr>
          <w:rFonts w:ascii="Times New Roman" w:hAnsi="Times New Roman" w:cs="Times New Roman"/>
        </w:rPr>
        <w:t>M5</w:t>
      </w:r>
      <w:r w:rsidR="0024642B" w:rsidRPr="00123A71">
        <w:rPr>
          <w:rFonts w:asciiTheme="minorEastAsia" w:hAnsiTheme="minorEastAsia" w:hint="eastAsia"/>
        </w:rPr>
        <w:t>所言。</w:t>
      </w:r>
    </w:p>
    <w:p w14:paraId="0BF067C3" w14:textId="69B1E29E" w:rsidR="00013E90" w:rsidRPr="00123A71" w:rsidRDefault="00F17141" w:rsidP="00A24B5E">
      <w:pPr>
        <w:spacing w:line="480" w:lineRule="auto"/>
        <w:ind w:left="924" w:firstLine="36"/>
        <w:rPr>
          <w:rFonts w:ascii="DFKai-SB" w:eastAsia="DFKai-SB" w:hAnsi="DFKai-SB"/>
          <w:lang w:val="zh-Hant"/>
        </w:rPr>
      </w:pPr>
      <w:r w:rsidRPr="00123A71">
        <w:rPr>
          <w:rFonts w:ascii="DFKai-SB" w:eastAsia="DFKai-SB" w:hAnsi="DFKai-SB" w:cs="Times New Roman"/>
        </w:rPr>
        <w:t>M3-46</w:t>
      </w:r>
      <w:r w:rsidRPr="00123A71">
        <w:rPr>
          <w:rFonts w:ascii="DFKai-SB" w:eastAsia="DFKai-SB" w:hAnsi="DFKai-SB" w:hint="eastAsia"/>
        </w:rPr>
        <w:t>：</w:t>
      </w:r>
      <w:r w:rsidRPr="00123A71">
        <w:rPr>
          <w:rFonts w:ascii="DFKai-SB" w:eastAsia="DFKai-SB" w:hAnsi="DFKai-SB" w:hint="eastAsia"/>
          <w:lang w:val="zh-Hant"/>
        </w:rPr>
        <w:t>「</w:t>
      </w:r>
      <w:r w:rsidRPr="00123A71">
        <w:rPr>
          <w:rFonts w:ascii="DFKai-SB" w:eastAsia="DFKai-SB" w:hAnsi="DFKai-SB"/>
          <w:lang w:val="zh-Hant"/>
        </w:rPr>
        <w:t>我嘗試</w:t>
      </w:r>
      <w:r w:rsidRPr="00123A71">
        <w:rPr>
          <w:rFonts w:ascii="DFKai-SB" w:eastAsia="DFKai-SB" w:hAnsi="DFKai-SB" w:hint="eastAsia"/>
          <w:lang w:val="zh-Hant"/>
        </w:rPr>
        <w:t>有</w:t>
      </w:r>
      <w:r w:rsidRPr="00123A71">
        <w:rPr>
          <w:rFonts w:ascii="DFKai-SB" w:eastAsia="DFKai-SB" w:hAnsi="DFKai-SB"/>
          <w:lang w:val="zh-Hant"/>
        </w:rPr>
        <w:t>跟他講過你可以不用</w:t>
      </w:r>
      <w:r w:rsidRPr="00123A71">
        <w:rPr>
          <w:rFonts w:ascii="DFKai-SB" w:eastAsia="DFKai-SB" w:hAnsi="DFKai-SB" w:hint="eastAsia"/>
          <w:lang w:val="zh-Hant"/>
        </w:rPr>
        <w:t>這種態度去對小朋友。</w:t>
      </w:r>
      <w:r w:rsidRPr="00123A71">
        <w:rPr>
          <w:rFonts w:ascii="DFKai-SB" w:eastAsia="DFKai-SB" w:hAnsi="DFKai-SB"/>
          <w:lang w:val="zh-Hant"/>
        </w:rPr>
        <w:t>然後就覺得說</w:t>
      </w:r>
      <w:r w:rsidRPr="00123A71">
        <w:rPr>
          <w:rFonts w:ascii="DFKai-SB" w:eastAsia="DFKai-SB" w:hAnsi="DFKai-SB" w:hint="eastAsia"/>
          <w:lang w:val="zh-Hant"/>
        </w:rPr>
        <w:t>我就</w:t>
      </w:r>
      <w:r w:rsidRPr="00123A71">
        <w:rPr>
          <w:rFonts w:ascii="DFKai-SB" w:eastAsia="DFKai-SB" w:hAnsi="DFKai-SB"/>
          <w:lang w:val="zh-Hant"/>
        </w:rPr>
        <w:t>跟他講好幾遍了</w:t>
      </w:r>
      <w:r w:rsidRPr="00123A71">
        <w:rPr>
          <w:rFonts w:ascii="DFKai-SB" w:eastAsia="DFKai-SB" w:hAnsi="DFKai-SB" w:hint="eastAsia"/>
          <w:lang w:val="zh-Hant"/>
        </w:rPr>
        <w:t>。</w:t>
      </w:r>
      <w:r w:rsidRPr="00123A71">
        <w:rPr>
          <w:rFonts w:ascii="DFKai-SB" w:eastAsia="DFKai-SB" w:hAnsi="DFKai-SB"/>
          <w:lang w:val="zh-Hant"/>
        </w:rPr>
        <w:t>他</w:t>
      </w:r>
      <w:r w:rsidRPr="00123A71">
        <w:rPr>
          <w:rFonts w:ascii="DFKai-SB" w:eastAsia="DFKai-SB" w:hAnsi="DFKai-SB" w:hint="eastAsia"/>
          <w:lang w:val="zh-Hant"/>
        </w:rPr>
        <w:t>就</w:t>
      </w:r>
      <w:r w:rsidRPr="00123A71">
        <w:rPr>
          <w:rFonts w:ascii="DFKai-SB" w:eastAsia="DFKai-SB" w:hAnsi="DFKai-SB"/>
          <w:lang w:val="zh-Hant"/>
        </w:rPr>
        <w:t>這樣啊</w:t>
      </w:r>
      <w:r w:rsidRPr="00123A71">
        <w:rPr>
          <w:rFonts w:ascii="DFKai-SB" w:eastAsia="DFKai-SB" w:hAnsi="DFKai-SB" w:hint="eastAsia"/>
          <w:lang w:val="zh-Hant"/>
        </w:rPr>
        <w:t>，</w:t>
      </w:r>
      <w:r w:rsidRPr="00123A71">
        <w:rPr>
          <w:rFonts w:ascii="DFKai-SB" w:eastAsia="DFKai-SB" w:hAnsi="DFKai-SB"/>
          <w:lang w:val="zh-Hant"/>
        </w:rPr>
        <w:t>然後</w:t>
      </w:r>
      <w:r w:rsidRPr="00123A71">
        <w:rPr>
          <w:rFonts w:ascii="DFKai-SB" w:eastAsia="DFKai-SB" w:hAnsi="DFKai-SB" w:hint="eastAsia"/>
          <w:lang w:val="zh-Hant"/>
        </w:rPr>
        <w:t>整個</w:t>
      </w:r>
      <w:r w:rsidRPr="00123A71">
        <w:rPr>
          <w:rFonts w:ascii="DFKai-SB" w:eastAsia="DFKai-SB" w:hAnsi="DFKai-SB"/>
          <w:lang w:val="zh-Hant"/>
        </w:rPr>
        <w:t>人很火大</w:t>
      </w:r>
      <w:r w:rsidRPr="00123A71">
        <w:rPr>
          <w:rFonts w:ascii="DFKai-SB" w:eastAsia="DFKai-SB" w:hAnsi="DFKai-SB" w:hint="eastAsia"/>
          <w:lang w:val="zh-Hant"/>
        </w:rPr>
        <w:t>這樣子。我一提</w:t>
      </w:r>
      <w:r w:rsidRPr="00123A71">
        <w:rPr>
          <w:rFonts w:ascii="DFKai-SB" w:eastAsia="DFKai-SB" w:hAnsi="DFKai-SB"/>
          <w:lang w:val="zh-Hant"/>
        </w:rPr>
        <w:t>起他</w:t>
      </w:r>
      <w:r w:rsidRPr="00123A71">
        <w:rPr>
          <w:rFonts w:ascii="DFKai-SB" w:eastAsia="DFKai-SB" w:hAnsi="DFKai-SB" w:hint="eastAsia"/>
          <w:lang w:val="zh-Hant"/>
        </w:rPr>
        <w:t>就火又</w:t>
      </w:r>
      <w:r w:rsidRPr="00123A71">
        <w:rPr>
          <w:rFonts w:ascii="DFKai-SB" w:eastAsia="DFKai-SB" w:hAnsi="DFKai-SB"/>
          <w:lang w:val="zh-Hant"/>
        </w:rPr>
        <w:t>上來了</w:t>
      </w:r>
      <w:r w:rsidRPr="00123A71">
        <w:rPr>
          <w:rFonts w:ascii="DFKai-SB" w:eastAsia="DFKai-SB" w:hAnsi="DFKai-SB" w:hint="eastAsia"/>
          <w:lang w:val="zh-Hant"/>
        </w:rPr>
        <w:t>。</w:t>
      </w:r>
      <w:r w:rsidRPr="00123A71">
        <w:rPr>
          <w:rFonts w:ascii="DFKai-SB" w:eastAsia="DFKai-SB" w:hAnsi="DFKai-SB"/>
          <w:lang w:val="zh-Hant"/>
        </w:rPr>
        <w:t>然後我就我就盡量避免</w:t>
      </w:r>
      <w:r w:rsidRPr="00123A71">
        <w:rPr>
          <w:rFonts w:ascii="DFKai-SB" w:eastAsia="DFKai-SB" w:hAnsi="DFKai-SB" w:hint="eastAsia"/>
          <w:lang w:val="zh-Hant"/>
        </w:rPr>
        <w:t>跟</w:t>
      </w:r>
      <w:r w:rsidRPr="00123A71">
        <w:rPr>
          <w:rFonts w:ascii="DFKai-SB" w:eastAsia="DFKai-SB" w:hAnsi="DFKai-SB"/>
          <w:lang w:val="zh-Hant"/>
        </w:rPr>
        <w:t>他講</w:t>
      </w:r>
      <w:r w:rsidRPr="00123A71">
        <w:rPr>
          <w:rFonts w:ascii="DFKai-SB" w:eastAsia="DFKai-SB" w:hAnsi="DFKai-SB" w:hint="eastAsia"/>
          <w:lang w:val="zh-Hant"/>
        </w:rPr>
        <w:t>。」</w:t>
      </w:r>
    </w:p>
    <w:p w14:paraId="65C49E6E" w14:textId="0C2192E4" w:rsidR="00AF68C9" w:rsidRPr="00123A71" w:rsidRDefault="00F17141" w:rsidP="00A24B5E">
      <w:pPr>
        <w:spacing w:line="480" w:lineRule="auto"/>
        <w:ind w:left="924" w:firstLine="36"/>
        <w:rPr>
          <w:rFonts w:ascii="DFKai-SB" w:eastAsia="DFKai-SB" w:hAnsi="DFKai-SB"/>
        </w:rPr>
      </w:pPr>
      <w:r w:rsidRPr="00123A71">
        <w:rPr>
          <w:rFonts w:ascii="DFKai-SB" w:eastAsia="DFKai-SB" w:hAnsi="DFKai-SB" w:cs="Times New Roman"/>
        </w:rPr>
        <w:t>M5-</w:t>
      </w:r>
      <w:r w:rsidR="00013E90" w:rsidRPr="00123A71">
        <w:rPr>
          <w:rFonts w:ascii="DFKai-SB" w:eastAsia="DFKai-SB" w:hAnsi="DFKai-SB" w:cs="Times New Roman"/>
        </w:rPr>
        <w:t>84</w:t>
      </w:r>
      <w:r w:rsidRPr="00123A71">
        <w:rPr>
          <w:rFonts w:ascii="DFKai-SB" w:eastAsia="DFKai-SB" w:hAnsi="DFKai-SB" w:hint="eastAsia"/>
        </w:rPr>
        <w:t>：</w:t>
      </w:r>
      <w:r w:rsidR="00013E90" w:rsidRPr="00123A71">
        <w:rPr>
          <w:rFonts w:ascii="DFKai-SB" w:eastAsia="DFKai-SB" w:hAnsi="DFKai-SB" w:hint="eastAsia"/>
        </w:rPr>
        <w:t>「</w:t>
      </w:r>
      <w:r w:rsidR="00013E90" w:rsidRPr="00123A71">
        <w:rPr>
          <w:rFonts w:ascii="DFKai-SB" w:eastAsia="DFKai-SB" w:hAnsi="DFKai-SB" w:hint="eastAsia"/>
          <w:lang w:val="zh-Hant"/>
        </w:rPr>
        <w:t>我</w:t>
      </w:r>
      <w:r w:rsidR="00013E90" w:rsidRPr="00123A71">
        <w:rPr>
          <w:rFonts w:ascii="DFKai-SB" w:eastAsia="DFKai-SB" w:hAnsi="DFKai-SB"/>
          <w:lang w:val="zh-Hant"/>
        </w:rPr>
        <w:t>一開始就回去的時候</w:t>
      </w:r>
      <w:r w:rsidR="00013E90" w:rsidRPr="00123A71">
        <w:rPr>
          <w:rFonts w:ascii="DFKai-SB" w:eastAsia="DFKai-SB" w:hAnsi="DFKai-SB" w:hint="eastAsia"/>
          <w:lang w:val="zh-Hant"/>
        </w:rPr>
        <w:t>，</w:t>
      </w:r>
      <w:r w:rsidR="00013E90" w:rsidRPr="00123A71">
        <w:rPr>
          <w:rFonts w:ascii="DFKai-SB" w:eastAsia="DFKai-SB" w:hAnsi="DFKai-SB"/>
          <w:lang w:val="zh-Hant"/>
        </w:rPr>
        <w:t>我就跟他</w:t>
      </w:r>
      <w:r w:rsidR="00013E90" w:rsidRPr="00123A71">
        <w:rPr>
          <w:rFonts w:ascii="DFKai-SB" w:eastAsia="DFKai-SB" w:hAnsi="DFKai-SB" w:hint="eastAsia"/>
          <w:lang w:val="zh-Hant"/>
        </w:rPr>
        <w:t>聊，</w:t>
      </w:r>
      <w:r w:rsidR="00013E90" w:rsidRPr="00123A71">
        <w:rPr>
          <w:rFonts w:ascii="DFKai-SB" w:eastAsia="DFKai-SB" w:hAnsi="DFKai-SB"/>
          <w:lang w:val="zh-Hant"/>
        </w:rPr>
        <w:t>然後我就也有跟他去分享我的感受就是說其實我覺得</w:t>
      </w:r>
      <w:r w:rsidR="00013E90" w:rsidRPr="00123A71">
        <w:rPr>
          <w:rFonts w:ascii="DFKai-SB" w:eastAsia="DFKai-SB" w:hAnsi="DFKai-SB" w:hint="eastAsia"/>
          <w:lang w:val="zh-Hant"/>
        </w:rPr>
        <w:t>我們</w:t>
      </w:r>
      <w:r w:rsidR="00013E90" w:rsidRPr="00123A71">
        <w:rPr>
          <w:rFonts w:ascii="DFKai-SB" w:eastAsia="DFKai-SB" w:hAnsi="DFKai-SB"/>
          <w:lang w:val="zh-Hant"/>
        </w:rPr>
        <w:t>沒有很差</w:t>
      </w:r>
      <w:r w:rsidR="00013E90" w:rsidRPr="00123A71">
        <w:rPr>
          <w:rFonts w:ascii="DFKai-SB" w:eastAsia="DFKai-SB" w:hAnsi="DFKai-SB" w:hint="eastAsia"/>
          <w:lang w:val="zh-Hant"/>
        </w:rPr>
        <w:t>。</w:t>
      </w:r>
      <w:r w:rsidR="00013E90" w:rsidRPr="00123A71">
        <w:rPr>
          <w:rFonts w:ascii="DFKai-SB" w:eastAsia="DFKai-SB" w:hAnsi="DFKai-SB"/>
          <w:lang w:val="zh-Hant"/>
        </w:rPr>
        <w:t>因為其實異國婚姻都有很大都是一些文化的落差</w:t>
      </w:r>
      <w:r w:rsidR="00013E90" w:rsidRPr="00123A71">
        <w:rPr>
          <w:rFonts w:ascii="DFKai-SB" w:eastAsia="DFKai-SB" w:hAnsi="DFKai-SB" w:hint="eastAsia"/>
          <w:lang w:val="zh-Hant"/>
        </w:rPr>
        <w:t>。」</w:t>
      </w:r>
    </w:p>
    <w:p w14:paraId="1EC40ADA" w14:textId="61274019" w:rsidR="001F1120" w:rsidRPr="00123A71" w:rsidRDefault="009D600F" w:rsidP="008672EF">
      <w:pPr>
        <w:pStyle w:val="2"/>
        <w:numPr>
          <w:ilvl w:val="0"/>
          <w:numId w:val="61"/>
        </w:numPr>
        <w:spacing w:line="480" w:lineRule="auto"/>
        <w:ind w:left="567" w:hanging="567"/>
        <w:rPr>
          <w:rFonts w:asciiTheme="minorEastAsia" w:eastAsiaTheme="minorEastAsia" w:hAnsiTheme="minorEastAsia"/>
          <w:sz w:val="24"/>
          <w:szCs w:val="24"/>
        </w:rPr>
      </w:pPr>
      <w:bookmarkStart w:id="22" w:name="_Toc101275058"/>
      <w:r w:rsidRPr="00123A71">
        <w:rPr>
          <w:rFonts w:asciiTheme="minorEastAsia" w:eastAsiaTheme="minorEastAsia" w:hAnsiTheme="minorEastAsia" w:cs="PMingLiU" w:hint="eastAsia"/>
          <w:kern w:val="0"/>
          <w:sz w:val="24"/>
          <w:szCs w:val="24"/>
        </w:rPr>
        <w:lastRenderedPageBreak/>
        <w:t>阿德勒親職教養概念</w:t>
      </w:r>
      <w:r w:rsidR="001F1120" w:rsidRPr="00123A71">
        <w:rPr>
          <w:rFonts w:asciiTheme="minorEastAsia" w:eastAsiaTheme="minorEastAsia" w:hAnsiTheme="minorEastAsia" w:cs="PMingLiU" w:hint="eastAsia"/>
          <w:kern w:val="0"/>
          <w:sz w:val="24"/>
          <w:szCs w:val="24"/>
        </w:rPr>
        <w:t>和</w:t>
      </w:r>
      <w:r w:rsidRPr="00123A71">
        <w:rPr>
          <w:rFonts w:asciiTheme="minorEastAsia" w:eastAsiaTheme="minorEastAsia" w:hAnsiTheme="minorEastAsia" w:cs="PMingLiU" w:hint="eastAsia"/>
          <w:kern w:val="0"/>
          <w:sz w:val="24"/>
          <w:szCs w:val="24"/>
        </w:rPr>
        <w:t>沙盤技術結合</w:t>
      </w:r>
      <w:r w:rsidR="001F1120" w:rsidRPr="00123A71">
        <w:rPr>
          <w:rFonts w:asciiTheme="minorEastAsia" w:eastAsiaTheme="minorEastAsia" w:hAnsiTheme="minorEastAsia" w:cs="PMingLiU" w:hint="eastAsia"/>
          <w:kern w:val="0"/>
          <w:sz w:val="24"/>
          <w:szCs w:val="24"/>
        </w:rPr>
        <w:t>促成參與成員哪些的改變？如何促成改變？</w:t>
      </w:r>
      <w:bookmarkEnd w:id="22"/>
    </w:p>
    <w:p w14:paraId="22EA67BE" w14:textId="0D38135A" w:rsidR="004623B9" w:rsidRPr="00123A71" w:rsidRDefault="00D7711C" w:rsidP="00436DEC">
      <w:pPr>
        <w:pStyle w:val="2"/>
        <w:numPr>
          <w:ilvl w:val="0"/>
          <w:numId w:val="65"/>
        </w:numPr>
        <w:spacing w:line="480" w:lineRule="auto"/>
        <w:rPr>
          <w:rFonts w:asciiTheme="minorEastAsia" w:eastAsiaTheme="minorEastAsia" w:hAnsiTheme="minorEastAsia"/>
          <w:i/>
          <w:iCs/>
          <w:sz w:val="24"/>
          <w:szCs w:val="24"/>
        </w:rPr>
      </w:pPr>
      <w:bookmarkStart w:id="23" w:name="_Toc101275060"/>
      <w:r w:rsidRPr="00123A71">
        <w:rPr>
          <w:rFonts w:asciiTheme="minorEastAsia" w:eastAsiaTheme="minorEastAsia" w:hAnsiTheme="minorEastAsia"/>
          <w:i/>
          <w:iCs/>
          <w:sz w:val="24"/>
          <w:szCs w:val="24"/>
        </w:rPr>
        <w:t>認識</w:t>
      </w:r>
      <w:r w:rsidR="007F3511" w:rsidRPr="00123A71">
        <w:rPr>
          <w:rFonts w:asciiTheme="minorEastAsia" w:eastAsiaTheme="minorEastAsia" w:hAnsiTheme="minorEastAsia" w:hint="eastAsia"/>
          <w:i/>
          <w:iCs/>
          <w:sz w:val="24"/>
          <w:szCs w:val="24"/>
        </w:rPr>
        <w:t>「</w:t>
      </w:r>
      <w:r w:rsidR="004623B9" w:rsidRPr="00123A71">
        <w:rPr>
          <w:rFonts w:asciiTheme="minorEastAsia" w:eastAsiaTheme="minorEastAsia" w:hAnsiTheme="minorEastAsia"/>
          <w:i/>
          <w:iCs/>
          <w:sz w:val="24"/>
          <w:szCs w:val="24"/>
        </w:rPr>
        <w:t>行為目的</w:t>
      </w:r>
      <w:bookmarkEnd w:id="23"/>
      <w:r w:rsidR="002D1BDF" w:rsidRPr="00123A71">
        <w:rPr>
          <w:rFonts w:asciiTheme="minorEastAsia" w:eastAsiaTheme="minorEastAsia" w:hAnsiTheme="minorEastAsia" w:hint="eastAsia"/>
          <w:i/>
          <w:iCs/>
          <w:sz w:val="24"/>
          <w:szCs w:val="24"/>
        </w:rPr>
        <w:t>」</w:t>
      </w:r>
      <w:r w:rsidR="00B8143B" w:rsidRPr="00123A71">
        <w:rPr>
          <w:rFonts w:asciiTheme="minorEastAsia" w:eastAsiaTheme="minorEastAsia" w:hAnsiTheme="minorEastAsia" w:hint="eastAsia"/>
          <w:i/>
          <w:iCs/>
          <w:sz w:val="24"/>
          <w:szCs w:val="24"/>
        </w:rPr>
        <w:t>的概念</w:t>
      </w:r>
      <w:r w:rsidR="005A6A61" w:rsidRPr="00123A71">
        <w:rPr>
          <w:rFonts w:asciiTheme="minorEastAsia" w:eastAsiaTheme="minorEastAsia" w:hAnsiTheme="minorEastAsia" w:hint="eastAsia"/>
          <w:i/>
          <w:iCs/>
          <w:sz w:val="24"/>
          <w:szCs w:val="24"/>
        </w:rPr>
        <w:t>，轉能平靜思辨</w:t>
      </w:r>
      <w:r w:rsidR="002D1BDF" w:rsidRPr="00123A71">
        <w:rPr>
          <w:rFonts w:asciiTheme="minorEastAsia" w:eastAsiaTheme="minorEastAsia" w:hAnsiTheme="minorEastAsia" w:hint="eastAsia"/>
          <w:i/>
          <w:iCs/>
          <w:sz w:val="24"/>
          <w:szCs w:val="24"/>
        </w:rPr>
        <w:t>子女行為反應</w:t>
      </w:r>
    </w:p>
    <w:p w14:paraId="32E2D917" w14:textId="5B47DF90" w:rsidR="004623B9" w:rsidRPr="00123A71" w:rsidRDefault="0039749A" w:rsidP="00FF4B44">
      <w:pPr>
        <w:spacing w:line="480" w:lineRule="auto"/>
        <w:ind w:left="480" w:firstLine="480"/>
        <w:rPr>
          <w:rFonts w:asciiTheme="minorEastAsia" w:hAnsiTheme="minorEastAsia"/>
        </w:rPr>
      </w:pPr>
      <w:r w:rsidRPr="00123A71">
        <w:rPr>
          <w:rFonts w:asciiTheme="minorEastAsia" w:hAnsiTheme="minorEastAsia"/>
        </w:rPr>
        <w:t>在行為目的部分</w:t>
      </w:r>
      <w:r w:rsidRPr="00123A71">
        <w:rPr>
          <w:rFonts w:asciiTheme="minorEastAsia" w:hAnsiTheme="minorEastAsia" w:hint="eastAsia"/>
        </w:rPr>
        <w:t>，</w:t>
      </w:r>
      <w:r w:rsidR="00DA5124" w:rsidRPr="00123A71">
        <w:rPr>
          <w:rFonts w:asciiTheme="minorEastAsia" w:hAnsiTheme="minorEastAsia"/>
        </w:rPr>
        <w:t>部分成員表達</w:t>
      </w:r>
      <w:r w:rsidR="0003006B" w:rsidRPr="00123A71">
        <w:rPr>
          <w:rFonts w:asciiTheme="minorEastAsia" w:hAnsiTheme="minorEastAsia"/>
        </w:rPr>
        <w:t>團體的活動與討論</w:t>
      </w:r>
      <w:r w:rsidR="00DA5124" w:rsidRPr="00123A71">
        <w:rPr>
          <w:rFonts w:asciiTheme="minorEastAsia" w:hAnsiTheme="minorEastAsia"/>
        </w:rPr>
        <w:t>對於了解孩子的需求與行為目的有所幫助</w:t>
      </w:r>
      <w:r w:rsidR="0003006B" w:rsidRPr="00123A71">
        <w:rPr>
          <w:rFonts w:asciiTheme="minorEastAsia" w:hAnsiTheme="minorEastAsia" w:hint="eastAsia"/>
        </w:rPr>
        <w:t>，</w:t>
      </w:r>
      <w:r w:rsidR="00B93DCA" w:rsidRPr="00123A71">
        <w:rPr>
          <w:rFonts w:asciiTheme="minorEastAsia" w:hAnsiTheme="minorEastAsia"/>
        </w:rPr>
        <w:t>且</w:t>
      </w:r>
      <w:r w:rsidR="008850CC" w:rsidRPr="00123A71">
        <w:rPr>
          <w:rFonts w:asciiTheme="minorEastAsia" w:hAnsiTheme="minorEastAsia"/>
        </w:rPr>
        <w:t>促進在教養</w:t>
      </w:r>
      <w:r w:rsidR="007576B6" w:rsidRPr="00123A71">
        <w:rPr>
          <w:rFonts w:asciiTheme="minorEastAsia" w:hAnsiTheme="minorEastAsia"/>
        </w:rPr>
        <w:t>方式</w:t>
      </w:r>
      <w:r w:rsidR="008850CC" w:rsidRPr="00123A71">
        <w:rPr>
          <w:rFonts w:asciiTheme="minorEastAsia" w:hAnsiTheme="minorEastAsia"/>
        </w:rPr>
        <w:t>上有所調整</w:t>
      </w:r>
      <w:r w:rsidR="007576B6" w:rsidRPr="00123A71">
        <w:rPr>
          <w:rFonts w:asciiTheme="minorEastAsia" w:hAnsiTheme="minorEastAsia" w:hint="eastAsia"/>
        </w:rPr>
        <w:t>，</w:t>
      </w:r>
      <w:r w:rsidR="007576B6" w:rsidRPr="00123A71">
        <w:rPr>
          <w:rFonts w:asciiTheme="minorEastAsia" w:hAnsiTheme="minorEastAsia"/>
        </w:rPr>
        <w:t>與過往不同</w:t>
      </w:r>
      <w:r w:rsidR="00B93DCA" w:rsidRPr="00123A71">
        <w:rPr>
          <w:rFonts w:asciiTheme="minorEastAsia" w:hAnsiTheme="minorEastAsia" w:hint="eastAsia"/>
        </w:rPr>
        <w:t>；</w:t>
      </w:r>
      <w:r w:rsidR="00594024" w:rsidRPr="00123A71">
        <w:rPr>
          <w:rFonts w:asciiTheme="minorEastAsia" w:hAnsiTheme="minorEastAsia" w:hint="eastAsia"/>
        </w:rPr>
        <w:t>如下列</w:t>
      </w:r>
      <w:r w:rsidR="005235BD" w:rsidRPr="00123A71">
        <w:rPr>
          <w:rFonts w:ascii="Times New Roman" w:hAnsi="Times New Roman" w:cs="Times New Roman"/>
        </w:rPr>
        <w:t>M1</w:t>
      </w:r>
      <w:r w:rsidR="00CF184C" w:rsidRPr="00123A71">
        <w:rPr>
          <w:rFonts w:asciiTheme="minorEastAsia" w:hAnsiTheme="minorEastAsia" w:hint="eastAsia"/>
        </w:rPr>
        <w:t>、</w:t>
      </w:r>
      <w:r w:rsidR="005235BD" w:rsidRPr="00123A71">
        <w:rPr>
          <w:rFonts w:ascii="Times New Roman" w:hAnsi="Times New Roman" w:cs="Times New Roman"/>
        </w:rPr>
        <w:t>M3</w:t>
      </w:r>
      <w:r w:rsidR="00CF184C" w:rsidRPr="00123A71">
        <w:rPr>
          <w:rFonts w:asciiTheme="minorEastAsia" w:hAnsiTheme="minorEastAsia" w:hint="eastAsia"/>
        </w:rPr>
        <w:t>、</w:t>
      </w:r>
      <w:r w:rsidR="005235BD" w:rsidRPr="00123A71">
        <w:rPr>
          <w:rFonts w:ascii="Times New Roman" w:hAnsi="Times New Roman" w:cs="Times New Roman"/>
        </w:rPr>
        <w:t>M5</w:t>
      </w:r>
      <w:r w:rsidR="00CF184C" w:rsidRPr="00123A71">
        <w:rPr>
          <w:rFonts w:asciiTheme="minorEastAsia" w:hAnsiTheme="minorEastAsia" w:hint="eastAsia"/>
        </w:rPr>
        <w:t>的</w:t>
      </w:r>
      <w:r w:rsidR="00505A9B" w:rsidRPr="00123A71">
        <w:rPr>
          <w:rFonts w:asciiTheme="minorEastAsia" w:hAnsiTheme="minorEastAsia" w:hint="eastAsia"/>
        </w:rPr>
        <w:t>訪談內容</w:t>
      </w:r>
      <w:r w:rsidR="00CF184C" w:rsidRPr="00123A71">
        <w:rPr>
          <w:rFonts w:asciiTheme="minorEastAsia" w:hAnsiTheme="minorEastAsia" w:hint="eastAsia"/>
        </w:rPr>
        <w:t>。</w:t>
      </w:r>
    </w:p>
    <w:p w14:paraId="41C89D53" w14:textId="77CD6174" w:rsidR="00B640CC" w:rsidRPr="00123A71" w:rsidRDefault="00B640CC" w:rsidP="00A24B5E">
      <w:pPr>
        <w:spacing w:line="480" w:lineRule="auto"/>
        <w:ind w:left="966" w:hanging="6"/>
        <w:rPr>
          <w:rFonts w:ascii="DFKai-SB" w:eastAsia="DFKai-SB" w:hAnsi="DFKai-SB"/>
        </w:rPr>
      </w:pPr>
      <w:r w:rsidRPr="00123A71">
        <w:rPr>
          <w:rFonts w:ascii="DFKai-SB" w:eastAsia="DFKai-SB" w:hAnsi="DFKai-SB" w:cs="Times New Roman"/>
        </w:rPr>
        <w:t>M1-</w:t>
      </w:r>
      <w:r w:rsidR="00B56879" w:rsidRPr="00123A71">
        <w:rPr>
          <w:rFonts w:ascii="DFKai-SB" w:eastAsia="DFKai-SB" w:hAnsi="DFKai-SB" w:cs="Times New Roman"/>
        </w:rPr>
        <w:t>54</w:t>
      </w:r>
      <w:r w:rsidR="00800671" w:rsidRPr="00123A71">
        <w:rPr>
          <w:rFonts w:ascii="DFKai-SB" w:eastAsia="DFKai-SB" w:hAnsi="DFKai-SB" w:hint="eastAsia"/>
        </w:rPr>
        <w:t>：</w:t>
      </w:r>
      <w:r w:rsidR="00B56879" w:rsidRPr="00123A71">
        <w:rPr>
          <w:rFonts w:ascii="DFKai-SB" w:eastAsia="DFKai-SB" w:hAnsi="DFKai-SB" w:hint="eastAsia"/>
          <w:lang w:val="zh-Hant"/>
        </w:rPr>
        <w:t>「</w:t>
      </w:r>
      <w:r w:rsidR="00B56879" w:rsidRPr="00123A71">
        <w:rPr>
          <w:rFonts w:ascii="DFKai-SB" w:eastAsia="DFKai-SB" w:hAnsi="DFKai-SB"/>
          <w:lang w:val="zh-Hant"/>
        </w:rPr>
        <w:t>我就會多1秒去想想看說</w:t>
      </w:r>
      <w:r w:rsidR="00B56879" w:rsidRPr="00123A71">
        <w:rPr>
          <w:rFonts w:ascii="DFKai-SB" w:eastAsia="DFKai-SB" w:hAnsi="DFKai-SB" w:hint="eastAsia"/>
          <w:lang w:val="zh-Hant"/>
        </w:rPr>
        <w:t>，</w:t>
      </w:r>
      <w:r w:rsidR="00B56879" w:rsidRPr="00123A71">
        <w:rPr>
          <w:rFonts w:ascii="DFKai-SB" w:eastAsia="DFKai-SB" w:hAnsi="DFKai-SB"/>
          <w:lang w:val="zh-Hant"/>
        </w:rPr>
        <w:t>诶</w:t>
      </w:r>
      <w:r w:rsidR="00B56879" w:rsidRPr="00123A71">
        <w:rPr>
          <w:rFonts w:ascii="DFKai-SB" w:eastAsia="DFKai-SB" w:hAnsi="DFKai-SB" w:hint="eastAsia"/>
          <w:lang w:val="zh-Hant"/>
        </w:rPr>
        <w:t>，</w:t>
      </w:r>
      <w:r w:rsidR="00B56879" w:rsidRPr="00123A71">
        <w:rPr>
          <w:rFonts w:ascii="DFKai-SB" w:eastAsia="DFKai-SB" w:hAnsi="DFKai-SB"/>
          <w:lang w:val="zh-Hant"/>
        </w:rPr>
        <w:t>他現在</w:t>
      </w:r>
      <w:r w:rsidR="00B56879" w:rsidRPr="00123A71">
        <w:rPr>
          <w:rFonts w:ascii="DFKai-SB" w:eastAsia="DFKai-SB" w:hAnsi="DFKai-SB" w:hint="eastAsia"/>
          <w:lang w:val="zh-Hant"/>
        </w:rPr>
        <w:t>這樣是</w:t>
      </w:r>
      <w:r w:rsidR="00B56879" w:rsidRPr="00123A71">
        <w:rPr>
          <w:rFonts w:ascii="DFKai-SB" w:eastAsia="DFKai-SB" w:hAnsi="DFKai-SB"/>
          <w:lang w:val="zh-Hant"/>
        </w:rPr>
        <w:t>為什麼</w:t>
      </w:r>
      <w:r w:rsidR="00B56879" w:rsidRPr="00123A71">
        <w:rPr>
          <w:rFonts w:ascii="DFKai-SB" w:eastAsia="DFKai-SB" w:hAnsi="DFKai-SB" w:hint="eastAsia"/>
          <w:lang w:val="zh-Hant"/>
        </w:rPr>
        <w:t>？」</w:t>
      </w:r>
    </w:p>
    <w:p w14:paraId="4F70094B" w14:textId="58447524" w:rsidR="00800671" w:rsidRPr="00123A71" w:rsidRDefault="00800671" w:rsidP="00A24B5E">
      <w:pPr>
        <w:spacing w:line="480" w:lineRule="auto"/>
        <w:ind w:left="966" w:hanging="6"/>
        <w:rPr>
          <w:rFonts w:ascii="DFKai-SB" w:eastAsia="DFKai-SB" w:hAnsi="DFKai-SB"/>
        </w:rPr>
      </w:pPr>
      <w:r w:rsidRPr="00123A71">
        <w:rPr>
          <w:rFonts w:ascii="DFKai-SB" w:eastAsia="DFKai-SB" w:hAnsi="DFKai-SB" w:cs="Times New Roman"/>
        </w:rPr>
        <w:t>M3-</w:t>
      </w:r>
      <w:r w:rsidR="00B56879" w:rsidRPr="00123A71">
        <w:rPr>
          <w:rFonts w:ascii="DFKai-SB" w:eastAsia="DFKai-SB" w:hAnsi="DFKai-SB" w:cs="Times New Roman"/>
        </w:rPr>
        <w:t>29</w:t>
      </w:r>
      <w:r w:rsidRPr="00123A71">
        <w:rPr>
          <w:rFonts w:ascii="DFKai-SB" w:eastAsia="DFKai-SB" w:hAnsi="DFKai-SB" w:hint="eastAsia"/>
        </w:rPr>
        <w:t>：</w:t>
      </w:r>
      <w:r w:rsidR="00B56879" w:rsidRPr="00123A71">
        <w:rPr>
          <w:rFonts w:ascii="DFKai-SB" w:eastAsia="DFKai-SB" w:hAnsi="DFKai-SB" w:hint="eastAsia"/>
          <w:lang w:val="zh-Hant"/>
        </w:rPr>
        <w:t>「</w:t>
      </w:r>
      <w:r w:rsidR="00B56879" w:rsidRPr="00123A71">
        <w:rPr>
          <w:rFonts w:ascii="DFKai-SB" w:eastAsia="DFKai-SB" w:hAnsi="DFKai-SB"/>
          <w:lang w:val="zh-Hant"/>
        </w:rPr>
        <w:t>以前就這樣可能會生氣</w:t>
      </w:r>
      <w:r w:rsidR="00B56879" w:rsidRPr="00123A71">
        <w:rPr>
          <w:rFonts w:ascii="DFKai-SB" w:eastAsia="DFKai-SB" w:hAnsi="DFKai-SB" w:hint="eastAsia"/>
          <w:lang w:val="zh-Hant"/>
        </w:rPr>
        <w:t>，然</w:t>
      </w:r>
      <w:r w:rsidR="00B56879" w:rsidRPr="00123A71">
        <w:rPr>
          <w:rFonts w:ascii="DFKai-SB" w:eastAsia="DFKai-SB" w:hAnsi="DFKai-SB"/>
          <w:lang w:val="zh-Hant"/>
        </w:rPr>
        <w:t>後就可能會凶他</w:t>
      </w:r>
      <w:r w:rsidR="00B56879" w:rsidRPr="00123A71">
        <w:rPr>
          <w:rFonts w:ascii="DFKai-SB" w:eastAsia="DFKai-SB" w:hAnsi="DFKai-SB" w:hint="eastAsia"/>
          <w:lang w:val="zh-Hant"/>
        </w:rPr>
        <w:t>或</w:t>
      </w:r>
      <w:r w:rsidR="00B56879" w:rsidRPr="00123A71">
        <w:rPr>
          <w:rFonts w:ascii="DFKai-SB" w:eastAsia="DFKai-SB" w:hAnsi="DFKai-SB"/>
          <w:lang w:val="zh-Hant"/>
        </w:rPr>
        <w:t>念他</w:t>
      </w:r>
      <w:r w:rsidR="00B56879" w:rsidRPr="00123A71">
        <w:rPr>
          <w:rFonts w:ascii="DFKai-SB" w:eastAsia="DFKai-SB" w:hAnsi="DFKai-SB" w:hint="eastAsia"/>
          <w:lang w:val="zh-Hant"/>
        </w:rPr>
        <w:t>，</w:t>
      </w:r>
      <w:r w:rsidR="00B56879" w:rsidRPr="00123A71">
        <w:rPr>
          <w:rFonts w:ascii="DFKai-SB" w:eastAsia="DFKai-SB" w:hAnsi="DFKai-SB"/>
          <w:lang w:val="zh-Hant"/>
        </w:rPr>
        <w:t>讓他感覺到</w:t>
      </w:r>
      <w:r w:rsidR="00B56879" w:rsidRPr="00123A71">
        <w:rPr>
          <w:rFonts w:ascii="DFKai-SB" w:eastAsia="DFKai-SB" w:hAnsi="DFKai-SB" w:hint="eastAsia"/>
          <w:lang w:val="zh-Hant"/>
        </w:rPr>
        <w:t>他好像</w:t>
      </w:r>
      <w:r w:rsidR="00B56879" w:rsidRPr="00123A71">
        <w:rPr>
          <w:rFonts w:ascii="DFKai-SB" w:eastAsia="DFKai-SB" w:hAnsi="DFKai-SB"/>
          <w:lang w:val="zh-Hant"/>
        </w:rPr>
        <w:t>不被重視</w:t>
      </w:r>
      <w:r w:rsidR="00B56879" w:rsidRPr="00123A71">
        <w:rPr>
          <w:rFonts w:ascii="DFKai-SB" w:eastAsia="DFKai-SB" w:hAnsi="DFKai-SB" w:hint="eastAsia"/>
          <w:lang w:val="zh-Hant"/>
        </w:rPr>
        <w:t>。</w:t>
      </w:r>
      <w:r w:rsidR="00B56879" w:rsidRPr="00123A71">
        <w:rPr>
          <w:rFonts w:ascii="DFKai-SB" w:eastAsia="DFKai-SB" w:hAnsi="DFKai-SB"/>
          <w:lang w:val="zh-Hant"/>
        </w:rPr>
        <w:t>現在比較不會</w:t>
      </w:r>
      <w:r w:rsidR="00B56879" w:rsidRPr="00123A71">
        <w:rPr>
          <w:rFonts w:ascii="DFKai-SB" w:eastAsia="DFKai-SB" w:hAnsi="DFKai-SB" w:hint="eastAsia"/>
          <w:lang w:val="zh-Hant"/>
        </w:rPr>
        <w:t>，就</w:t>
      </w:r>
      <w:r w:rsidR="00B56879" w:rsidRPr="00123A71">
        <w:rPr>
          <w:rFonts w:ascii="DFKai-SB" w:eastAsia="DFKai-SB" w:hAnsi="DFKai-SB"/>
          <w:lang w:val="zh-Hant"/>
        </w:rPr>
        <w:t>知道</w:t>
      </w:r>
      <w:r w:rsidR="00B56879" w:rsidRPr="00123A71">
        <w:rPr>
          <w:rFonts w:ascii="DFKai-SB" w:eastAsia="DFKai-SB" w:hAnsi="DFKai-SB" w:hint="eastAsia"/>
          <w:lang w:val="zh-Hant"/>
        </w:rPr>
        <w:t>他</w:t>
      </w:r>
      <w:r w:rsidR="00B56879" w:rsidRPr="00123A71">
        <w:rPr>
          <w:rFonts w:ascii="DFKai-SB" w:eastAsia="DFKai-SB" w:hAnsi="DFKai-SB"/>
          <w:lang w:val="zh-Hant"/>
        </w:rPr>
        <w:t>想要幹嘛</w:t>
      </w:r>
      <w:r w:rsidR="00B56879" w:rsidRPr="00123A71">
        <w:rPr>
          <w:rFonts w:ascii="DFKai-SB" w:eastAsia="DFKai-SB" w:hAnsi="DFKai-SB" w:hint="eastAsia"/>
          <w:lang w:val="zh-Hant"/>
        </w:rPr>
        <w:t>。</w:t>
      </w:r>
      <w:r w:rsidR="00B56879" w:rsidRPr="00123A71">
        <w:rPr>
          <w:rFonts w:ascii="DFKai-SB" w:eastAsia="DFKai-SB" w:hAnsi="DFKai-SB"/>
          <w:lang w:val="zh-Hant"/>
        </w:rPr>
        <w:t>我對小朋友的方式會比較不同</w:t>
      </w:r>
      <w:r w:rsidR="00B56879" w:rsidRPr="00123A71">
        <w:rPr>
          <w:rFonts w:ascii="DFKai-SB" w:eastAsia="DFKai-SB" w:hAnsi="DFKai-SB" w:hint="eastAsia"/>
          <w:lang w:val="zh-Hant"/>
        </w:rPr>
        <w:t>」</w:t>
      </w:r>
    </w:p>
    <w:p w14:paraId="75DD32CA" w14:textId="1A81E972" w:rsidR="00AF68C9" w:rsidRPr="00123A71" w:rsidRDefault="00800671" w:rsidP="00A24B5E">
      <w:pPr>
        <w:spacing w:line="480" w:lineRule="auto"/>
        <w:ind w:left="966" w:hanging="6"/>
        <w:rPr>
          <w:rFonts w:ascii="DFKai-SB" w:eastAsia="DFKai-SB" w:hAnsi="DFKai-SB"/>
        </w:rPr>
      </w:pPr>
      <w:r w:rsidRPr="00123A71">
        <w:rPr>
          <w:rFonts w:ascii="DFKai-SB" w:eastAsia="DFKai-SB" w:hAnsi="DFKai-SB" w:cs="Times New Roman"/>
        </w:rPr>
        <w:t>M5-</w:t>
      </w:r>
      <w:r w:rsidR="00EB5493" w:rsidRPr="00123A71">
        <w:rPr>
          <w:rFonts w:ascii="DFKai-SB" w:eastAsia="DFKai-SB" w:hAnsi="DFKai-SB" w:cs="Times New Roman"/>
        </w:rPr>
        <w:t>56</w:t>
      </w:r>
      <w:r w:rsidRPr="00123A71">
        <w:rPr>
          <w:rFonts w:ascii="DFKai-SB" w:eastAsia="DFKai-SB" w:hAnsi="DFKai-SB" w:hint="eastAsia"/>
        </w:rPr>
        <w:t>：</w:t>
      </w:r>
      <w:r w:rsidR="00F345E5" w:rsidRPr="00123A71">
        <w:rPr>
          <w:rFonts w:ascii="DFKai-SB" w:eastAsia="DFKai-SB" w:hAnsi="DFKai-SB" w:hint="eastAsia"/>
          <w:lang w:val="zh-Hant"/>
        </w:rPr>
        <w:t>「</w:t>
      </w:r>
      <w:r w:rsidR="00F345E5" w:rsidRPr="00123A71">
        <w:rPr>
          <w:rFonts w:ascii="DFKai-SB" w:eastAsia="DFKai-SB" w:hAnsi="DFKai-SB"/>
          <w:lang w:val="zh-Hant"/>
        </w:rPr>
        <w:t>好像小孩就是這個目的就是為了玩</w:t>
      </w:r>
      <w:r w:rsidR="00F345E5" w:rsidRPr="00123A71">
        <w:rPr>
          <w:rFonts w:ascii="DFKai-SB" w:eastAsia="DFKai-SB" w:hAnsi="DFKai-SB" w:hint="eastAsia"/>
          <w:lang w:val="zh-Hant"/>
        </w:rPr>
        <w:t>，</w:t>
      </w:r>
      <w:r w:rsidR="00F345E5" w:rsidRPr="00123A71">
        <w:rPr>
          <w:rFonts w:ascii="DFKai-SB" w:eastAsia="DFKai-SB" w:hAnsi="DFKai-SB"/>
          <w:lang w:val="zh-Hant"/>
        </w:rPr>
        <w:t>就是因為這句話</w:t>
      </w:r>
      <w:r w:rsidR="00F345E5" w:rsidRPr="00123A71">
        <w:rPr>
          <w:rFonts w:ascii="DFKai-SB" w:eastAsia="DFKai-SB" w:hAnsi="DFKai-SB" w:hint="eastAsia"/>
          <w:lang w:val="zh-Hant"/>
        </w:rPr>
        <w:t>。就</w:t>
      </w:r>
      <w:r w:rsidR="00F345E5" w:rsidRPr="00123A71">
        <w:rPr>
          <w:rFonts w:ascii="DFKai-SB" w:eastAsia="DFKai-SB" w:hAnsi="DFKai-SB"/>
          <w:lang w:val="zh-Hant"/>
        </w:rPr>
        <w:t>好像被解開一個</w:t>
      </w:r>
      <w:r w:rsidR="00F345E5" w:rsidRPr="00123A71">
        <w:rPr>
          <w:rFonts w:ascii="DFKai-SB" w:eastAsia="DFKai-SB" w:hAnsi="DFKai-SB" w:hint="eastAsia"/>
          <w:lang w:val="zh-Hant"/>
        </w:rPr>
        <w:t>謎</w:t>
      </w:r>
      <w:r w:rsidR="00F345E5" w:rsidRPr="00123A71">
        <w:rPr>
          <w:rFonts w:ascii="DFKai-SB" w:eastAsia="DFKai-SB" w:hAnsi="DFKai-SB"/>
          <w:lang w:val="zh-Hant"/>
        </w:rPr>
        <w:t>這樣子</w:t>
      </w:r>
      <w:r w:rsidR="00F345E5" w:rsidRPr="00123A71">
        <w:rPr>
          <w:rFonts w:ascii="DFKai-SB" w:eastAsia="DFKai-SB" w:hAnsi="DFKai-SB" w:hint="eastAsia"/>
          <w:lang w:val="zh-Hant"/>
        </w:rPr>
        <w:t>的感</w:t>
      </w:r>
      <w:r w:rsidR="00F345E5" w:rsidRPr="00123A71">
        <w:rPr>
          <w:rFonts w:ascii="DFKai-SB" w:eastAsia="DFKai-SB" w:hAnsi="DFKai-SB"/>
          <w:lang w:val="zh-Hant"/>
        </w:rPr>
        <w:t>覺</w:t>
      </w:r>
      <w:r w:rsidR="00F345E5" w:rsidRPr="00123A71">
        <w:rPr>
          <w:rFonts w:ascii="DFKai-SB" w:eastAsia="DFKai-SB" w:hAnsi="DFKai-SB" w:hint="eastAsia"/>
          <w:lang w:val="zh-Hant"/>
        </w:rPr>
        <w:t>。</w:t>
      </w:r>
      <w:r w:rsidR="00F345E5" w:rsidRPr="00123A71">
        <w:rPr>
          <w:rFonts w:ascii="DFKai-SB" w:eastAsia="DFKai-SB" w:hAnsi="DFKai-SB"/>
          <w:lang w:val="zh-Hant"/>
        </w:rPr>
        <w:t>這個好像整個知道他行為背後的動機就是</w:t>
      </w:r>
      <w:r w:rsidR="00F345E5" w:rsidRPr="00123A71">
        <w:rPr>
          <w:rFonts w:ascii="DFKai-SB" w:eastAsia="DFKai-SB" w:hAnsi="DFKai-SB" w:hint="eastAsia"/>
          <w:lang w:val="zh-Hant"/>
        </w:rPr>
        <w:t>玩啊。」</w:t>
      </w:r>
    </w:p>
    <w:p w14:paraId="31EE0BB9" w14:textId="77777777" w:rsidR="00C3711B" w:rsidRPr="00123A71" w:rsidRDefault="00C3711B" w:rsidP="00436DEC">
      <w:pPr>
        <w:pStyle w:val="2"/>
        <w:numPr>
          <w:ilvl w:val="0"/>
          <w:numId w:val="65"/>
        </w:numPr>
        <w:spacing w:line="480" w:lineRule="auto"/>
        <w:rPr>
          <w:rFonts w:asciiTheme="minorEastAsia" w:eastAsiaTheme="minorEastAsia" w:hAnsiTheme="minorEastAsia"/>
          <w:i/>
          <w:iCs/>
          <w:sz w:val="24"/>
          <w:szCs w:val="24"/>
        </w:rPr>
      </w:pPr>
      <w:bookmarkStart w:id="24" w:name="_Toc101275061"/>
      <w:r w:rsidRPr="00123A71">
        <w:rPr>
          <w:rFonts w:asciiTheme="minorEastAsia" w:eastAsiaTheme="minorEastAsia" w:hAnsiTheme="minorEastAsia"/>
          <w:i/>
          <w:iCs/>
          <w:sz w:val="24"/>
          <w:szCs w:val="24"/>
        </w:rPr>
        <w:t>明白子女</w:t>
      </w:r>
      <w:r w:rsidRPr="00123A71">
        <w:rPr>
          <w:rFonts w:asciiTheme="minorEastAsia" w:eastAsiaTheme="minorEastAsia" w:hAnsiTheme="minorEastAsia" w:hint="eastAsia"/>
          <w:i/>
          <w:iCs/>
          <w:sz w:val="24"/>
          <w:szCs w:val="24"/>
        </w:rPr>
        <w:t>「</w:t>
      </w:r>
      <w:r w:rsidRPr="00123A71">
        <w:rPr>
          <w:rFonts w:asciiTheme="minorEastAsia" w:eastAsiaTheme="minorEastAsia" w:hAnsiTheme="minorEastAsia"/>
          <w:i/>
          <w:iCs/>
          <w:sz w:val="24"/>
          <w:szCs w:val="24"/>
        </w:rPr>
        <w:t>人格優先順序</w:t>
      </w:r>
      <w:r w:rsidRPr="00123A71">
        <w:rPr>
          <w:rFonts w:asciiTheme="minorEastAsia" w:eastAsiaTheme="minorEastAsia" w:hAnsiTheme="minorEastAsia" w:hint="eastAsia"/>
          <w:i/>
          <w:iCs/>
          <w:sz w:val="24"/>
          <w:szCs w:val="24"/>
        </w:rPr>
        <w:t>」進而調整親子互動方式</w:t>
      </w:r>
    </w:p>
    <w:p w14:paraId="14448CF4" w14:textId="77777777" w:rsidR="00C3711B" w:rsidRPr="00123A71" w:rsidRDefault="00C3711B" w:rsidP="00C3711B">
      <w:pPr>
        <w:spacing w:line="480" w:lineRule="auto"/>
        <w:ind w:left="480" w:firstLine="480"/>
        <w:rPr>
          <w:rFonts w:asciiTheme="minorEastAsia" w:hAnsiTheme="minorEastAsia"/>
        </w:rPr>
      </w:pPr>
      <w:r w:rsidRPr="00123A71">
        <w:rPr>
          <w:rFonts w:asciiTheme="minorEastAsia" w:hAnsiTheme="minorEastAsia"/>
        </w:rPr>
        <w:t>在團體中討論到阿德勒心理學的</w:t>
      </w:r>
      <w:r w:rsidRPr="00123A71">
        <w:rPr>
          <w:rFonts w:asciiTheme="minorEastAsia" w:hAnsiTheme="minorEastAsia" w:hint="eastAsia"/>
        </w:rPr>
        <w:t>「</w:t>
      </w:r>
      <w:r w:rsidRPr="00123A71">
        <w:rPr>
          <w:rFonts w:asciiTheme="minorEastAsia" w:hAnsiTheme="minorEastAsia"/>
        </w:rPr>
        <w:t>人格優先順序</w:t>
      </w:r>
      <w:r w:rsidRPr="00123A71">
        <w:rPr>
          <w:rFonts w:asciiTheme="minorEastAsia" w:hAnsiTheme="minorEastAsia" w:hint="eastAsia"/>
        </w:rPr>
        <w:t>」</w:t>
      </w:r>
      <w:r w:rsidRPr="00123A71">
        <w:rPr>
          <w:rFonts w:asciiTheme="minorEastAsia" w:hAnsiTheme="minorEastAsia"/>
        </w:rPr>
        <w:t>概念</w:t>
      </w:r>
      <w:r w:rsidRPr="00123A71">
        <w:rPr>
          <w:rFonts w:asciiTheme="minorEastAsia" w:hAnsiTheme="minorEastAsia" w:hint="eastAsia"/>
        </w:rPr>
        <w:t>，</w:t>
      </w:r>
      <w:r w:rsidRPr="00123A71">
        <w:rPr>
          <w:rFonts w:asciiTheme="minorEastAsia" w:hAnsiTheme="minorEastAsia"/>
        </w:rPr>
        <w:t>協助成員</w:t>
      </w:r>
      <w:r w:rsidRPr="00123A71">
        <w:rPr>
          <w:rFonts w:asciiTheme="minorEastAsia" w:hAnsiTheme="minorEastAsia" w:hint="eastAsia"/>
        </w:rPr>
        <w:t>在其親教養上更了解孩子是屬於哪一類的，並去調整其教養上或是和孩子互動方式，如</w:t>
      </w:r>
      <w:r w:rsidRPr="00123A71">
        <w:rPr>
          <w:rFonts w:ascii="Times New Roman" w:hAnsi="Times New Roman" w:cs="Times New Roman"/>
        </w:rPr>
        <w:t>M1</w:t>
      </w:r>
      <w:r w:rsidRPr="00123A71">
        <w:rPr>
          <w:rFonts w:asciiTheme="minorEastAsia" w:hAnsiTheme="minorEastAsia" w:hint="eastAsia"/>
        </w:rPr>
        <w:t>、</w:t>
      </w:r>
      <w:r w:rsidRPr="00123A71">
        <w:rPr>
          <w:rFonts w:ascii="Times New Roman" w:hAnsi="Times New Roman" w:cs="Times New Roman"/>
        </w:rPr>
        <w:t>M2</w:t>
      </w:r>
      <w:r w:rsidRPr="00123A71">
        <w:rPr>
          <w:rFonts w:asciiTheme="minorEastAsia" w:hAnsiTheme="minorEastAsia" w:hint="eastAsia"/>
        </w:rPr>
        <w:t>及</w:t>
      </w:r>
      <w:r w:rsidRPr="00123A71">
        <w:rPr>
          <w:rFonts w:ascii="Times New Roman" w:hAnsi="Times New Roman" w:cs="Times New Roman"/>
        </w:rPr>
        <w:t>M3</w:t>
      </w:r>
      <w:r w:rsidRPr="00123A71">
        <w:rPr>
          <w:rFonts w:asciiTheme="minorEastAsia" w:hAnsiTheme="minorEastAsia" w:hint="eastAsia"/>
        </w:rPr>
        <w:t>的訪談內容。</w:t>
      </w:r>
    </w:p>
    <w:p w14:paraId="24E030D4" w14:textId="77777777" w:rsidR="00C3711B" w:rsidRPr="00123A71" w:rsidRDefault="00C3711B" w:rsidP="00C3711B">
      <w:pPr>
        <w:spacing w:line="480" w:lineRule="auto"/>
        <w:ind w:left="952" w:firstLine="8"/>
        <w:rPr>
          <w:rFonts w:ascii="DFKai-SB" w:eastAsia="DFKai-SB" w:hAnsi="DFKai-SB"/>
        </w:rPr>
      </w:pPr>
      <w:r w:rsidRPr="00123A71">
        <w:rPr>
          <w:rFonts w:ascii="DFKai-SB" w:eastAsia="DFKai-SB" w:hAnsi="DFKai-SB" w:cs="Times New Roman"/>
        </w:rPr>
        <w:t>M1-58</w:t>
      </w:r>
      <w:r w:rsidRPr="00123A71">
        <w:rPr>
          <w:rFonts w:ascii="DFKai-SB" w:eastAsia="DFKai-SB" w:hAnsi="DFKai-SB" w:hint="eastAsia"/>
        </w:rPr>
        <w:t>：「</w:t>
      </w:r>
      <w:r w:rsidRPr="00123A71">
        <w:rPr>
          <w:rFonts w:ascii="DFKai-SB" w:eastAsia="DFKai-SB" w:hAnsi="DFKai-SB"/>
          <w:lang w:val="zh-Hant"/>
        </w:rPr>
        <w:t>像你剛講</w:t>
      </w:r>
      <w:r w:rsidRPr="00123A71">
        <w:rPr>
          <w:rFonts w:ascii="DFKai-SB" w:eastAsia="DFKai-SB" w:hAnsi="DFKai-SB" w:hint="eastAsia"/>
          <w:lang w:val="zh-Hant"/>
        </w:rPr>
        <w:t>的四隻動物或目的，回</w:t>
      </w:r>
      <w:r w:rsidRPr="00123A71">
        <w:rPr>
          <w:rFonts w:ascii="DFKai-SB" w:eastAsia="DFKai-SB" w:hAnsi="DFKai-SB"/>
          <w:lang w:val="zh-Hant"/>
        </w:rPr>
        <w:t>去我就會套用在他身上</w:t>
      </w:r>
      <w:r w:rsidRPr="00123A71">
        <w:rPr>
          <w:rFonts w:ascii="DFKai-SB" w:eastAsia="DFKai-SB" w:hAnsi="DFKai-SB" w:hint="eastAsia"/>
          <w:lang w:val="zh-Hant"/>
        </w:rPr>
        <w:t>，然後試</w:t>
      </w:r>
      <w:r w:rsidRPr="00123A71">
        <w:rPr>
          <w:rFonts w:ascii="DFKai-SB" w:eastAsia="DFKai-SB" w:hAnsi="DFKai-SB"/>
          <w:lang w:val="zh-Hant"/>
        </w:rPr>
        <w:t>幾次</w:t>
      </w:r>
      <w:r w:rsidRPr="00123A71">
        <w:rPr>
          <w:rFonts w:ascii="DFKai-SB" w:eastAsia="DFKai-SB" w:hAnsi="DFKai-SB" w:hint="eastAsia"/>
          <w:lang w:val="zh-Hant"/>
        </w:rPr>
        <w:t>，</w:t>
      </w:r>
      <w:r w:rsidRPr="00123A71">
        <w:rPr>
          <w:rFonts w:ascii="DFKai-SB" w:eastAsia="DFKai-SB" w:hAnsi="DFKai-SB"/>
          <w:lang w:val="zh-Hant"/>
        </w:rPr>
        <w:t>我每一次都有一點點新的啟發</w:t>
      </w:r>
      <w:r w:rsidRPr="00123A71">
        <w:rPr>
          <w:rFonts w:ascii="DFKai-SB" w:eastAsia="DFKai-SB" w:hAnsi="DFKai-SB" w:hint="eastAsia"/>
          <w:lang w:val="zh-Hant"/>
        </w:rPr>
        <w:t>，</w:t>
      </w:r>
      <w:r w:rsidRPr="00123A71">
        <w:rPr>
          <w:rFonts w:ascii="DFKai-SB" w:eastAsia="DFKai-SB" w:hAnsi="DFKai-SB"/>
          <w:lang w:val="zh-Hant"/>
        </w:rPr>
        <w:t>一點點</w:t>
      </w:r>
      <w:r w:rsidRPr="00123A71">
        <w:rPr>
          <w:rFonts w:ascii="DFKai-SB" w:eastAsia="DFKai-SB" w:hAnsi="DFKai-SB" w:hint="eastAsia"/>
          <w:lang w:val="zh-Hant"/>
        </w:rPr>
        <w:t>，</w:t>
      </w:r>
      <w:r w:rsidRPr="00123A71">
        <w:rPr>
          <w:rFonts w:ascii="DFKai-SB" w:eastAsia="DFKai-SB" w:hAnsi="DFKai-SB"/>
          <w:lang w:val="zh-Hant"/>
        </w:rPr>
        <w:t>然後我就會一點點改變</w:t>
      </w:r>
      <w:r w:rsidRPr="00123A71">
        <w:rPr>
          <w:rFonts w:ascii="DFKai-SB" w:eastAsia="DFKai-SB" w:hAnsi="DFKai-SB" w:hint="eastAsia"/>
          <w:lang w:val="zh-Hant"/>
        </w:rPr>
        <w:t>。」</w:t>
      </w:r>
    </w:p>
    <w:p w14:paraId="47BDF3BB" w14:textId="77777777" w:rsidR="00C3711B" w:rsidRPr="00123A71" w:rsidRDefault="00C3711B" w:rsidP="00C3711B">
      <w:pPr>
        <w:spacing w:line="480" w:lineRule="auto"/>
        <w:ind w:left="952" w:firstLine="8"/>
        <w:rPr>
          <w:rFonts w:ascii="DFKai-SB" w:eastAsia="DFKai-SB" w:hAnsi="DFKai-SB"/>
        </w:rPr>
      </w:pPr>
      <w:r w:rsidRPr="00123A71">
        <w:rPr>
          <w:rFonts w:ascii="DFKai-SB" w:eastAsia="DFKai-SB" w:hAnsi="DFKai-SB" w:cs="Times New Roman"/>
        </w:rPr>
        <w:t>M2-14</w:t>
      </w:r>
      <w:r w:rsidRPr="00123A71">
        <w:rPr>
          <w:rFonts w:ascii="DFKai-SB" w:eastAsia="DFKai-SB" w:hAnsi="DFKai-SB" w:hint="eastAsia"/>
        </w:rPr>
        <w:t>：</w:t>
      </w:r>
      <w:r w:rsidRPr="00123A71">
        <w:rPr>
          <w:rFonts w:ascii="DFKai-SB" w:eastAsia="DFKai-SB" w:hAnsi="DFKai-SB" w:hint="eastAsia"/>
          <w:lang w:val="zh-Hant"/>
        </w:rPr>
        <w:t>「</w:t>
      </w:r>
      <w:r w:rsidRPr="00123A71">
        <w:rPr>
          <w:rFonts w:ascii="DFKai-SB" w:eastAsia="DFKai-SB" w:hAnsi="DFKai-SB"/>
          <w:lang w:val="zh-Hant"/>
        </w:rPr>
        <w:t>應該是不同的溝通方式</w:t>
      </w:r>
      <w:r w:rsidRPr="00123A71">
        <w:rPr>
          <w:rFonts w:ascii="DFKai-SB" w:eastAsia="DFKai-SB" w:hAnsi="DFKai-SB" w:hint="eastAsia"/>
          <w:lang w:val="zh-Hant"/>
        </w:rPr>
        <w:t>，</w:t>
      </w:r>
      <w:r w:rsidRPr="00123A71">
        <w:rPr>
          <w:rFonts w:ascii="DFKai-SB" w:eastAsia="DFKai-SB" w:hAnsi="DFKai-SB"/>
          <w:lang w:val="zh-Hant"/>
        </w:rPr>
        <w:t>好像那一次我是拿我兒子的例子出來</w:t>
      </w:r>
      <w:r w:rsidRPr="00123A71">
        <w:rPr>
          <w:rFonts w:ascii="DFKai-SB" w:eastAsia="DFKai-SB" w:hAnsi="DFKai-SB" w:hint="eastAsia"/>
          <w:lang w:val="zh-Hant"/>
        </w:rPr>
        <w:t>，</w:t>
      </w:r>
      <w:r w:rsidRPr="00123A71">
        <w:rPr>
          <w:rFonts w:ascii="DFKai-SB" w:eastAsia="DFKai-SB" w:hAnsi="DFKai-SB"/>
          <w:lang w:val="zh-Hant"/>
        </w:rPr>
        <w:t>講然後其他的人又有講一些方式</w:t>
      </w:r>
      <w:r w:rsidRPr="00123A71">
        <w:rPr>
          <w:rFonts w:ascii="DFKai-SB" w:eastAsia="DFKai-SB" w:hAnsi="DFKai-SB" w:hint="eastAsia"/>
          <w:lang w:val="zh-Hant"/>
        </w:rPr>
        <w:t>，</w:t>
      </w:r>
      <w:r w:rsidRPr="00123A71">
        <w:rPr>
          <w:rFonts w:ascii="DFKai-SB" w:eastAsia="DFKai-SB" w:hAnsi="DFKai-SB"/>
          <w:lang w:val="zh-Hant"/>
        </w:rPr>
        <w:t>讓我覺得</w:t>
      </w:r>
      <w:r w:rsidRPr="00123A71">
        <w:rPr>
          <w:rFonts w:ascii="DFKai-SB" w:eastAsia="DFKai-SB" w:hAnsi="DFKai-SB" w:hint="eastAsia"/>
          <w:lang w:val="zh-Hant"/>
        </w:rPr>
        <w:t>，</w:t>
      </w:r>
      <w:r w:rsidRPr="00123A71">
        <w:rPr>
          <w:rFonts w:ascii="DFKai-SB" w:eastAsia="DFKai-SB" w:hAnsi="DFKai-SB"/>
          <w:lang w:val="zh-Hant"/>
        </w:rPr>
        <w:t>我可以試試看</w:t>
      </w:r>
      <w:r w:rsidRPr="00123A71">
        <w:rPr>
          <w:rFonts w:ascii="DFKai-SB" w:eastAsia="DFKai-SB" w:hAnsi="DFKai-SB" w:hint="eastAsia"/>
          <w:lang w:val="zh-Hant"/>
        </w:rPr>
        <w:t>。</w:t>
      </w:r>
      <w:r w:rsidRPr="00123A71">
        <w:rPr>
          <w:rFonts w:ascii="DFKai-SB" w:eastAsia="DFKai-SB" w:hAnsi="DFKai-SB"/>
          <w:lang w:val="zh-Hant"/>
        </w:rPr>
        <w:t>就唯一那麼一</w:t>
      </w:r>
      <w:r w:rsidRPr="00123A71">
        <w:rPr>
          <w:rFonts w:ascii="DFKai-SB" w:eastAsia="DFKai-SB" w:hAnsi="DFKai-SB"/>
          <w:lang w:val="zh-Hant"/>
        </w:rPr>
        <w:lastRenderedPageBreak/>
        <w:t>次</w:t>
      </w:r>
      <w:r w:rsidRPr="00123A71">
        <w:rPr>
          <w:rFonts w:ascii="DFKai-SB" w:eastAsia="DFKai-SB" w:hAnsi="DFKai-SB" w:hint="eastAsia"/>
          <w:lang w:val="zh-Hant"/>
        </w:rPr>
        <w:t>，</w:t>
      </w:r>
      <w:r w:rsidRPr="00123A71">
        <w:rPr>
          <w:rFonts w:ascii="DFKai-SB" w:eastAsia="DFKai-SB" w:hAnsi="DFKai-SB"/>
          <w:lang w:val="zh-Hant"/>
        </w:rPr>
        <w:t>我認為我已經把我所可以做的跟</w:t>
      </w:r>
      <w:r w:rsidRPr="00123A71">
        <w:rPr>
          <w:rFonts w:ascii="DFKai-SB" w:eastAsia="DFKai-SB" w:hAnsi="DFKai-SB" w:hint="eastAsia"/>
          <w:lang w:val="zh-Hant"/>
        </w:rPr>
        <w:t>用的、</w:t>
      </w:r>
      <w:r w:rsidRPr="00123A71">
        <w:rPr>
          <w:rFonts w:ascii="DFKai-SB" w:eastAsia="DFKai-SB" w:hAnsi="DFKai-SB"/>
          <w:lang w:val="zh-Hant"/>
        </w:rPr>
        <w:t>講的</w:t>
      </w:r>
      <w:r w:rsidRPr="00123A71">
        <w:rPr>
          <w:rFonts w:ascii="DFKai-SB" w:eastAsia="DFKai-SB" w:hAnsi="DFKai-SB" w:hint="eastAsia"/>
          <w:lang w:val="zh-Hant"/>
        </w:rPr>
        <w:t>，</w:t>
      </w:r>
      <w:r w:rsidRPr="00123A71">
        <w:rPr>
          <w:rFonts w:ascii="DFKai-SB" w:eastAsia="DFKai-SB" w:hAnsi="DFKai-SB"/>
          <w:lang w:val="zh-Hant"/>
        </w:rPr>
        <w:t>我都軟硬兼施都上去了</w:t>
      </w:r>
      <w:r w:rsidRPr="00123A71">
        <w:rPr>
          <w:rFonts w:ascii="DFKai-SB" w:eastAsia="DFKai-SB" w:hAnsi="DFKai-SB" w:hint="eastAsia"/>
          <w:lang w:val="zh-Hant"/>
        </w:rPr>
        <w:t>，</w:t>
      </w:r>
      <w:r w:rsidRPr="00123A71">
        <w:rPr>
          <w:rFonts w:ascii="DFKai-SB" w:eastAsia="DFKai-SB" w:hAnsi="DFKai-SB"/>
          <w:lang w:val="zh-Hant"/>
        </w:rPr>
        <w:t>可是還是沒有達到我要的效果</w:t>
      </w:r>
      <w:r w:rsidRPr="00123A71">
        <w:rPr>
          <w:rFonts w:ascii="DFKai-SB" w:eastAsia="DFKai-SB" w:hAnsi="DFKai-SB" w:hint="eastAsia"/>
          <w:lang w:val="zh-Hant"/>
        </w:rPr>
        <w:t>。</w:t>
      </w:r>
      <w:r w:rsidRPr="00123A71">
        <w:rPr>
          <w:rFonts w:ascii="DFKai-SB" w:eastAsia="DFKai-SB" w:hAnsi="DFKai-SB"/>
          <w:lang w:val="zh-Hant"/>
        </w:rPr>
        <w:t>後來我記得我有一次給我講出來</w:t>
      </w:r>
      <w:r w:rsidRPr="00123A71">
        <w:rPr>
          <w:rFonts w:ascii="DFKai-SB" w:eastAsia="DFKai-SB" w:hAnsi="DFKai-SB" w:hint="eastAsia"/>
          <w:lang w:val="zh-Hant"/>
        </w:rPr>
        <w:t>，</w:t>
      </w:r>
      <w:r w:rsidRPr="00123A71">
        <w:rPr>
          <w:rFonts w:ascii="DFKai-SB" w:eastAsia="DFKai-SB" w:hAnsi="DFKai-SB"/>
          <w:lang w:val="zh-Hant"/>
        </w:rPr>
        <w:t>然後大家有又給我答案然後我又回</w:t>
      </w:r>
      <w:r w:rsidRPr="00123A71">
        <w:rPr>
          <w:rFonts w:ascii="DFKai-SB" w:eastAsia="DFKai-SB" w:hAnsi="DFKai-SB" w:hint="eastAsia"/>
          <w:lang w:val="zh-Hant"/>
        </w:rPr>
        <w:t>去。</w:t>
      </w:r>
      <w:r w:rsidRPr="00123A71">
        <w:rPr>
          <w:rFonts w:ascii="DFKai-SB" w:eastAsia="DFKai-SB" w:hAnsi="DFKai-SB"/>
          <w:lang w:val="zh-Hant"/>
        </w:rPr>
        <w:t>當下我覺得</w:t>
      </w:r>
      <w:r w:rsidRPr="00123A71">
        <w:rPr>
          <w:rFonts w:ascii="DFKai-SB" w:eastAsia="DFKai-SB" w:hAnsi="DFKai-SB" w:hint="eastAsia"/>
          <w:lang w:val="zh-Hant"/>
        </w:rPr>
        <w:t>，</w:t>
      </w:r>
      <w:r w:rsidRPr="00123A71">
        <w:rPr>
          <w:rFonts w:ascii="DFKai-SB" w:eastAsia="DFKai-SB" w:hAnsi="DFKai-SB"/>
          <w:lang w:val="zh-Hant"/>
        </w:rPr>
        <w:t>這個不錯</w:t>
      </w:r>
      <w:r w:rsidRPr="00123A71">
        <w:rPr>
          <w:rFonts w:ascii="DFKai-SB" w:eastAsia="DFKai-SB" w:hAnsi="DFKai-SB" w:hint="eastAsia"/>
          <w:lang w:val="zh-Hant"/>
        </w:rPr>
        <w:t>。</w:t>
      </w:r>
      <w:r w:rsidRPr="00123A71">
        <w:rPr>
          <w:rFonts w:ascii="DFKai-SB" w:eastAsia="DFKai-SB" w:hAnsi="DFKai-SB"/>
          <w:lang w:val="zh-Hant"/>
        </w:rPr>
        <w:t>我可以</w:t>
      </w:r>
      <w:r w:rsidRPr="00123A71">
        <w:rPr>
          <w:rFonts w:ascii="DFKai-SB" w:eastAsia="DFKai-SB" w:hAnsi="DFKai-SB" w:hint="eastAsia"/>
          <w:lang w:val="zh-Hant"/>
        </w:rPr>
        <w:t>用。」</w:t>
      </w:r>
    </w:p>
    <w:p w14:paraId="5D3C280C" w14:textId="77777777" w:rsidR="00C3711B" w:rsidRPr="00123A71" w:rsidRDefault="00C3711B" w:rsidP="00C3711B">
      <w:pPr>
        <w:spacing w:line="480" w:lineRule="auto"/>
        <w:ind w:left="952" w:firstLine="8"/>
        <w:rPr>
          <w:rFonts w:ascii="DFKai-SB" w:eastAsia="DFKai-SB" w:hAnsi="DFKai-SB"/>
        </w:rPr>
      </w:pPr>
      <w:r w:rsidRPr="00123A71">
        <w:rPr>
          <w:rFonts w:ascii="DFKai-SB" w:eastAsia="DFKai-SB" w:hAnsi="DFKai-SB" w:cs="Times New Roman"/>
        </w:rPr>
        <w:t>M3-64</w:t>
      </w:r>
      <w:r w:rsidRPr="00123A71">
        <w:rPr>
          <w:rFonts w:ascii="DFKai-SB" w:eastAsia="DFKai-SB" w:hAnsi="DFKai-SB" w:hint="eastAsia"/>
        </w:rPr>
        <w:t>：</w:t>
      </w:r>
      <w:r w:rsidRPr="00123A71">
        <w:rPr>
          <w:rFonts w:ascii="DFKai-SB" w:eastAsia="DFKai-SB" w:hAnsi="DFKai-SB" w:hint="eastAsia"/>
          <w:lang w:val="zh-Hant"/>
        </w:rPr>
        <w:t>「因為我現在就是知道他</w:t>
      </w:r>
      <w:r w:rsidRPr="00123A71">
        <w:rPr>
          <w:rFonts w:ascii="DFKai-SB" w:eastAsia="DFKai-SB" w:hAnsi="DFKai-SB"/>
          <w:lang w:val="zh-Hant"/>
        </w:rPr>
        <w:t>的生活形態不是會有四種動物</w:t>
      </w:r>
      <w:r w:rsidRPr="00123A71">
        <w:rPr>
          <w:rFonts w:ascii="DFKai-SB" w:eastAsia="DFKai-SB" w:hAnsi="DFKai-SB" w:hint="eastAsia"/>
          <w:lang w:val="zh-Hant"/>
        </w:rPr>
        <w:t>嗎？</w:t>
      </w:r>
      <w:r w:rsidRPr="00123A71">
        <w:rPr>
          <w:rFonts w:ascii="DFKai-SB" w:eastAsia="DFKai-SB" w:hAnsi="DFKai-SB"/>
          <w:lang w:val="zh-Hant"/>
        </w:rPr>
        <w:t>就會從這邊去分析是哪一種之後</w:t>
      </w:r>
      <w:r w:rsidRPr="00123A71">
        <w:rPr>
          <w:rFonts w:ascii="DFKai-SB" w:eastAsia="DFKai-SB" w:hAnsi="DFKai-SB" w:hint="eastAsia"/>
          <w:lang w:val="zh-Hant"/>
        </w:rPr>
        <w:t>，</w:t>
      </w:r>
      <w:r w:rsidRPr="00123A71">
        <w:rPr>
          <w:rFonts w:ascii="DFKai-SB" w:eastAsia="DFKai-SB" w:hAnsi="DFKai-SB"/>
          <w:lang w:val="zh-Hant"/>
        </w:rPr>
        <w:t>再</w:t>
      </w:r>
      <w:r w:rsidRPr="00123A71">
        <w:rPr>
          <w:rFonts w:ascii="DFKai-SB" w:eastAsia="DFKai-SB" w:hAnsi="DFKai-SB" w:hint="eastAsia"/>
          <w:lang w:val="zh-Hant"/>
        </w:rPr>
        <w:t>藉</w:t>
      </w:r>
      <w:r w:rsidRPr="00123A71">
        <w:rPr>
          <w:rFonts w:ascii="DFKai-SB" w:eastAsia="DFKai-SB" w:hAnsi="DFKai-SB"/>
          <w:lang w:val="zh-Hant"/>
        </w:rPr>
        <w:t>有另外一張那個小朋友的那個圖去</w:t>
      </w:r>
      <w:r w:rsidRPr="00123A71">
        <w:rPr>
          <w:rFonts w:ascii="DFKai-SB" w:eastAsia="DFKai-SB" w:hAnsi="DFKai-SB" w:hint="eastAsia"/>
          <w:lang w:val="zh-Hant"/>
        </w:rPr>
        <w:t>分辨，</w:t>
      </w:r>
      <w:r w:rsidRPr="00123A71">
        <w:rPr>
          <w:rFonts w:ascii="DFKai-SB" w:eastAsia="DFKai-SB" w:hAnsi="DFKai-SB"/>
          <w:lang w:val="zh-Hant"/>
        </w:rPr>
        <w:t>他到現在這個階段是屬於哪一個部分</w:t>
      </w:r>
      <w:r w:rsidRPr="00123A71">
        <w:rPr>
          <w:rFonts w:ascii="DFKai-SB" w:eastAsia="DFKai-SB" w:hAnsi="DFKai-SB" w:hint="eastAsia"/>
          <w:lang w:val="zh-Hant"/>
        </w:rPr>
        <w:t>。因</w:t>
      </w:r>
      <w:r w:rsidRPr="00123A71">
        <w:rPr>
          <w:rFonts w:ascii="DFKai-SB" w:eastAsia="DFKai-SB" w:hAnsi="DFKai-SB"/>
          <w:lang w:val="zh-Hant"/>
        </w:rPr>
        <w:t>為我認為其實小朋友在成長過程中他每</w:t>
      </w:r>
      <w:r w:rsidRPr="00123A71">
        <w:rPr>
          <w:rFonts w:ascii="DFKai-SB" w:eastAsia="DFKai-SB" w:hAnsi="DFKai-SB" w:hint="eastAsia"/>
          <w:lang w:val="zh-Hant"/>
        </w:rPr>
        <w:t>一個階</w:t>
      </w:r>
      <w:r w:rsidRPr="00123A71">
        <w:rPr>
          <w:rFonts w:ascii="DFKai-SB" w:eastAsia="DFKai-SB" w:hAnsi="DFKai-SB" w:hint="eastAsia"/>
        </w:rPr>
        <w:t>段</w:t>
      </w:r>
      <w:r w:rsidRPr="00123A71">
        <w:rPr>
          <w:rFonts w:ascii="DFKai-SB" w:eastAsia="DFKai-SB" w:hAnsi="DFKai-SB"/>
          <w:lang w:val="zh-Hant"/>
        </w:rPr>
        <w:t>每</w:t>
      </w:r>
      <w:r w:rsidRPr="00123A71">
        <w:rPr>
          <w:rFonts w:ascii="DFKai-SB" w:eastAsia="DFKai-SB" w:hAnsi="DFKai-SB" w:hint="eastAsia"/>
          <w:lang w:val="zh-Hant"/>
        </w:rPr>
        <w:t>一個階</w:t>
      </w:r>
      <w:r w:rsidRPr="00123A71">
        <w:rPr>
          <w:rFonts w:ascii="DFKai-SB" w:eastAsia="DFKai-SB" w:hAnsi="DFKai-SB" w:hint="eastAsia"/>
        </w:rPr>
        <w:t>段</w:t>
      </w:r>
      <w:r w:rsidRPr="00123A71">
        <w:rPr>
          <w:rFonts w:ascii="DFKai-SB" w:eastAsia="DFKai-SB" w:hAnsi="DFKai-SB" w:hint="eastAsia"/>
          <w:lang w:val="zh-Hant"/>
        </w:rPr>
        <w:t>都</w:t>
      </w:r>
      <w:r w:rsidRPr="00123A71">
        <w:rPr>
          <w:rFonts w:ascii="DFKai-SB" w:eastAsia="DFKai-SB" w:hAnsi="DFKai-SB" w:hint="eastAsia"/>
        </w:rPr>
        <w:t>會</w:t>
      </w:r>
      <w:r w:rsidRPr="00123A71">
        <w:rPr>
          <w:rFonts w:ascii="DFKai-SB" w:eastAsia="DFKai-SB" w:hAnsi="DFKai-SB"/>
          <w:lang w:val="zh-Hant"/>
        </w:rPr>
        <w:t>變化</w:t>
      </w:r>
      <w:r w:rsidRPr="00123A71">
        <w:rPr>
          <w:rFonts w:ascii="DFKai-SB" w:eastAsia="DFKai-SB" w:hAnsi="DFKai-SB" w:hint="eastAsia"/>
          <w:lang w:val="zh-Hant"/>
        </w:rPr>
        <w:t>。」</w:t>
      </w:r>
    </w:p>
    <w:p w14:paraId="783FEECC" w14:textId="77777777" w:rsidR="00493A1F" w:rsidRPr="00123A71" w:rsidRDefault="00493A1F" w:rsidP="00436DEC">
      <w:pPr>
        <w:pStyle w:val="2"/>
        <w:numPr>
          <w:ilvl w:val="0"/>
          <w:numId w:val="65"/>
        </w:numPr>
        <w:spacing w:line="480" w:lineRule="auto"/>
        <w:rPr>
          <w:rFonts w:asciiTheme="minorEastAsia" w:eastAsiaTheme="minorEastAsia" w:hAnsiTheme="minorEastAsia"/>
          <w:i/>
          <w:iCs/>
          <w:sz w:val="24"/>
          <w:szCs w:val="24"/>
        </w:rPr>
      </w:pPr>
      <w:bookmarkStart w:id="25" w:name="_Toc101275062"/>
      <w:bookmarkEnd w:id="24"/>
      <w:r w:rsidRPr="00123A71">
        <w:rPr>
          <w:rFonts w:asciiTheme="minorEastAsia" w:eastAsiaTheme="minorEastAsia" w:hAnsiTheme="minorEastAsia" w:hint="eastAsia"/>
          <w:i/>
          <w:iCs/>
          <w:sz w:val="24"/>
          <w:szCs w:val="24"/>
        </w:rPr>
        <w:t>體認到原生家庭對自身親職教養的影響</w:t>
      </w:r>
    </w:p>
    <w:p w14:paraId="47B8F847" w14:textId="77777777" w:rsidR="00493A1F" w:rsidRPr="00123A71" w:rsidRDefault="00493A1F" w:rsidP="00493A1F">
      <w:pPr>
        <w:spacing w:line="480" w:lineRule="auto"/>
        <w:ind w:left="480" w:firstLine="480"/>
        <w:rPr>
          <w:rFonts w:asciiTheme="minorEastAsia" w:hAnsiTheme="minorEastAsia"/>
        </w:rPr>
      </w:pPr>
      <w:r w:rsidRPr="00123A71">
        <w:rPr>
          <w:rFonts w:asciiTheme="minorEastAsia" w:hAnsiTheme="minorEastAsia"/>
        </w:rPr>
        <w:t>阿德勒心理學認為原生家庭經驗對我們個人生活會有所影</w:t>
      </w:r>
      <w:r w:rsidRPr="00123A71">
        <w:rPr>
          <w:rFonts w:asciiTheme="minorEastAsia" w:hAnsiTheme="minorEastAsia" w:hint="eastAsia"/>
        </w:rPr>
        <w:t>響，</w:t>
      </w:r>
      <w:r w:rsidRPr="00123A71">
        <w:rPr>
          <w:rFonts w:asciiTheme="minorEastAsia" w:hAnsiTheme="minorEastAsia"/>
        </w:rPr>
        <w:t>團體中</w:t>
      </w:r>
      <w:r w:rsidRPr="00123A71">
        <w:rPr>
          <w:rFonts w:asciiTheme="minorEastAsia" w:hAnsiTheme="minorEastAsia" w:hint="eastAsia"/>
        </w:rPr>
        <w:t>，成員</w:t>
      </w:r>
      <w:r w:rsidRPr="00123A71">
        <w:rPr>
          <w:rFonts w:asciiTheme="minorEastAsia" w:hAnsiTheme="minorEastAsia"/>
        </w:rPr>
        <w:t>去看到原生家</w:t>
      </w:r>
      <w:r w:rsidRPr="00123A71">
        <w:rPr>
          <w:rFonts w:asciiTheme="minorEastAsia" w:hAnsiTheme="minorEastAsia" w:hint="eastAsia"/>
        </w:rPr>
        <w:t>庭經驗會影響到他們的親職教養，如下列</w:t>
      </w:r>
      <w:r w:rsidRPr="00123A71">
        <w:rPr>
          <w:rFonts w:ascii="Times New Roman" w:hAnsi="Times New Roman" w:cs="Times New Roman"/>
        </w:rPr>
        <w:t>M2</w:t>
      </w:r>
      <w:r w:rsidRPr="00123A71">
        <w:rPr>
          <w:rFonts w:asciiTheme="minorEastAsia" w:hAnsiTheme="minorEastAsia" w:hint="eastAsia"/>
        </w:rPr>
        <w:t>、</w:t>
      </w:r>
      <w:r w:rsidRPr="00123A71">
        <w:rPr>
          <w:rFonts w:ascii="Times New Roman" w:hAnsi="Times New Roman" w:cs="Times New Roman"/>
        </w:rPr>
        <w:t>M3</w:t>
      </w:r>
      <w:r w:rsidRPr="00123A71">
        <w:rPr>
          <w:rFonts w:asciiTheme="minorEastAsia" w:hAnsiTheme="minorEastAsia"/>
        </w:rPr>
        <w:t>和</w:t>
      </w:r>
      <w:r w:rsidRPr="00123A71">
        <w:rPr>
          <w:rFonts w:ascii="Times New Roman" w:hAnsi="Times New Roman" w:cs="Times New Roman"/>
        </w:rPr>
        <w:t>M4</w:t>
      </w:r>
      <w:r w:rsidRPr="00123A71">
        <w:rPr>
          <w:rFonts w:asciiTheme="minorEastAsia" w:hAnsiTheme="minorEastAsia"/>
        </w:rPr>
        <w:t>的</w:t>
      </w:r>
      <w:r w:rsidRPr="00123A71">
        <w:rPr>
          <w:rFonts w:asciiTheme="minorEastAsia" w:hAnsiTheme="minorEastAsia" w:hint="eastAsia"/>
        </w:rPr>
        <w:t>訪談內容。</w:t>
      </w:r>
    </w:p>
    <w:p w14:paraId="1E19927D" w14:textId="77777777" w:rsidR="00493A1F" w:rsidRPr="00123A71" w:rsidRDefault="00493A1F" w:rsidP="00493A1F">
      <w:pPr>
        <w:spacing w:line="480" w:lineRule="auto"/>
        <w:ind w:left="952" w:firstLine="8"/>
        <w:rPr>
          <w:rFonts w:ascii="DFKai-SB" w:eastAsia="DFKai-SB" w:hAnsi="DFKai-SB"/>
        </w:rPr>
      </w:pPr>
      <w:r w:rsidRPr="00123A71">
        <w:rPr>
          <w:rFonts w:ascii="DFKai-SB" w:eastAsia="DFKai-SB" w:hAnsi="DFKai-SB" w:cs="Times New Roman"/>
        </w:rPr>
        <w:t>M2-17</w:t>
      </w:r>
      <w:r w:rsidRPr="00123A71">
        <w:rPr>
          <w:rFonts w:ascii="DFKai-SB" w:eastAsia="DFKai-SB" w:hAnsi="DFKai-SB" w:hint="eastAsia"/>
        </w:rPr>
        <w:t>：</w:t>
      </w:r>
      <w:r w:rsidRPr="00123A71">
        <w:rPr>
          <w:rFonts w:ascii="DFKai-SB" w:eastAsia="DFKai-SB" w:hAnsi="DFKai-SB" w:hint="eastAsia"/>
          <w:lang w:val="zh-Hant"/>
        </w:rPr>
        <w:t>「</w:t>
      </w:r>
      <w:r w:rsidRPr="00123A71">
        <w:rPr>
          <w:rFonts w:ascii="DFKai-SB" w:eastAsia="DFKai-SB" w:hAnsi="DFKai-SB"/>
          <w:lang w:val="zh-Hant"/>
        </w:rPr>
        <w:t>我還是歸類在原生家庭那個部分</w:t>
      </w:r>
      <w:r w:rsidRPr="00123A71">
        <w:rPr>
          <w:rFonts w:ascii="DFKai-SB" w:eastAsia="DFKai-SB" w:hAnsi="DFKai-SB" w:hint="eastAsia"/>
          <w:lang w:val="zh-Hant"/>
        </w:rPr>
        <w:t>，</w:t>
      </w:r>
      <w:r w:rsidRPr="00123A71">
        <w:rPr>
          <w:rFonts w:ascii="DFKai-SB" w:eastAsia="DFKai-SB" w:hAnsi="DFKai-SB"/>
          <w:lang w:val="zh-Hant"/>
        </w:rPr>
        <w:t>就是我</w:t>
      </w:r>
      <w:r w:rsidRPr="00123A71">
        <w:rPr>
          <w:rFonts w:ascii="DFKai-SB" w:eastAsia="DFKai-SB" w:hAnsi="DFKai-SB" w:hint="eastAsia"/>
          <w:lang w:val="zh-Hant"/>
        </w:rPr>
        <w:t>因為以前那一輩的大人都是</w:t>
      </w:r>
      <w:r w:rsidRPr="00123A71">
        <w:rPr>
          <w:rFonts w:ascii="DFKai-SB" w:eastAsia="DFKai-SB" w:hAnsi="DFKai-SB"/>
          <w:lang w:val="zh-Hant"/>
        </w:rPr>
        <w:t>他們說什麼都是對的</w:t>
      </w:r>
      <w:r w:rsidRPr="00123A71">
        <w:rPr>
          <w:rFonts w:ascii="DFKai-SB" w:eastAsia="DFKai-SB" w:hAnsi="DFKai-SB" w:hint="eastAsia"/>
          <w:lang w:val="zh-Hant"/>
        </w:rPr>
        <w:t>，</w:t>
      </w:r>
      <w:r w:rsidRPr="00123A71">
        <w:rPr>
          <w:rFonts w:ascii="DFKai-SB" w:eastAsia="DFKai-SB" w:hAnsi="DFKai-SB"/>
          <w:lang w:val="zh-Hant"/>
        </w:rPr>
        <w:t>然後你不能有理由</w:t>
      </w:r>
      <w:r w:rsidRPr="00123A71">
        <w:rPr>
          <w:rFonts w:ascii="DFKai-SB" w:eastAsia="DFKai-SB" w:hAnsi="DFKai-SB" w:hint="eastAsia"/>
          <w:lang w:val="zh-Hant"/>
        </w:rPr>
        <w:t>、不能有</w:t>
      </w:r>
      <w:r w:rsidRPr="00123A71">
        <w:rPr>
          <w:rFonts w:ascii="DFKai-SB" w:eastAsia="DFKai-SB" w:hAnsi="DFKai-SB"/>
          <w:lang w:val="zh-Hant"/>
        </w:rPr>
        <w:t>藉口</w:t>
      </w:r>
      <w:r w:rsidRPr="00123A71">
        <w:rPr>
          <w:rFonts w:ascii="DFKai-SB" w:eastAsia="DFKai-SB" w:hAnsi="DFKai-SB" w:hint="eastAsia"/>
          <w:lang w:val="zh-Hant"/>
        </w:rPr>
        <w:t>。</w:t>
      </w:r>
      <w:r w:rsidRPr="00123A71">
        <w:rPr>
          <w:rFonts w:ascii="DFKai-SB" w:eastAsia="DFKai-SB" w:hAnsi="DFKai-SB"/>
          <w:lang w:val="zh-Hant"/>
        </w:rPr>
        <w:t>反正他說你錯</w:t>
      </w:r>
      <w:r w:rsidRPr="00123A71">
        <w:rPr>
          <w:rFonts w:ascii="DFKai-SB" w:eastAsia="DFKai-SB" w:hAnsi="DFKai-SB" w:hint="eastAsia"/>
          <w:lang w:val="zh-Hant"/>
        </w:rPr>
        <w:t>，</w:t>
      </w:r>
      <w:r w:rsidRPr="00123A71">
        <w:rPr>
          <w:rFonts w:ascii="DFKai-SB" w:eastAsia="DFKai-SB" w:hAnsi="DFKai-SB"/>
          <w:lang w:val="zh-Hant"/>
        </w:rPr>
        <w:t>你就是要接受那個錯的東西</w:t>
      </w:r>
      <w:r w:rsidRPr="00123A71">
        <w:rPr>
          <w:rFonts w:ascii="DFKai-SB" w:eastAsia="DFKai-SB" w:hAnsi="DFKai-SB" w:hint="eastAsia"/>
          <w:lang w:val="zh-Hant"/>
        </w:rPr>
        <w:t>，</w:t>
      </w:r>
      <w:r w:rsidRPr="00123A71">
        <w:rPr>
          <w:rFonts w:ascii="DFKai-SB" w:eastAsia="DFKai-SB" w:hAnsi="DFKai-SB"/>
          <w:lang w:val="zh-Hant"/>
        </w:rPr>
        <w:t>所以我一直有把這個抓住</w:t>
      </w:r>
      <w:r w:rsidRPr="00123A71">
        <w:rPr>
          <w:rFonts w:ascii="DFKai-SB" w:eastAsia="DFKai-SB" w:hAnsi="DFKai-SB" w:hint="eastAsia"/>
          <w:lang w:val="zh-Hant"/>
        </w:rPr>
        <w:t>。</w:t>
      </w:r>
      <w:r w:rsidRPr="00123A71">
        <w:rPr>
          <w:rFonts w:ascii="DFKai-SB" w:eastAsia="DFKai-SB" w:hAnsi="DFKai-SB"/>
          <w:lang w:val="zh-Hant"/>
        </w:rPr>
        <w:t>因為小時候那樣子的狀況</w:t>
      </w:r>
      <w:r w:rsidRPr="00123A71">
        <w:rPr>
          <w:rFonts w:ascii="DFKai-SB" w:eastAsia="DFKai-SB" w:hAnsi="DFKai-SB" w:hint="eastAsia"/>
          <w:lang w:val="zh-Hant"/>
        </w:rPr>
        <w:t>讓</w:t>
      </w:r>
      <w:r w:rsidRPr="00123A71">
        <w:rPr>
          <w:rFonts w:ascii="DFKai-SB" w:eastAsia="DFKai-SB" w:hAnsi="DFKai-SB"/>
          <w:lang w:val="zh-Hant"/>
        </w:rPr>
        <w:t>我一直放在我心裡面</w:t>
      </w:r>
      <w:r w:rsidRPr="00123A71">
        <w:rPr>
          <w:rFonts w:ascii="DFKai-SB" w:eastAsia="DFKai-SB" w:hAnsi="DFKai-SB" w:hint="eastAsia"/>
          <w:lang w:val="zh-Hant"/>
        </w:rPr>
        <w:t>。」</w:t>
      </w:r>
    </w:p>
    <w:p w14:paraId="56157EF4" w14:textId="77777777" w:rsidR="00493A1F" w:rsidRPr="00123A71" w:rsidRDefault="00493A1F" w:rsidP="00493A1F">
      <w:pPr>
        <w:spacing w:line="480" w:lineRule="auto"/>
        <w:ind w:left="952" w:firstLine="8"/>
        <w:rPr>
          <w:rFonts w:ascii="DFKai-SB" w:eastAsia="DFKai-SB" w:hAnsi="DFKai-SB"/>
          <w:lang w:val="zh-Hant" w:eastAsia="zh-Hant"/>
        </w:rPr>
      </w:pPr>
      <w:r w:rsidRPr="00123A71">
        <w:rPr>
          <w:rFonts w:ascii="DFKai-SB" w:eastAsia="DFKai-SB" w:hAnsi="DFKai-SB" w:cs="Times New Roman"/>
        </w:rPr>
        <w:t>M3-11</w:t>
      </w:r>
      <w:r w:rsidRPr="00123A71">
        <w:rPr>
          <w:rFonts w:ascii="DFKai-SB" w:eastAsia="DFKai-SB" w:hAnsi="DFKai-SB" w:hint="eastAsia"/>
        </w:rPr>
        <w:t>：</w:t>
      </w:r>
      <w:r w:rsidRPr="00123A71">
        <w:rPr>
          <w:rFonts w:ascii="DFKai-SB" w:eastAsia="DFKai-SB" w:hAnsi="DFKai-SB" w:hint="eastAsia"/>
          <w:lang w:val="zh-Hant"/>
        </w:rPr>
        <w:t>「就是對我自己和小朋友，可能我真的有延續到，就是上一代的教養觀念，跟我自</w:t>
      </w:r>
      <w:r w:rsidRPr="00123A71">
        <w:rPr>
          <w:rFonts w:ascii="DFKai-SB" w:eastAsia="DFKai-SB" w:hAnsi="DFKai-SB" w:hint="eastAsia"/>
          <w:lang w:val="zh-Hant" w:eastAsia="zh-Hant"/>
        </w:rPr>
        <w:t>己的教養觀念。」</w:t>
      </w:r>
    </w:p>
    <w:p w14:paraId="11B443AA" w14:textId="77777777" w:rsidR="00493A1F" w:rsidRPr="00123A71" w:rsidRDefault="00493A1F" w:rsidP="00493A1F">
      <w:pPr>
        <w:spacing w:line="480" w:lineRule="auto"/>
        <w:ind w:left="952" w:firstLine="8"/>
        <w:rPr>
          <w:rFonts w:ascii="DFKai-SB" w:eastAsia="DFKai-SB" w:hAnsi="DFKai-SB"/>
        </w:rPr>
      </w:pPr>
      <w:r w:rsidRPr="00123A71">
        <w:rPr>
          <w:rFonts w:ascii="DFKai-SB" w:eastAsia="DFKai-SB" w:hAnsi="DFKai-SB" w:cs="Times New Roman"/>
        </w:rPr>
        <w:t>M3-13</w:t>
      </w:r>
      <w:r w:rsidRPr="00123A71">
        <w:rPr>
          <w:rFonts w:ascii="DFKai-SB" w:eastAsia="DFKai-SB" w:hAnsi="DFKai-SB" w:hint="eastAsia"/>
        </w:rPr>
        <w:t>：</w:t>
      </w:r>
      <w:r w:rsidRPr="00123A71">
        <w:rPr>
          <w:rFonts w:ascii="DFKai-SB" w:eastAsia="DFKai-SB" w:hAnsi="DFKai-SB" w:hint="eastAsia"/>
          <w:lang w:val="zh-Hant" w:eastAsia="zh-Hant"/>
        </w:rPr>
        <w:t>「</w:t>
      </w:r>
      <w:r w:rsidRPr="00123A71">
        <w:rPr>
          <w:rFonts w:ascii="DFKai-SB" w:eastAsia="DFKai-SB" w:hAnsi="DFKai-SB"/>
          <w:lang w:val="zh-Hant"/>
        </w:rPr>
        <w:t>其實有些我在做的事情跟之前</w:t>
      </w:r>
      <w:r w:rsidRPr="00123A71">
        <w:rPr>
          <w:rFonts w:ascii="DFKai-SB" w:eastAsia="DFKai-SB" w:hAnsi="DFKai-SB" w:hint="eastAsia"/>
          <w:lang w:val="zh-Hant"/>
        </w:rPr>
        <w:t>長輩在</w:t>
      </w:r>
      <w:r w:rsidRPr="00123A71">
        <w:rPr>
          <w:rFonts w:ascii="DFKai-SB" w:eastAsia="DFKai-SB" w:hAnsi="DFKai-SB"/>
          <w:lang w:val="zh-Hant"/>
        </w:rPr>
        <w:t>要求我的是一樣的</w:t>
      </w:r>
      <w:r w:rsidRPr="00123A71">
        <w:rPr>
          <w:rFonts w:ascii="DFKai-SB" w:eastAsia="DFKai-SB" w:hAnsi="DFKai-SB" w:hint="eastAsia"/>
          <w:lang w:val="zh-Hant"/>
        </w:rPr>
        <w:t>。</w:t>
      </w:r>
      <w:r w:rsidRPr="00123A71">
        <w:rPr>
          <w:rFonts w:ascii="DFKai-SB" w:eastAsia="DFKai-SB" w:hAnsi="DFKai-SB"/>
          <w:lang w:val="zh-Hant"/>
        </w:rPr>
        <w:t>只是可能沒有那麼</w:t>
      </w:r>
      <w:r w:rsidRPr="00123A71">
        <w:rPr>
          <w:rFonts w:ascii="DFKai-SB" w:eastAsia="DFKai-SB" w:hAnsi="DFKai-SB" w:hint="eastAsia"/>
          <w:lang w:val="zh-Hant"/>
        </w:rPr>
        <w:t>激烈</w:t>
      </w:r>
      <w:r w:rsidRPr="00123A71">
        <w:rPr>
          <w:rFonts w:ascii="DFKai-SB" w:eastAsia="DFKai-SB" w:hAnsi="DFKai-SB"/>
          <w:lang w:val="zh-Hant"/>
        </w:rPr>
        <w:t>跟</w:t>
      </w:r>
      <w:r w:rsidRPr="00123A71">
        <w:rPr>
          <w:rFonts w:ascii="DFKai-SB" w:eastAsia="DFKai-SB" w:hAnsi="DFKai-SB" w:hint="eastAsia"/>
          <w:lang w:val="zh-Hant" w:eastAsia="zh-Hant"/>
        </w:rPr>
        <w:t>衝突</w:t>
      </w:r>
      <w:r w:rsidRPr="00123A71">
        <w:rPr>
          <w:rFonts w:ascii="DFKai-SB" w:eastAsia="DFKai-SB" w:hAnsi="DFKai-SB"/>
          <w:lang w:val="zh-Hant"/>
        </w:rPr>
        <w:t>那麼大的</w:t>
      </w:r>
      <w:r w:rsidRPr="00123A71">
        <w:rPr>
          <w:rFonts w:ascii="DFKai-SB" w:eastAsia="DFKai-SB" w:hAnsi="DFKai-SB" w:hint="eastAsia"/>
          <w:lang w:val="zh-Hant"/>
        </w:rPr>
        <w:t>。」</w:t>
      </w:r>
    </w:p>
    <w:p w14:paraId="4B948F3F" w14:textId="77777777" w:rsidR="00493A1F" w:rsidRPr="00123A71" w:rsidRDefault="00493A1F" w:rsidP="00493A1F">
      <w:pPr>
        <w:spacing w:line="480" w:lineRule="auto"/>
        <w:ind w:left="952" w:firstLine="8"/>
        <w:rPr>
          <w:rFonts w:ascii="DFKai-SB" w:eastAsia="DFKai-SB" w:hAnsi="DFKai-SB"/>
        </w:rPr>
      </w:pPr>
      <w:r w:rsidRPr="00123A71">
        <w:rPr>
          <w:rFonts w:ascii="DFKai-SB" w:eastAsia="DFKai-SB" w:hAnsi="DFKai-SB" w:cs="Times New Roman"/>
        </w:rPr>
        <w:lastRenderedPageBreak/>
        <w:t>M4-21</w:t>
      </w:r>
      <w:r w:rsidRPr="00123A71">
        <w:rPr>
          <w:rFonts w:ascii="DFKai-SB" w:eastAsia="DFKai-SB" w:hAnsi="DFKai-SB" w:hint="eastAsia"/>
        </w:rPr>
        <w:t>：「</w:t>
      </w:r>
      <w:r w:rsidRPr="00123A71">
        <w:rPr>
          <w:rFonts w:ascii="DFKai-SB" w:eastAsia="DFKai-SB" w:hAnsi="DFKai-SB"/>
          <w:lang w:val="zh-Hant"/>
        </w:rPr>
        <w:t>我覺得有時候一</w:t>
      </w:r>
      <w:r w:rsidRPr="00123A71">
        <w:rPr>
          <w:rFonts w:ascii="DFKai-SB" w:eastAsia="DFKai-SB" w:hAnsi="DFKai-SB" w:hint="eastAsia"/>
          <w:lang w:val="zh-Hant"/>
        </w:rPr>
        <w:t>直以來對自己有些誤解，喻如說我並不認為我在重複小時候父母親對我做的事。」</w:t>
      </w:r>
    </w:p>
    <w:p w14:paraId="1D485076" w14:textId="77777777" w:rsidR="00493A1F" w:rsidRPr="00123A71" w:rsidRDefault="00493A1F" w:rsidP="00493A1F">
      <w:pPr>
        <w:spacing w:line="480" w:lineRule="auto"/>
        <w:ind w:left="952" w:firstLine="8"/>
        <w:rPr>
          <w:rFonts w:ascii="DFKai-SB" w:eastAsia="DFKai-SB" w:hAnsi="DFKai-SB"/>
        </w:rPr>
      </w:pPr>
      <w:r w:rsidRPr="00123A71">
        <w:rPr>
          <w:rFonts w:ascii="DFKai-SB" w:eastAsia="DFKai-SB" w:hAnsi="DFKai-SB" w:cs="Times New Roman"/>
        </w:rPr>
        <w:t>M4-22</w:t>
      </w:r>
      <w:r w:rsidRPr="00123A71">
        <w:rPr>
          <w:rFonts w:ascii="DFKai-SB" w:eastAsia="DFKai-SB" w:hAnsi="DFKai-SB" w:hint="eastAsia"/>
        </w:rPr>
        <w:t>：</w:t>
      </w:r>
      <w:r w:rsidRPr="00123A71">
        <w:rPr>
          <w:rFonts w:ascii="DFKai-SB" w:eastAsia="DFKai-SB" w:hAnsi="DFKai-SB" w:hint="eastAsia"/>
          <w:lang w:val="zh-Hant" w:eastAsia="zh-Hant"/>
        </w:rPr>
        <w:t>「</w:t>
      </w:r>
      <w:r w:rsidRPr="00123A71">
        <w:rPr>
          <w:rFonts w:ascii="DFKai-SB" w:eastAsia="DFKai-SB" w:hAnsi="DFKai-SB" w:hint="eastAsia"/>
          <w:lang w:val="zh-Hant"/>
        </w:rPr>
        <w:t>可是</w:t>
      </w:r>
      <w:r w:rsidRPr="00123A71">
        <w:rPr>
          <w:rFonts w:ascii="DFKai-SB" w:eastAsia="DFKai-SB" w:hAnsi="DFKai-SB"/>
          <w:lang w:val="zh-Hant"/>
        </w:rPr>
        <w:t>其實你</w:t>
      </w:r>
      <w:r w:rsidRPr="00123A71">
        <w:rPr>
          <w:rFonts w:ascii="DFKai-SB" w:eastAsia="DFKai-SB" w:hAnsi="DFKai-SB" w:hint="eastAsia"/>
          <w:lang w:val="zh-Hant"/>
        </w:rPr>
        <w:t>理過一回</w:t>
      </w:r>
      <w:r w:rsidRPr="00123A71">
        <w:rPr>
          <w:rFonts w:ascii="DFKai-SB" w:eastAsia="DFKai-SB" w:hAnsi="DFKai-SB"/>
          <w:lang w:val="zh-Hant"/>
        </w:rPr>
        <w:t>的時候</w:t>
      </w:r>
      <w:r w:rsidRPr="00123A71">
        <w:rPr>
          <w:rFonts w:ascii="DFKai-SB" w:eastAsia="DFKai-SB" w:hAnsi="DFKai-SB" w:hint="eastAsia"/>
          <w:lang w:val="zh-Hant"/>
        </w:rPr>
        <w:t>，</w:t>
      </w:r>
      <w:r w:rsidRPr="00123A71">
        <w:rPr>
          <w:rFonts w:ascii="DFKai-SB" w:eastAsia="DFKai-SB" w:hAnsi="DFKai-SB"/>
          <w:lang w:val="zh-Hant"/>
        </w:rPr>
        <w:t>你</w:t>
      </w:r>
      <w:r w:rsidRPr="00123A71">
        <w:rPr>
          <w:rFonts w:ascii="DFKai-SB" w:eastAsia="DFKai-SB" w:hAnsi="DFKai-SB" w:hint="eastAsia"/>
          <w:lang w:val="zh-Hant"/>
        </w:rPr>
        <w:t>還是</w:t>
      </w:r>
      <w:r w:rsidRPr="00123A71">
        <w:rPr>
          <w:rFonts w:ascii="DFKai-SB" w:eastAsia="DFKai-SB" w:hAnsi="DFKai-SB"/>
          <w:lang w:val="zh-Hant"/>
        </w:rPr>
        <w:t>會覺得說你其實</w:t>
      </w:r>
      <w:r w:rsidRPr="00123A71">
        <w:rPr>
          <w:rFonts w:ascii="DFKai-SB" w:eastAsia="DFKai-SB" w:hAnsi="DFKai-SB" w:hint="eastAsia"/>
          <w:lang w:val="zh-Hant"/>
        </w:rPr>
        <w:t>還是</w:t>
      </w:r>
      <w:r w:rsidRPr="00123A71">
        <w:rPr>
          <w:rFonts w:ascii="DFKai-SB" w:eastAsia="DFKai-SB" w:hAnsi="DFKai-SB"/>
          <w:lang w:val="zh-Hant"/>
        </w:rPr>
        <w:t>沒有</w:t>
      </w:r>
      <w:r w:rsidRPr="00123A71">
        <w:rPr>
          <w:rFonts w:ascii="DFKai-SB" w:eastAsia="DFKai-SB" w:hAnsi="DFKai-SB" w:hint="eastAsia"/>
          <w:lang w:val="zh-Hant"/>
        </w:rPr>
        <w:t>耶。</w:t>
      </w:r>
      <w:r w:rsidRPr="00123A71">
        <w:rPr>
          <w:rFonts w:ascii="DFKai-SB" w:eastAsia="DFKai-SB" w:hAnsi="DFKai-SB"/>
          <w:lang w:val="zh-Hant"/>
        </w:rPr>
        <w:t>在某一些方面我還是就是在</w:t>
      </w:r>
      <w:r w:rsidRPr="00123A71">
        <w:rPr>
          <w:rFonts w:ascii="DFKai-SB" w:eastAsia="DFKai-SB" w:hAnsi="DFKai-SB" w:hint="eastAsia"/>
          <w:lang w:val="zh-Hant"/>
        </w:rPr>
        <w:t>重複，</w:t>
      </w:r>
      <w:r w:rsidRPr="00123A71">
        <w:rPr>
          <w:rFonts w:ascii="DFKai-SB" w:eastAsia="DFKai-SB" w:hAnsi="DFKai-SB"/>
          <w:lang w:val="zh-Hant"/>
        </w:rPr>
        <w:t>就是</w:t>
      </w:r>
      <w:r w:rsidRPr="00123A71">
        <w:rPr>
          <w:rFonts w:ascii="DFKai-SB" w:eastAsia="DFKai-SB" w:hAnsi="DFKai-SB" w:hint="eastAsia"/>
          <w:lang w:val="zh-Hant"/>
        </w:rPr>
        <w:t>是</w:t>
      </w:r>
      <w:r w:rsidRPr="00123A71">
        <w:rPr>
          <w:rFonts w:ascii="DFKai-SB" w:eastAsia="DFKai-SB" w:hAnsi="DFKai-SB"/>
          <w:lang w:val="zh-Hant"/>
        </w:rPr>
        <w:t>無意識的</w:t>
      </w:r>
      <w:r w:rsidRPr="00123A71">
        <w:rPr>
          <w:rFonts w:ascii="DFKai-SB" w:eastAsia="DFKai-SB" w:hAnsi="DFKai-SB" w:hint="eastAsia"/>
          <w:lang w:val="zh-Hant"/>
        </w:rPr>
        <w:t>重複。」</w:t>
      </w:r>
    </w:p>
    <w:p w14:paraId="60ABC86B" w14:textId="6AB025CC" w:rsidR="00864D41" w:rsidRPr="00123A71" w:rsidRDefault="007F3511" w:rsidP="00436DEC">
      <w:pPr>
        <w:pStyle w:val="2"/>
        <w:numPr>
          <w:ilvl w:val="0"/>
          <w:numId w:val="65"/>
        </w:numPr>
        <w:spacing w:line="480" w:lineRule="auto"/>
        <w:rPr>
          <w:rFonts w:asciiTheme="minorEastAsia" w:eastAsiaTheme="minorEastAsia" w:hAnsiTheme="minorEastAsia"/>
          <w:i/>
          <w:iCs/>
          <w:sz w:val="24"/>
          <w:szCs w:val="24"/>
        </w:rPr>
      </w:pPr>
      <w:r w:rsidRPr="00123A71">
        <w:rPr>
          <w:rFonts w:asciiTheme="minorEastAsia" w:eastAsiaTheme="minorEastAsia" w:hAnsiTheme="minorEastAsia"/>
          <w:i/>
          <w:iCs/>
          <w:sz w:val="24"/>
          <w:szCs w:val="24"/>
        </w:rPr>
        <w:t>沙盤</w:t>
      </w:r>
      <w:r w:rsidR="009C2F0C" w:rsidRPr="00123A71">
        <w:rPr>
          <w:rFonts w:asciiTheme="minorEastAsia" w:eastAsiaTheme="minorEastAsia" w:hAnsiTheme="minorEastAsia"/>
          <w:i/>
          <w:iCs/>
          <w:sz w:val="24"/>
          <w:szCs w:val="24"/>
        </w:rPr>
        <w:t>擺放具</w:t>
      </w:r>
      <w:r w:rsidR="00CB4E97" w:rsidRPr="00123A71">
        <w:rPr>
          <w:rFonts w:asciiTheme="minorEastAsia" w:eastAsiaTheme="minorEastAsia" w:hAnsiTheme="minorEastAsia"/>
          <w:i/>
          <w:iCs/>
          <w:sz w:val="24"/>
          <w:szCs w:val="24"/>
        </w:rPr>
        <w:t>象</w:t>
      </w:r>
      <w:r w:rsidR="00864D41" w:rsidRPr="00123A71">
        <w:rPr>
          <w:rFonts w:asciiTheme="minorEastAsia" w:eastAsiaTheme="minorEastAsia" w:hAnsiTheme="minorEastAsia"/>
          <w:i/>
          <w:iCs/>
          <w:sz w:val="24"/>
          <w:szCs w:val="24"/>
        </w:rPr>
        <w:t>化</w:t>
      </w:r>
      <w:bookmarkEnd w:id="25"/>
      <w:r w:rsidR="00F46FF9" w:rsidRPr="00123A71">
        <w:rPr>
          <w:rFonts w:asciiTheme="minorEastAsia" w:eastAsiaTheme="minorEastAsia" w:hAnsiTheme="minorEastAsia"/>
          <w:i/>
          <w:iCs/>
          <w:sz w:val="24"/>
          <w:szCs w:val="24"/>
        </w:rPr>
        <w:t>了</w:t>
      </w:r>
      <w:r w:rsidR="008B6D8C" w:rsidRPr="00123A71">
        <w:rPr>
          <w:rFonts w:asciiTheme="minorEastAsia" w:eastAsiaTheme="minorEastAsia" w:hAnsiTheme="minorEastAsia"/>
          <w:i/>
          <w:iCs/>
          <w:sz w:val="24"/>
          <w:szCs w:val="24"/>
        </w:rPr>
        <w:t>個人</w:t>
      </w:r>
      <w:r w:rsidR="00F46FF9" w:rsidRPr="00123A71">
        <w:rPr>
          <w:rFonts w:asciiTheme="minorEastAsia" w:eastAsiaTheme="minorEastAsia" w:hAnsiTheme="minorEastAsia"/>
          <w:i/>
          <w:iCs/>
          <w:sz w:val="24"/>
          <w:szCs w:val="24"/>
        </w:rPr>
        <w:t>內在狀態與思維</w:t>
      </w:r>
      <w:r w:rsidR="00F46FF9" w:rsidRPr="00123A71">
        <w:rPr>
          <w:rFonts w:asciiTheme="minorEastAsia" w:eastAsiaTheme="minorEastAsia" w:hAnsiTheme="minorEastAsia" w:hint="eastAsia"/>
          <w:i/>
          <w:iCs/>
          <w:sz w:val="24"/>
          <w:szCs w:val="24"/>
        </w:rPr>
        <w:t>，</w:t>
      </w:r>
      <w:r w:rsidR="00F46FF9" w:rsidRPr="00123A71">
        <w:rPr>
          <w:rFonts w:asciiTheme="minorEastAsia" w:eastAsiaTheme="minorEastAsia" w:hAnsiTheme="minorEastAsia"/>
          <w:i/>
          <w:iCs/>
          <w:sz w:val="24"/>
          <w:szCs w:val="24"/>
        </w:rPr>
        <w:t>促進</w:t>
      </w:r>
      <w:r w:rsidR="00406FFB" w:rsidRPr="00123A71">
        <w:rPr>
          <w:rFonts w:asciiTheme="minorEastAsia" w:eastAsiaTheme="minorEastAsia" w:hAnsiTheme="minorEastAsia"/>
          <w:i/>
          <w:iCs/>
          <w:sz w:val="24"/>
          <w:szCs w:val="24"/>
        </w:rPr>
        <w:t>自身</w:t>
      </w:r>
      <w:r w:rsidR="00DC3B36" w:rsidRPr="00123A71">
        <w:rPr>
          <w:rFonts w:asciiTheme="minorEastAsia" w:eastAsiaTheme="minorEastAsia" w:hAnsiTheme="minorEastAsia"/>
          <w:i/>
          <w:iCs/>
          <w:sz w:val="24"/>
          <w:szCs w:val="24"/>
        </w:rPr>
        <w:t>覺察</w:t>
      </w:r>
    </w:p>
    <w:p w14:paraId="02B80269" w14:textId="44F3F27B" w:rsidR="00864D41" w:rsidRPr="00123A71" w:rsidRDefault="003A0E46" w:rsidP="0032686A">
      <w:pPr>
        <w:spacing w:line="480" w:lineRule="auto"/>
        <w:ind w:leftChars="200" w:left="480" w:firstLine="371"/>
        <w:rPr>
          <w:rFonts w:asciiTheme="minorEastAsia" w:hAnsiTheme="minorEastAsia"/>
        </w:rPr>
      </w:pPr>
      <w:r w:rsidRPr="00123A71">
        <w:rPr>
          <w:rFonts w:asciiTheme="minorEastAsia" w:hAnsiTheme="minorEastAsia"/>
        </w:rPr>
        <w:t>沙盤</w:t>
      </w:r>
      <w:r w:rsidR="00D6641A" w:rsidRPr="00123A71">
        <w:rPr>
          <w:rFonts w:asciiTheme="minorEastAsia" w:hAnsiTheme="minorEastAsia"/>
        </w:rPr>
        <w:t>技術能將內在</w:t>
      </w:r>
      <w:r w:rsidR="007E3CEE" w:rsidRPr="00123A71">
        <w:rPr>
          <w:rFonts w:asciiTheme="minorEastAsia" w:hAnsiTheme="minorEastAsia"/>
        </w:rPr>
        <w:t>狀態</w:t>
      </w:r>
      <w:r w:rsidR="007E3CEE" w:rsidRPr="00123A71">
        <w:rPr>
          <w:rFonts w:asciiTheme="minorEastAsia" w:hAnsiTheme="minorEastAsia" w:hint="eastAsia"/>
        </w:rPr>
        <w:t>、</w:t>
      </w:r>
      <w:r w:rsidR="007E3CEE" w:rsidRPr="00123A71">
        <w:rPr>
          <w:rFonts w:asciiTheme="minorEastAsia" w:hAnsiTheme="minorEastAsia"/>
        </w:rPr>
        <w:t>思維</w:t>
      </w:r>
      <w:r w:rsidR="00D6641A" w:rsidRPr="00123A71">
        <w:rPr>
          <w:rFonts w:asciiTheme="minorEastAsia" w:hAnsiTheme="minorEastAsia"/>
        </w:rPr>
        <w:t>或是抽</w:t>
      </w:r>
      <w:r w:rsidR="00E86AC9" w:rsidRPr="00123A71">
        <w:rPr>
          <w:rFonts w:asciiTheme="minorEastAsia" w:hAnsiTheme="minorEastAsia" w:hint="eastAsia"/>
        </w:rPr>
        <w:t>象</w:t>
      </w:r>
      <w:r w:rsidR="006F7982" w:rsidRPr="00123A71">
        <w:rPr>
          <w:rFonts w:asciiTheme="minorEastAsia" w:hAnsiTheme="minorEastAsia"/>
        </w:rPr>
        <w:t>意念</w:t>
      </w:r>
      <w:r w:rsidR="00D6641A" w:rsidRPr="00123A71">
        <w:rPr>
          <w:rFonts w:asciiTheme="minorEastAsia" w:hAnsiTheme="minorEastAsia"/>
        </w:rPr>
        <w:t>具</w:t>
      </w:r>
      <w:r w:rsidR="00CB4E97" w:rsidRPr="00123A71">
        <w:rPr>
          <w:rFonts w:asciiTheme="minorEastAsia" w:hAnsiTheme="minorEastAsia"/>
        </w:rPr>
        <w:t>象</w:t>
      </w:r>
      <w:r w:rsidR="00D6641A" w:rsidRPr="00123A71">
        <w:rPr>
          <w:rFonts w:asciiTheme="minorEastAsia" w:hAnsiTheme="minorEastAsia"/>
        </w:rPr>
        <w:t>化</w:t>
      </w:r>
      <w:r w:rsidR="00D6641A" w:rsidRPr="00123A71">
        <w:rPr>
          <w:rFonts w:asciiTheme="minorEastAsia" w:hAnsiTheme="minorEastAsia" w:hint="eastAsia"/>
        </w:rPr>
        <w:t>，</w:t>
      </w:r>
      <w:r w:rsidR="00100310" w:rsidRPr="00123A71">
        <w:rPr>
          <w:rFonts w:asciiTheme="minorEastAsia" w:hAnsiTheme="minorEastAsia" w:hint="eastAsia"/>
        </w:rPr>
        <w:t>促使</w:t>
      </w:r>
      <w:r w:rsidR="006F7982" w:rsidRPr="00123A71">
        <w:rPr>
          <w:rFonts w:asciiTheme="minorEastAsia" w:hAnsiTheme="minorEastAsia" w:hint="eastAsia"/>
        </w:rPr>
        <w:t>個</w:t>
      </w:r>
      <w:r w:rsidR="00100310" w:rsidRPr="00123A71">
        <w:rPr>
          <w:rFonts w:asciiTheme="minorEastAsia" w:hAnsiTheme="minorEastAsia" w:hint="eastAsia"/>
        </w:rPr>
        <w:t>人</w:t>
      </w:r>
      <w:r w:rsidR="009A4549" w:rsidRPr="00123A71">
        <w:rPr>
          <w:rFonts w:asciiTheme="minorEastAsia" w:hAnsiTheme="minorEastAsia" w:hint="eastAsia"/>
        </w:rPr>
        <w:t>覺察到內在</w:t>
      </w:r>
      <w:r w:rsidR="008E37CA" w:rsidRPr="00123A71">
        <w:rPr>
          <w:rFonts w:asciiTheme="minorEastAsia" w:hAnsiTheme="minorEastAsia" w:hint="eastAsia"/>
        </w:rPr>
        <w:t>所想與外</w:t>
      </w:r>
      <w:r w:rsidR="009A4549" w:rsidRPr="00123A71">
        <w:rPr>
          <w:rFonts w:asciiTheme="minorEastAsia" w:hAnsiTheme="minorEastAsia" w:hint="eastAsia"/>
        </w:rPr>
        <w:t>在實際呈現出來的差異</w:t>
      </w:r>
      <w:r w:rsidR="00DC3B36" w:rsidRPr="00123A71">
        <w:rPr>
          <w:rFonts w:asciiTheme="minorEastAsia" w:hAnsiTheme="minorEastAsia" w:hint="eastAsia"/>
        </w:rPr>
        <w:t>，</w:t>
      </w:r>
      <w:r w:rsidR="0055758F" w:rsidRPr="00123A71">
        <w:rPr>
          <w:rFonts w:asciiTheme="minorEastAsia" w:hAnsiTheme="minorEastAsia" w:hint="eastAsia"/>
        </w:rPr>
        <w:t>進而更</w:t>
      </w:r>
      <w:r w:rsidR="00D730D8" w:rsidRPr="00123A71">
        <w:rPr>
          <w:rFonts w:asciiTheme="minorEastAsia" w:hAnsiTheme="minorEastAsia" w:hint="eastAsia"/>
        </w:rPr>
        <w:t>瞭</w:t>
      </w:r>
      <w:r w:rsidR="001429F6" w:rsidRPr="00123A71">
        <w:rPr>
          <w:rFonts w:asciiTheme="minorEastAsia" w:hAnsiTheme="minorEastAsia" w:hint="eastAsia"/>
        </w:rPr>
        <w:t>解自身狀態</w:t>
      </w:r>
      <w:r w:rsidR="00E86AC9" w:rsidRPr="00123A71">
        <w:rPr>
          <w:rFonts w:asciiTheme="minorEastAsia" w:hAnsiTheme="minorEastAsia" w:hint="eastAsia"/>
        </w:rPr>
        <w:t>，</w:t>
      </w:r>
      <w:r w:rsidR="00062F26" w:rsidRPr="00123A71">
        <w:rPr>
          <w:rFonts w:asciiTheme="minorEastAsia" w:hAnsiTheme="minorEastAsia" w:hint="eastAsia"/>
        </w:rPr>
        <w:t>如下列</w:t>
      </w:r>
      <w:r w:rsidR="006A6CA1" w:rsidRPr="00123A71">
        <w:rPr>
          <w:rFonts w:ascii="Times New Roman" w:hAnsi="Times New Roman" w:cs="Times New Roman"/>
        </w:rPr>
        <w:t>M</w:t>
      </w:r>
      <w:r w:rsidR="00A70474" w:rsidRPr="00123A71">
        <w:rPr>
          <w:rFonts w:ascii="Times New Roman" w:hAnsi="Times New Roman" w:cs="Times New Roman"/>
        </w:rPr>
        <w:t>2</w:t>
      </w:r>
      <w:r w:rsidR="00062F26" w:rsidRPr="00123A71">
        <w:rPr>
          <w:rFonts w:asciiTheme="minorEastAsia" w:hAnsiTheme="minorEastAsia" w:hint="eastAsia"/>
        </w:rPr>
        <w:t>、</w:t>
      </w:r>
      <w:r w:rsidR="00A70474" w:rsidRPr="00123A71">
        <w:rPr>
          <w:rFonts w:ascii="Times New Roman" w:hAnsi="Times New Roman" w:cs="Times New Roman"/>
        </w:rPr>
        <w:t>M3</w:t>
      </w:r>
      <w:r w:rsidR="00E86AC9" w:rsidRPr="00123A71">
        <w:rPr>
          <w:rFonts w:asciiTheme="minorEastAsia" w:hAnsiTheme="minorEastAsia"/>
        </w:rPr>
        <w:t>的</w:t>
      </w:r>
      <w:r w:rsidR="00E86AC9" w:rsidRPr="00123A71">
        <w:rPr>
          <w:rFonts w:asciiTheme="minorEastAsia" w:hAnsiTheme="minorEastAsia" w:hint="eastAsia"/>
        </w:rPr>
        <w:t>訪談內容</w:t>
      </w:r>
      <w:r w:rsidR="004E5ADD" w:rsidRPr="00123A71">
        <w:rPr>
          <w:rFonts w:asciiTheme="minorEastAsia" w:hAnsiTheme="minorEastAsia" w:hint="eastAsia"/>
        </w:rPr>
        <w:t>。</w:t>
      </w:r>
    </w:p>
    <w:p w14:paraId="37753407" w14:textId="38385C71" w:rsidR="003C0136" w:rsidRPr="00123A71" w:rsidRDefault="003C0136" w:rsidP="00A24B5E">
      <w:pPr>
        <w:spacing w:line="480" w:lineRule="auto"/>
        <w:ind w:leftChars="390" w:left="936" w:firstLine="22"/>
        <w:rPr>
          <w:rFonts w:ascii="DFKai-SB" w:eastAsia="DFKai-SB" w:hAnsi="DFKai-SB"/>
        </w:rPr>
      </w:pPr>
      <w:r w:rsidRPr="00123A71">
        <w:rPr>
          <w:rFonts w:ascii="DFKai-SB" w:eastAsia="DFKai-SB" w:hAnsi="DFKai-SB" w:cs="Times New Roman"/>
        </w:rPr>
        <w:t>M2-</w:t>
      </w:r>
      <w:r w:rsidR="009C2BD1" w:rsidRPr="00123A71">
        <w:rPr>
          <w:rFonts w:ascii="DFKai-SB" w:eastAsia="DFKai-SB" w:hAnsi="DFKai-SB" w:cs="Times New Roman"/>
        </w:rPr>
        <w:t>74</w:t>
      </w:r>
      <w:r w:rsidR="005F6437" w:rsidRPr="00123A71">
        <w:rPr>
          <w:rFonts w:ascii="DFKai-SB" w:eastAsia="DFKai-SB" w:hAnsi="DFKai-SB" w:hint="eastAsia"/>
        </w:rPr>
        <w:t>：</w:t>
      </w:r>
      <w:r w:rsidR="009C2BD1" w:rsidRPr="00123A71">
        <w:rPr>
          <w:rFonts w:ascii="DFKai-SB" w:eastAsia="DFKai-SB" w:hAnsi="DFKai-SB" w:hint="eastAsia"/>
          <w:lang w:val="zh-Hant"/>
        </w:rPr>
        <w:t>「</w:t>
      </w:r>
      <w:r w:rsidR="009C2BD1" w:rsidRPr="00123A71">
        <w:rPr>
          <w:rFonts w:ascii="DFKai-SB" w:eastAsia="DFKai-SB" w:hAnsi="DFKai-SB"/>
          <w:lang w:val="zh-Hant"/>
        </w:rPr>
        <w:t>主要我是沙盤這個課裡面我一開始的想法是我希望藉由我自己這樣子的態度擺出來的東西是不是會有得到我自己沒有發現的問題或者答案</w:t>
      </w:r>
      <w:r w:rsidR="009C2BD1" w:rsidRPr="00123A71">
        <w:rPr>
          <w:rFonts w:ascii="DFKai-SB" w:eastAsia="DFKai-SB" w:hAnsi="DFKai-SB" w:hint="eastAsia"/>
          <w:lang w:val="zh-Hant"/>
        </w:rPr>
        <w:t>這樣子。」</w:t>
      </w:r>
    </w:p>
    <w:p w14:paraId="32CB4D11" w14:textId="4B295643" w:rsidR="00AF68C9" w:rsidRPr="00123A71" w:rsidRDefault="003C0136" w:rsidP="00A24B5E">
      <w:pPr>
        <w:spacing w:line="480" w:lineRule="auto"/>
        <w:ind w:leftChars="390" w:left="936" w:firstLine="22"/>
        <w:rPr>
          <w:rFonts w:ascii="DFKai-SB" w:eastAsia="DFKai-SB" w:hAnsi="DFKai-SB"/>
        </w:rPr>
      </w:pPr>
      <w:r w:rsidRPr="00123A71">
        <w:rPr>
          <w:rFonts w:ascii="DFKai-SB" w:eastAsia="DFKai-SB" w:hAnsi="DFKai-SB" w:cs="Times New Roman"/>
        </w:rPr>
        <w:t>M3</w:t>
      </w:r>
      <w:r w:rsidR="005F6437" w:rsidRPr="00123A71">
        <w:rPr>
          <w:rFonts w:ascii="DFKai-SB" w:eastAsia="DFKai-SB" w:hAnsi="DFKai-SB" w:cs="Times New Roman"/>
        </w:rPr>
        <w:t>-</w:t>
      </w:r>
      <w:r w:rsidR="00F37F43" w:rsidRPr="00123A71">
        <w:rPr>
          <w:rFonts w:ascii="DFKai-SB" w:eastAsia="DFKai-SB" w:hAnsi="DFKai-SB" w:cs="Times New Roman"/>
        </w:rPr>
        <w:t>70</w:t>
      </w:r>
      <w:r w:rsidR="005F6437" w:rsidRPr="00123A71">
        <w:rPr>
          <w:rFonts w:ascii="DFKai-SB" w:eastAsia="DFKai-SB" w:hAnsi="DFKai-SB" w:hint="eastAsia"/>
        </w:rPr>
        <w:t>：</w:t>
      </w:r>
      <w:r w:rsidR="00F37F43" w:rsidRPr="00123A71">
        <w:rPr>
          <w:rFonts w:ascii="DFKai-SB" w:eastAsia="DFKai-SB" w:hAnsi="DFKai-SB" w:hint="eastAsia"/>
          <w:lang w:val="zh-Hant"/>
        </w:rPr>
        <w:t>「</w:t>
      </w:r>
      <w:r w:rsidR="00F37F43" w:rsidRPr="00123A71">
        <w:rPr>
          <w:rFonts w:ascii="DFKai-SB" w:eastAsia="DFKai-SB" w:hAnsi="DFKai-SB"/>
          <w:lang w:val="zh-Hant"/>
        </w:rPr>
        <w:t>就是可能你不講你可能在心裡面有一個抽象的概念</w:t>
      </w:r>
      <w:r w:rsidR="00F37F43" w:rsidRPr="00123A71">
        <w:rPr>
          <w:rFonts w:ascii="DFKai-SB" w:eastAsia="DFKai-SB" w:hAnsi="DFKai-SB" w:hint="eastAsia"/>
          <w:lang w:val="zh-Hant"/>
        </w:rPr>
        <w:t>，但</w:t>
      </w:r>
      <w:r w:rsidR="00F37F43" w:rsidRPr="00123A71">
        <w:rPr>
          <w:rFonts w:ascii="DFKai-SB" w:eastAsia="DFKai-SB" w:hAnsi="DFKai-SB"/>
          <w:lang w:val="zh-Hant"/>
        </w:rPr>
        <w:t>是透過這個沙盤</w:t>
      </w:r>
      <w:r w:rsidR="00F37F43" w:rsidRPr="00123A71">
        <w:rPr>
          <w:rFonts w:ascii="DFKai-SB" w:eastAsia="DFKai-SB" w:hAnsi="DFKai-SB" w:hint="eastAsia"/>
          <w:lang w:val="zh-Hant"/>
        </w:rPr>
        <w:t>，</w:t>
      </w:r>
      <w:r w:rsidR="00F37F43" w:rsidRPr="00123A71">
        <w:rPr>
          <w:rFonts w:ascii="DFKai-SB" w:eastAsia="DFKai-SB" w:hAnsi="DFKai-SB"/>
          <w:lang w:val="zh-Hant"/>
        </w:rPr>
        <w:t>老師</w:t>
      </w:r>
      <w:r w:rsidR="00F37F43" w:rsidRPr="00123A71">
        <w:rPr>
          <w:rFonts w:ascii="DFKai-SB" w:eastAsia="DFKai-SB" w:hAnsi="DFKai-SB" w:hint="eastAsia"/>
          <w:lang w:val="zh-Hant"/>
        </w:rPr>
        <w:t>問</w:t>
      </w:r>
      <w:r w:rsidR="00F37F43" w:rsidRPr="00123A71">
        <w:rPr>
          <w:rFonts w:ascii="DFKai-SB" w:eastAsia="DFKai-SB" w:hAnsi="DFKai-SB"/>
          <w:lang w:val="zh-Hant"/>
        </w:rPr>
        <w:t>問題</w:t>
      </w:r>
      <w:r w:rsidR="009025C7" w:rsidRPr="00123A71">
        <w:rPr>
          <w:rFonts w:ascii="DFKai-SB" w:eastAsia="DFKai-SB" w:hAnsi="DFKai-SB" w:hint="eastAsia"/>
          <w:lang w:val="zh-Hant"/>
        </w:rPr>
        <w:t>，</w:t>
      </w:r>
      <w:r w:rsidR="00F37F43" w:rsidRPr="00123A71">
        <w:rPr>
          <w:rFonts w:ascii="DFKai-SB" w:eastAsia="DFKai-SB" w:hAnsi="DFKai-SB"/>
          <w:lang w:val="zh-Hant"/>
        </w:rPr>
        <w:t>然後讓我們把</w:t>
      </w:r>
      <w:r w:rsidR="00F37F43" w:rsidRPr="00123A71">
        <w:rPr>
          <w:rFonts w:ascii="DFKai-SB" w:eastAsia="DFKai-SB" w:hAnsi="DFKai-SB" w:hint="eastAsia"/>
          <w:lang w:val="zh-Hant"/>
        </w:rPr>
        <w:t>沙盤</w:t>
      </w:r>
      <w:r w:rsidR="00F37F43" w:rsidRPr="00123A71">
        <w:rPr>
          <w:rFonts w:ascii="DFKai-SB" w:eastAsia="DFKai-SB" w:hAnsi="DFKai-SB"/>
          <w:lang w:val="zh-Hant"/>
        </w:rPr>
        <w:t>擺出來會比較瞭解其實我現在的部分是有哪裡不一樣</w:t>
      </w:r>
      <w:r w:rsidR="00F37F43" w:rsidRPr="00123A71">
        <w:rPr>
          <w:rFonts w:ascii="DFKai-SB" w:eastAsia="DFKai-SB" w:hAnsi="DFKai-SB" w:hint="eastAsia"/>
          <w:lang w:val="zh-Hant"/>
        </w:rPr>
        <w:t>。或</w:t>
      </w:r>
      <w:r w:rsidR="00F37F43" w:rsidRPr="00123A71">
        <w:rPr>
          <w:rFonts w:ascii="DFKai-SB" w:eastAsia="DFKai-SB" w:hAnsi="DFKai-SB"/>
          <w:lang w:val="zh-Hant"/>
        </w:rPr>
        <w:t>是說我現在</w:t>
      </w:r>
      <w:r w:rsidR="00F37F43" w:rsidRPr="00123A71">
        <w:rPr>
          <w:rFonts w:ascii="DFKai-SB" w:eastAsia="DFKai-SB" w:hAnsi="DFKai-SB" w:hint="eastAsia"/>
          <w:lang w:val="zh-Hant"/>
        </w:rPr>
        <w:t>教養</w:t>
      </w:r>
      <w:r w:rsidR="00F37F43" w:rsidRPr="00123A71">
        <w:rPr>
          <w:rFonts w:ascii="DFKai-SB" w:eastAsia="DFKai-SB" w:hAnsi="DFKai-SB"/>
          <w:lang w:val="zh-Hant"/>
        </w:rPr>
        <w:t>的方式</w:t>
      </w:r>
      <w:r w:rsidR="00F37F43" w:rsidRPr="00123A71">
        <w:rPr>
          <w:rFonts w:ascii="DFKai-SB" w:eastAsia="DFKai-SB" w:hAnsi="DFKai-SB" w:hint="eastAsia"/>
          <w:lang w:val="zh-Hant"/>
        </w:rPr>
        <w:t>會</w:t>
      </w:r>
      <w:r w:rsidR="00F37F43" w:rsidRPr="00123A71">
        <w:rPr>
          <w:rFonts w:ascii="DFKai-SB" w:eastAsia="DFKai-SB" w:hAnsi="DFKai-SB"/>
          <w:lang w:val="zh-Hant"/>
        </w:rPr>
        <w:t>有什麼不同</w:t>
      </w:r>
      <w:r w:rsidR="00F37F43" w:rsidRPr="00123A71">
        <w:rPr>
          <w:rFonts w:ascii="DFKai-SB" w:eastAsia="DFKai-SB" w:hAnsi="DFKai-SB" w:hint="eastAsia"/>
          <w:lang w:val="zh-Hant"/>
        </w:rPr>
        <w:t>或是</w:t>
      </w:r>
      <w:r w:rsidR="00F37F43" w:rsidRPr="00123A71">
        <w:rPr>
          <w:rFonts w:ascii="DFKai-SB" w:eastAsia="DFKai-SB" w:hAnsi="DFKai-SB"/>
          <w:lang w:val="zh-Hant"/>
        </w:rPr>
        <w:t>差距</w:t>
      </w:r>
      <w:r w:rsidR="00F37F43" w:rsidRPr="00123A71">
        <w:rPr>
          <w:rFonts w:ascii="DFKai-SB" w:eastAsia="DFKai-SB" w:hAnsi="DFKai-SB" w:hint="eastAsia"/>
          <w:lang w:val="zh-Hant"/>
        </w:rPr>
        <w:t>的地方。」</w:t>
      </w:r>
    </w:p>
    <w:p w14:paraId="2911517A" w14:textId="3FB3E7FC" w:rsidR="00864D41" w:rsidRPr="00123A71" w:rsidRDefault="0051467B" w:rsidP="00436DEC">
      <w:pPr>
        <w:pStyle w:val="2"/>
        <w:numPr>
          <w:ilvl w:val="0"/>
          <w:numId w:val="65"/>
        </w:numPr>
        <w:spacing w:line="480" w:lineRule="auto"/>
        <w:rPr>
          <w:rFonts w:asciiTheme="minorEastAsia" w:eastAsiaTheme="minorEastAsia" w:hAnsiTheme="minorEastAsia"/>
          <w:i/>
          <w:iCs/>
          <w:sz w:val="24"/>
          <w:szCs w:val="24"/>
        </w:rPr>
      </w:pPr>
      <w:bookmarkStart w:id="26" w:name="_Toc101275063"/>
      <w:r w:rsidRPr="00123A71">
        <w:rPr>
          <w:rFonts w:asciiTheme="minorEastAsia" w:eastAsiaTheme="minorEastAsia" w:hAnsiTheme="minorEastAsia"/>
          <w:i/>
          <w:iCs/>
          <w:sz w:val="24"/>
          <w:szCs w:val="24"/>
        </w:rPr>
        <w:t>沙盤擺設幫助</w:t>
      </w:r>
      <w:r w:rsidR="00554B6F" w:rsidRPr="00123A71">
        <w:rPr>
          <w:rFonts w:asciiTheme="minorEastAsia" w:eastAsiaTheme="minorEastAsia" w:hAnsiTheme="minorEastAsia"/>
          <w:i/>
          <w:iCs/>
          <w:sz w:val="24"/>
          <w:szCs w:val="24"/>
        </w:rPr>
        <w:t>個人</w:t>
      </w:r>
      <w:r w:rsidRPr="00123A71">
        <w:rPr>
          <w:rFonts w:asciiTheme="minorEastAsia" w:eastAsiaTheme="minorEastAsia" w:hAnsiTheme="minorEastAsia"/>
          <w:i/>
          <w:iCs/>
          <w:sz w:val="24"/>
          <w:szCs w:val="24"/>
        </w:rPr>
        <w:t>用</w:t>
      </w:r>
      <w:r w:rsidR="00864D41" w:rsidRPr="00123A71">
        <w:rPr>
          <w:rFonts w:asciiTheme="minorEastAsia" w:eastAsiaTheme="minorEastAsia" w:hAnsiTheme="minorEastAsia"/>
          <w:i/>
          <w:iCs/>
          <w:sz w:val="24"/>
          <w:szCs w:val="24"/>
        </w:rPr>
        <w:t>客觀</w:t>
      </w:r>
      <w:bookmarkEnd w:id="26"/>
      <w:r w:rsidRPr="00123A71">
        <w:rPr>
          <w:rFonts w:asciiTheme="minorEastAsia" w:eastAsiaTheme="minorEastAsia" w:hAnsiTheme="minorEastAsia"/>
          <w:i/>
          <w:iCs/>
          <w:sz w:val="24"/>
          <w:szCs w:val="24"/>
        </w:rPr>
        <w:t>的角度</w:t>
      </w:r>
      <w:r w:rsidR="003F26D8" w:rsidRPr="00123A71">
        <w:rPr>
          <w:rFonts w:asciiTheme="minorEastAsia" w:eastAsiaTheme="minorEastAsia" w:hAnsiTheme="minorEastAsia"/>
          <w:i/>
          <w:iCs/>
          <w:sz w:val="24"/>
          <w:szCs w:val="24"/>
        </w:rPr>
        <w:t>看待處境</w:t>
      </w:r>
    </w:p>
    <w:p w14:paraId="33243EE4" w14:textId="35C5A4CC" w:rsidR="003A0E46" w:rsidRPr="00123A71" w:rsidRDefault="00370F55" w:rsidP="00FF4B44">
      <w:pPr>
        <w:spacing w:line="480" w:lineRule="auto"/>
        <w:ind w:left="480" w:firstLine="480"/>
        <w:rPr>
          <w:rFonts w:asciiTheme="minorEastAsia" w:hAnsiTheme="minorEastAsia"/>
        </w:rPr>
      </w:pPr>
      <w:r w:rsidRPr="00123A71">
        <w:rPr>
          <w:rFonts w:asciiTheme="minorEastAsia" w:hAnsiTheme="minorEastAsia" w:hint="eastAsia"/>
        </w:rPr>
        <w:t>藉由沙盤的呈現，讓成員可以客</w:t>
      </w:r>
      <w:r w:rsidR="00487708" w:rsidRPr="00123A71">
        <w:rPr>
          <w:rFonts w:asciiTheme="minorEastAsia" w:hAnsiTheme="minorEastAsia" w:hint="eastAsia"/>
        </w:rPr>
        <w:t>觀地去看到自己狀態和述說自己的事情，如</w:t>
      </w:r>
      <w:r w:rsidR="00E86AC9" w:rsidRPr="00123A71">
        <w:rPr>
          <w:rFonts w:ascii="Times New Roman" w:hAnsi="Times New Roman" w:cs="Times New Roman"/>
        </w:rPr>
        <w:t>M</w:t>
      </w:r>
      <w:r w:rsidR="00B215C6" w:rsidRPr="00123A71">
        <w:rPr>
          <w:rFonts w:ascii="Times New Roman" w:hAnsi="Times New Roman" w:cs="Times New Roman"/>
        </w:rPr>
        <w:t>4</w:t>
      </w:r>
      <w:r w:rsidR="00410F26" w:rsidRPr="00123A71">
        <w:rPr>
          <w:rFonts w:asciiTheme="minorEastAsia" w:hAnsiTheme="minorEastAsia" w:hint="eastAsia"/>
        </w:rPr>
        <w:t>之</w:t>
      </w:r>
      <w:r w:rsidR="00505A9B" w:rsidRPr="00123A71">
        <w:rPr>
          <w:rFonts w:asciiTheme="minorEastAsia" w:hAnsiTheme="minorEastAsia" w:hint="eastAsia"/>
        </w:rPr>
        <w:t>訪談內容</w:t>
      </w:r>
      <w:r w:rsidR="00410F26" w:rsidRPr="00123A71">
        <w:rPr>
          <w:rFonts w:asciiTheme="minorEastAsia" w:hAnsiTheme="minorEastAsia" w:hint="eastAsia"/>
        </w:rPr>
        <w:t>。</w:t>
      </w:r>
    </w:p>
    <w:p w14:paraId="49BFE5EB" w14:textId="05EFA2A2" w:rsidR="00802239" w:rsidRPr="00123A71" w:rsidRDefault="00802239" w:rsidP="00A24B5E">
      <w:pPr>
        <w:spacing w:line="480" w:lineRule="auto"/>
        <w:ind w:left="966" w:hanging="6"/>
        <w:rPr>
          <w:rFonts w:ascii="DFKai-SB" w:eastAsia="DFKai-SB" w:hAnsi="DFKai-SB"/>
        </w:rPr>
      </w:pPr>
      <w:r w:rsidRPr="00123A71">
        <w:rPr>
          <w:rFonts w:ascii="DFKai-SB" w:eastAsia="DFKai-SB" w:hAnsi="DFKai-SB" w:cs="Times New Roman"/>
        </w:rPr>
        <w:t>M4-</w:t>
      </w:r>
      <w:r w:rsidR="00DE7C9C" w:rsidRPr="00123A71">
        <w:rPr>
          <w:rFonts w:ascii="DFKai-SB" w:eastAsia="DFKai-SB" w:hAnsi="DFKai-SB" w:cs="Times New Roman"/>
        </w:rPr>
        <w:t>70</w:t>
      </w:r>
      <w:r w:rsidR="00384AAF" w:rsidRPr="00123A71">
        <w:rPr>
          <w:rFonts w:ascii="DFKai-SB" w:eastAsia="DFKai-SB" w:hAnsi="DFKai-SB" w:hint="eastAsia"/>
        </w:rPr>
        <w:t>：</w:t>
      </w:r>
      <w:r w:rsidR="00384AAF" w:rsidRPr="00123A71">
        <w:rPr>
          <w:rFonts w:ascii="DFKai-SB" w:eastAsia="DFKai-SB" w:hAnsi="DFKai-SB" w:hint="eastAsia"/>
          <w:lang w:val="zh-Hant"/>
        </w:rPr>
        <w:t>「</w:t>
      </w:r>
      <w:r w:rsidR="00384AAF" w:rsidRPr="00123A71">
        <w:rPr>
          <w:rFonts w:ascii="DFKai-SB" w:eastAsia="DFKai-SB" w:hAnsi="DFKai-SB"/>
          <w:lang w:val="zh-Hant"/>
        </w:rPr>
        <w:t>我覺得</w:t>
      </w:r>
      <w:r w:rsidR="00384AAF" w:rsidRPr="00123A71">
        <w:rPr>
          <w:rFonts w:ascii="DFKai-SB" w:eastAsia="DFKai-SB" w:hAnsi="DFKai-SB" w:hint="eastAsia"/>
          <w:lang w:val="zh-Hant"/>
        </w:rPr>
        <w:t>更</w:t>
      </w:r>
      <w:r w:rsidR="00384AAF" w:rsidRPr="00123A71">
        <w:rPr>
          <w:rFonts w:ascii="DFKai-SB" w:eastAsia="DFKai-SB" w:hAnsi="DFKai-SB"/>
          <w:lang w:val="zh-Hant"/>
        </w:rPr>
        <w:t>…就是說有時候</w:t>
      </w:r>
      <w:r w:rsidR="00384AAF" w:rsidRPr="00123A71">
        <w:rPr>
          <w:rFonts w:ascii="DFKai-SB" w:eastAsia="DFKai-SB" w:hAnsi="DFKai-SB" w:hint="eastAsia"/>
          <w:lang w:val="zh-Hant"/>
        </w:rPr>
        <w:t>你沙盤放在</w:t>
      </w:r>
      <w:r w:rsidR="00384AAF" w:rsidRPr="00123A71">
        <w:rPr>
          <w:rFonts w:ascii="DFKai-SB" w:eastAsia="DFKai-SB" w:hAnsi="DFKai-SB"/>
          <w:lang w:val="zh-Hant"/>
        </w:rPr>
        <w:t>那邊就好像</w:t>
      </w:r>
      <w:r w:rsidR="00384AAF" w:rsidRPr="00123A71">
        <w:rPr>
          <w:rFonts w:ascii="DFKai-SB" w:eastAsia="DFKai-SB" w:hAnsi="DFKai-SB" w:hint="eastAsia"/>
          <w:lang w:val="zh-Hant"/>
        </w:rPr>
        <w:t>比較</w:t>
      </w:r>
      <w:r w:rsidR="00384AAF" w:rsidRPr="00123A71">
        <w:rPr>
          <w:rFonts w:ascii="DFKai-SB" w:eastAsia="DFKai-SB" w:hAnsi="DFKai-SB"/>
          <w:lang w:val="zh-Hant"/>
        </w:rPr>
        <w:t>用客觀的方式</w:t>
      </w:r>
      <w:r w:rsidR="00384AAF" w:rsidRPr="00123A71">
        <w:rPr>
          <w:rFonts w:ascii="DFKai-SB" w:eastAsia="DFKai-SB" w:hAnsi="DFKai-SB"/>
          <w:lang w:val="zh-Hant"/>
        </w:rPr>
        <w:lastRenderedPageBreak/>
        <w:t>去講說這個人是怎麼樣</w:t>
      </w:r>
      <w:r w:rsidR="00384AAF" w:rsidRPr="00123A71">
        <w:rPr>
          <w:rFonts w:ascii="DFKai-SB" w:eastAsia="DFKai-SB" w:hAnsi="DFKai-SB" w:hint="eastAsia"/>
          <w:lang w:val="zh-Hant"/>
        </w:rPr>
        <w:t>，可是那其實是自己排的」</w:t>
      </w:r>
    </w:p>
    <w:p w14:paraId="469CB485" w14:textId="7EC1DAA5" w:rsidR="00AF68C9" w:rsidRPr="00123A71" w:rsidRDefault="00384AAF" w:rsidP="00A24B5E">
      <w:pPr>
        <w:spacing w:line="480" w:lineRule="auto"/>
        <w:ind w:left="966" w:hanging="6"/>
        <w:rPr>
          <w:rFonts w:ascii="DFKai-SB" w:eastAsia="DFKai-SB" w:hAnsi="DFKai-SB"/>
        </w:rPr>
      </w:pPr>
      <w:r w:rsidRPr="00123A71">
        <w:rPr>
          <w:rFonts w:ascii="DFKai-SB" w:eastAsia="DFKai-SB" w:hAnsi="DFKai-SB" w:cs="Times New Roman"/>
        </w:rPr>
        <w:t>M4-75</w:t>
      </w:r>
      <w:r w:rsidRPr="00123A71">
        <w:rPr>
          <w:rFonts w:ascii="DFKai-SB" w:eastAsia="DFKai-SB" w:hAnsi="DFKai-SB" w:hint="eastAsia"/>
        </w:rPr>
        <w:t>：</w:t>
      </w:r>
      <w:r w:rsidRPr="00123A71">
        <w:rPr>
          <w:rFonts w:ascii="DFKai-SB" w:eastAsia="DFKai-SB" w:hAnsi="DFKai-SB" w:hint="eastAsia"/>
          <w:lang w:val="zh-Hant"/>
        </w:rPr>
        <w:t>「</w:t>
      </w:r>
      <w:r w:rsidRPr="00123A71">
        <w:rPr>
          <w:rFonts w:ascii="DFKai-SB" w:eastAsia="DFKai-SB" w:hAnsi="DFKai-SB"/>
          <w:lang w:val="zh-Hant"/>
        </w:rPr>
        <w:t>我也覺得就是因為</w:t>
      </w:r>
      <w:r w:rsidRPr="00123A71">
        <w:rPr>
          <w:rFonts w:ascii="DFKai-SB" w:eastAsia="DFKai-SB" w:hAnsi="DFKai-SB" w:hint="eastAsia"/>
          <w:lang w:val="zh-Hant"/>
        </w:rPr>
        <w:t>沙盤的</w:t>
      </w:r>
      <w:r w:rsidRPr="00123A71">
        <w:rPr>
          <w:rFonts w:ascii="DFKai-SB" w:eastAsia="DFKai-SB" w:hAnsi="DFKai-SB"/>
          <w:lang w:val="zh-Hant"/>
        </w:rPr>
        <w:t>關係</w:t>
      </w:r>
      <w:r w:rsidRPr="00123A71">
        <w:rPr>
          <w:rFonts w:ascii="DFKai-SB" w:eastAsia="DFKai-SB" w:hAnsi="DFKai-SB" w:hint="eastAsia"/>
          <w:lang w:val="zh-Hant"/>
        </w:rPr>
        <w:t>，</w:t>
      </w:r>
      <w:r w:rsidRPr="00123A71">
        <w:rPr>
          <w:rFonts w:ascii="DFKai-SB" w:eastAsia="DFKai-SB" w:hAnsi="DFKai-SB"/>
          <w:lang w:val="zh-Hant"/>
        </w:rPr>
        <w:t>我覺得比較放鬆</w:t>
      </w:r>
      <w:r w:rsidRPr="00123A71">
        <w:rPr>
          <w:rFonts w:ascii="DFKai-SB" w:eastAsia="DFKai-SB" w:hAnsi="DFKai-SB" w:hint="eastAsia"/>
          <w:lang w:val="zh-Hant"/>
        </w:rPr>
        <w:t>，</w:t>
      </w:r>
      <w:r w:rsidRPr="00123A71">
        <w:rPr>
          <w:rFonts w:ascii="DFKai-SB" w:eastAsia="DFKai-SB" w:hAnsi="DFKai-SB"/>
          <w:lang w:val="zh-Hant"/>
        </w:rPr>
        <w:t>大家在談自己的事情的時候</w:t>
      </w:r>
      <w:r w:rsidRPr="00123A71">
        <w:rPr>
          <w:rFonts w:ascii="DFKai-SB" w:eastAsia="DFKai-SB" w:hAnsi="DFKai-SB" w:hint="eastAsia"/>
          <w:lang w:val="zh-Hant"/>
        </w:rPr>
        <w:t>，</w:t>
      </w:r>
      <w:r w:rsidRPr="00123A71">
        <w:rPr>
          <w:rFonts w:ascii="DFKai-SB" w:eastAsia="DFKai-SB" w:hAnsi="DFKai-SB"/>
          <w:lang w:val="zh-Hant"/>
        </w:rPr>
        <w:t>就好像沒那麼</w:t>
      </w:r>
      <w:r w:rsidRPr="00123A71">
        <w:rPr>
          <w:rFonts w:ascii="DFKai-SB" w:eastAsia="DFKai-SB" w:hAnsi="DFKai-SB" w:hint="eastAsia"/>
          <w:lang w:val="zh-Hant"/>
        </w:rPr>
        <w:t>，</w:t>
      </w:r>
      <w:r w:rsidRPr="00123A71">
        <w:rPr>
          <w:rFonts w:ascii="DFKai-SB" w:eastAsia="DFKai-SB" w:hAnsi="DFKai-SB"/>
          <w:lang w:val="zh-Hant"/>
        </w:rPr>
        <w:t>就是可以比較客觀去講一件事情這樣</w:t>
      </w:r>
      <w:r w:rsidRPr="00123A71">
        <w:rPr>
          <w:rFonts w:ascii="DFKai-SB" w:eastAsia="DFKai-SB" w:hAnsi="DFKai-SB" w:hint="eastAsia"/>
          <w:lang w:val="zh-Hant"/>
        </w:rPr>
        <w:t>。</w:t>
      </w:r>
      <w:r w:rsidRPr="00123A71">
        <w:rPr>
          <w:rFonts w:ascii="DFKai-SB" w:eastAsia="DFKai-SB" w:hAnsi="DFKai-SB"/>
          <w:lang w:val="zh-Hant"/>
        </w:rPr>
        <w:t>那我也不知道說就是這一次大家來參加都是比較開放</w:t>
      </w:r>
      <w:r w:rsidRPr="00123A71">
        <w:rPr>
          <w:rFonts w:ascii="DFKai-SB" w:eastAsia="DFKai-SB" w:hAnsi="DFKai-SB" w:hint="eastAsia"/>
          <w:lang w:val="zh-Hant"/>
        </w:rPr>
        <w:t>或是</w:t>
      </w:r>
      <w:r w:rsidRPr="00123A71">
        <w:rPr>
          <w:rFonts w:ascii="DFKai-SB" w:eastAsia="DFKai-SB" w:hAnsi="DFKai-SB"/>
          <w:lang w:val="zh-Hant"/>
        </w:rPr>
        <w:t>怎麼樣</w:t>
      </w:r>
      <w:r w:rsidRPr="00123A71">
        <w:rPr>
          <w:rFonts w:ascii="DFKai-SB" w:eastAsia="DFKai-SB" w:hAnsi="DFKai-SB" w:hint="eastAsia"/>
          <w:lang w:val="zh-Hant"/>
        </w:rPr>
        <w:t>。</w:t>
      </w:r>
      <w:r w:rsidRPr="00123A71">
        <w:rPr>
          <w:rFonts w:ascii="DFKai-SB" w:eastAsia="DFKai-SB" w:hAnsi="DFKai-SB"/>
          <w:lang w:val="zh-Hant"/>
        </w:rPr>
        <w:t>就覺得</w:t>
      </w:r>
      <w:r w:rsidRPr="00123A71">
        <w:rPr>
          <w:rFonts w:ascii="DFKai-SB" w:eastAsia="DFKai-SB" w:hAnsi="DFKai-SB" w:hint="eastAsia"/>
          <w:lang w:val="zh-Hant"/>
        </w:rPr>
        <w:t>，</w:t>
      </w:r>
      <w:r w:rsidRPr="00123A71">
        <w:rPr>
          <w:rFonts w:ascii="DFKai-SB" w:eastAsia="DFKai-SB" w:hAnsi="DFKai-SB"/>
          <w:lang w:val="zh-Hant"/>
        </w:rPr>
        <w:t>大家就是</w:t>
      </w:r>
      <w:r w:rsidRPr="00123A71">
        <w:rPr>
          <w:rFonts w:ascii="DFKai-SB" w:eastAsia="DFKai-SB" w:hAnsi="DFKai-SB" w:hint="eastAsia"/>
          <w:lang w:val="zh-Hant"/>
        </w:rPr>
        <w:t>蠻</w:t>
      </w:r>
      <w:r w:rsidRPr="00123A71">
        <w:rPr>
          <w:rFonts w:ascii="DFKai-SB" w:eastAsia="DFKai-SB" w:hAnsi="DFKai-SB"/>
          <w:lang w:val="zh-Hant"/>
        </w:rPr>
        <w:t>開</w:t>
      </w:r>
      <w:r w:rsidRPr="00123A71">
        <w:rPr>
          <w:rFonts w:ascii="DFKai-SB" w:eastAsia="DFKai-SB" w:hAnsi="DFKai-SB" w:hint="eastAsia"/>
          <w:lang w:val="zh-Hant"/>
        </w:rPr>
        <w:t>放的去</w:t>
      </w:r>
      <w:r w:rsidRPr="00123A71">
        <w:rPr>
          <w:rFonts w:ascii="DFKai-SB" w:eastAsia="DFKai-SB" w:hAnsi="DFKai-SB"/>
          <w:lang w:val="zh-Hant"/>
        </w:rPr>
        <w:t>講這些事情啊</w:t>
      </w:r>
      <w:r w:rsidRPr="00123A71">
        <w:rPr>
          <w:rFonts w:ascii="DFKai-SB" w:eastAsia="DFKai-SB" w:hAnsi="DFKai-SB" w:hint="eastAsia"/>
          <w:lang w:val="zh-Hant"/>
        </w:rPr>
        <w:t>。」</w:t>
      </w:r>
    </w:p>
    <w:p w14:paraId="405CE586" w14:textId="2020368A" w:rsidR="0048483F" w:rsidRPr="00123A71" w:rsidRDefault="00705D12" w:rsidP="00436DEC">
      <w:pPr>
        <w:pStyle w:val="2"/>
        <w:numPr>
          <w:ilvl w:val="0"/>
          <w:numId w:val="65"/>
        </w:numPr>
        <w:spacing w:line="480" w:lineRule="auto"/>
        <w:rPr>
          <w:rFonts w:asciiTheme="minorEastAsia" w:eastAsiaTheme="minorEastAsia" w:hAnsiTheme="minorEastAsia"/>
          <w:i/>
          <w:iCs/>
          <w:sz w:val="24"/>
          <w:szCs w:val="24"/>
        </w:rPr>
      </w:pPr>
      <w:bookmarkStart w:id="27" w:name="_Toc101275065"/>
      <w:r w:rsidRPr="00123A71">
        <w:rPr>
          <w:rFonts w:asciiTheme="minorEastAsia" w:eastAsiaTheme="minorEastAsia" w:hAnsiTheme="minorEastAsia"/>
          <w:i/>
          <w:iCs/>
          <w:sz w:val="24"/>
          <w:szCs w:val="24"/>
        </w:rPr>
        <w:t>透過團體中的</w:t>
      </w:r>
      <w:r w:rsidR="0048483F" w:rsidRPr="00123A71">
        <w:rPr>
          <w:rFonts w:asciiTheme="minorEastAsia" w:eastAsiaTheme="minorEastAsia" w:hAnsiTheme="minorEastAsia"/>
          <w:i/>
          <w:iCs/>
          <w:sz w:val="24"/>
          <w:szCs w:val="24"/>
        </w:rPr>
        <w:t>分享討論</w:t>
      </w:r>
      <w:bookmarkEnd w:id="27"/>
      <w:r w:rsidRPr="00123A71">
        <w:rPr>
          <w:rFonts w:asciiTheme="minorEastAsia" w:eastAsiaTheme="minorEastAsia" w:hAnsiTheme="minorEastAsia"/>
          <w:i/>
          <w:iCs/>
          <w:sz w:val="24"/>
          <w:szCs w:val="24"/>
        </w:rPr>
        <w:t>得以映照自己與他人的異同</w:t>
      </w:r>
      <w:r w:rsidRPr="00123A71">
        <w:rPr>
          <w:rFonts w:asciiTheme="minorEastAsia" w:eastAsiaTheme="minorEastAsia" w:hAnsiTheme="minorEastAsia" w:hint="eastAsia"/>
          <w:i/>
          <w:iCs/>
          <w:sz w:val="24"/>
          <w:szCs w:val="24"/>
        </w:rPr>
        <w:t>，</w:t>
      </w:r>
      <w:r w:rsidR="00D57895" w:rsidRPr="00123A71">
        <w:rPr>
          <w:rFonts w:asciiTheme="minorEastAsia" w:eastAsiaTheme="minorEastAsia" w:hAnsiTheme="minorEastAsia"/>
          <w:i/>
          <w:iCs/>
          <w:sz w:val="24"/>
          <w:szCs w:val="24"/>
        </w:rPr>
        <w:t>交</w:t>
      </w:r>
      <w:r w:rsidR="00494332" w:rsidRPr="00123A71">
        <w:rPr>
          <w:rFonts w:asciiTheme="minorEastAsia" w:eastAsiaTheme="minorEastAsia" w:hAnsiTheme="minorEastAsia"/>
          <w:i/>
          <w:iCs/>
          <w:sz w:val="24"/>
          <w:szCs w:val="24"/>
        </w:rPr>
        <w:t>流學習</w:t>
      </w:r>
    </w:p>
    <w:p w14:paraId="08246F4E" w14:textId="6C650271" w:rsidR="001E0BBA" w:rsidRPr="00123A71" w:rsidRDefault="00F874E0" w:rsidP="00FF4B44">
      <w:pPr>
        <w:spacing w:line="480" w:lineRule="auto"/>
        <w:ind w:left="480" w:firstLine="480"/>
        <w:rPr>
          <w:rFonts w:asciiTheme="minorEastAsia" w:hAnsiTheme="minorEastAsia"/>
        </w:rPr>
      </w:pPr>
      <w:r w:rsidRPr="00123A71">
        <w:rPr>
          <w:rFonts w:asciiTheme="minorEastAsia" w:hAnsiTheme="minorEastAsia"/>
        </w:rPr>
        <w:t>團體中是藉由各次的主題</w:t>
      </w:r>
      <w:r w:rsidRPr="00123A71">
        <w:rPr>
          <w:rFonts w:asciiTheme="minorEastAsia" w:hAnsiTheme="minorEastAsia" w:hint="eastAsia"/>
        </w:rPr>
        <w:t>與沙盤引導成員們進行討論，</w:t>
      </w:r>
      <w:r w:rsidR="00E629E2" w:rsidRPr="00123A71">
        <w:rPr>
          <w:rFonts w:asciiTheme="minorEastAsia" w:hAnsiTheme="minorEastAsia" w:hint="eastAsia"/>
        </w:rPr>
        <w:t>而在</w:t>
      </w:r>
      <w:r w:rsidR="00947ED8" w:rsidRPr="00123A71">
        <w:rPr>
          <w:rFonts w:asciiTheme="minorEastAsia" w:hAnsiTheme="minorEastAsia" w:hint="eastAsia"/>
        </w:rPr>
        <w:t>此</w:t>
      </w:r>
      <w:r w:rsidR="00E629E2" w:rsidRPr="00123A71">
        <w:rPr>
          <w:rFonts w:asciiTheme="minorEastAsia" w:hAnsiTheme="minorEastAsia" w:hint="eastAsia"/>
        </w:rPr>
        <w:t>運作方式下，成員回應和其他成員的討論是能協助其去看到</w:t>
      </w:r>
      <w:r w:rsidR="00EF2BF0" w:rsidRPr="00123A71">
        <w:rPr>
          <w:rFonts w:asciiTheme="minorEastAsia" w:hAnsiTheme="minorEastAsia" w:hint="eastAsia"/>
        </w:rPr>
        <w:t>在個人或親職教養上</w:t>
      </w:r>
      <w:r w:rsidR="00004E12" w:rsidRPr="00123A71">
        <w:rPr>
          <w:rFonts w:asciiTheme="minorEastAsia" w:hAnsiTheme="minorEastAsia" w:hint="eastAsia"/>
        </w:rPr>
        <w:t>彼此</w:t>
      </w:r>
      <w:r w:rsidR="00EF2BF0" w:rsidRPr="00123A71">
        <w:rPr>
          <w:rFonts w:asciiTheme="minorEastAsia" w:hAnsiTheme="minorEastAsia" w:hint="eastAsia"/>
        </w:rPr>
        <w:t>的異同，並從中得到學習，如下列</w:t>
      </w:r>
      <w:r w:rsidR="00B75E58" w:rsidRPr="00123A71">
        <w:rPr>
          <w:rFonts w:ascii="Times New Roman" w:hAnsi="Times New Roman" w:cs="Times New Roman"/>
        </w:rPr>
        <w:t>M1</w:t>
      </w:r>
      <w:r w:rsidR="00EF2BF0" w:rsidRPr="00123A71">
        <w:rPr>
          <w:rFonts w:asciiTheme="minorEastAsia" w:hAnsiTheme="minorEastAsia" w:hint="eastAsia"/>
        </w:rPr>
        <w:t>、</w:t>
      </w:r>
      <w:r w:rsidR="00DA025D" w:rsidRPr="00123A71">
        <w:rPr>
          <w:rFonts w:ascii="Times New Roman" w:hAnsi="Times New Roman" w:cs="Times New Roman"/>
        </w:rPr>
        <w:t>M2</w:t>
      </w:r>
      <w:r w:rsidR="00DA025D" w:rsidRPr="00123A71">
        <w:rPr>
          <w:rFonts w:asciiTheme="minorEastAsia" w:hAnsiTheme="minorEastAsia" w:hint="eastAsia"/>
        </w:rPr>
        <w:t>、</w:t>
      </w:r>
      <w:r w:rsidR="00B75E58" w:rsidRPr="00123A71">
        <w:rPr>
          <w:rFonts w:ascii="Times New Roman" w:hAnsi="Times New Roman" w:cs="Times New Roman"/>
        </w:rPr>
        <w:t>M3</w:t>
      </w:r>
      <w:r w:rsidR="00AF76A3" w:rsidRPr="00123A71">
        <w:rPr>
          <w:rFonts w:asciiTheme="minorEastAsia" w:hAnsiTheme="minorEastAsia" w:hint="eastAsia"/>
        </w:rPr>
        <w:t>、</w:t>
      </w:r>
      <w:r w:rsidR="00B75E58" w:rsidRPr="00123A71">
        <w:rPr>
          <w:rFonts w:ascii="Times New Roman" w:hAnsi="Times New Roman" w:cs="Times New Roman"/>
        </w:rPr>
        <w:t>M4</w:t>
      </w:r>
      <w:r w:rsidR="00AF76A3" w:rsidRPr="00123A71">
        <w:rPr>
          <w:rFonts w:asciiTheme="minorEastAsia" w:hAnsiTheme="minorEastAsia" w:hint="eastAsia"/>
        </w:rPr>
        <w:t>的</w:t>
      </w:r>
      <w:r w:rsidR="00505A9B" w:rsidRPr="00123A71">
        <w:rPr>
          <w:rFonts w:asciiTheme="minorEastAsia" w:hAnsiTheme="minorEastAsia" w:hint="eastAsia"/>
        </w:rPr>
        <w:t>訪談內容</w:t>
      </w:r>
      <w:r w:rsidR="00AF76A3" w:rsidRPr="00123A71">
        <w:rPr>
          <w:rFonts w:asciiTheme="minorEastAsia" w:hAnsiTheme="minorEastAsia" w:hint="eastAsia"/>
        </w:rPr>
        <w:t>。</w:t>
      </w:r>
    </w:p>
    <w:p w14:paraId="0320B7B4" w14:textId="15054A61" w:rsidR="00157A32" w:rsidRPr="00123A71" w:rsidRDefault="00157A32" w:rsidP="00A24B5E">
      <w:pPr>
        <w:spacing w:line="480" w:lineRule="auto"/>
        <w:ind w:left="938" w:firstLine="22"/>
        <w:rPr>
          <w:rFonts w:ascii="DFKai-SB" w:eastAsia="DFKai-SB" w:hAnsi="DFKai-SB"/>
          <w:lang w:val="zh-Hant"/>
        </w:rPr>
      </w:pPr>
      <w:r w:rsidRPr="00123A71">
        <w:rPr>
          <w:rFonts w:ascii="DFKai-SB" w:eastAsia="DFKai-SB" w:hAnsi="DFKai-SB" w:cs="Times New Roman"/>
        </w:rPr>
        <w:t>M</w:t>
      </w:r>
      <w:r w:rsidR="00A12CD0" w:rsidRPr="00123A71">
        <w:rPr>
          <w:rFonts w:ascii="DFKai-SB" w:eastAsia="DFKai-SB" w:hAnsi="DFKai-SB" w:cs="Times New Roman"/>
        </w:rPr>
        <w:t>1-</w:t>
      </w:r>
      <w:r w:rsidR="00B71C3E" w:rsidRPr="00123A71">
        <w:rPr>
          <w:rFonts w:ascii="DFKai-SB" w:eastAsia="DFKai-SB" w:hAnsi="DFKai-SB" w:cs="Times New Roman"/>
        </w:rPr>
        <w:t>10</w:t>
      </w:r>
      <w:r w:rsidR="00A12CD0" w:rsidRPr="00123A71">
        <w:rPr>
          <w:rFonts w:ascii="DFKai-SB" w:eastAsia="DFKai-SB" w:hAnsi="DFKai-SB" w:hint="eastAsia"/>
        </w:rPr>
        <w:t>：</w:t>
      </w:r>
      <w:r w:rsidR="00B71C3E" w:rsidRPr="00123A71">
        <w:rPr>
          <w:rFonts w:ascii="DFKai-SB" w:eastAsia="DFKai-SB" w:hAnsi="DFKai-SB" w:hint="eastAsia"/>
          <w:lang w:val="zh-Hant"/>
        </w:rPr>
        <w:t>「</w:t>
      </w:r>
      <w:r w:rsidR="00B71C3E" w:rsidRPr="00123A71">
        <w:rPr>
          <w:rFonts w:ascii="DFKai-SB" w:eastAsia="DFKai-SB" w:hAnsi="DFKai-SB"/>
          <w:lang w:val="zh-Hant"/>
        </w:rPr>
        <w:t>之前就是有看書或者是說現在不是很多親子教養的直播什麼的</w:t>
      </w:r>
      <w:r w:rsidR="00B71C3E" w:rsidRPr="00123A71">
        <w:rPr>
          <w:rFonts w:ascii="DFKai-SB" w:eastAsia="DFKai-SB" w:hAnsi="DFKai-SB" w:hint="eastAsia"/>
          <w:lang w:val="zh-Hant"/>
        </w:rPr>
        <w:t>，</w:t>
      </w:r>
      <w:r w:rsidR="00B71C3E" w:rsidRPr="00123A71">
        <w:rPr>
          <w:rFonts w:ascii="DFKai-SB" w:eastAsia="DFKai-SB" w:hAnsi="DFKai-SB"/>
          <w:lang w:val="zh-Hant"/>
        </w:rPr>
        <w:t>你就會覺得說他們講的好像跟團</w:t>
      </w:r>
      <w:r w:rsidR="00B71C3E" w:rsidRPr="00123A71">
        <w:rPr>
          <w:rFonts w:ascii="DFKai-SB" w:eastAsia="DFKai-SB" w:hAnsi="DFKai-SB" w:hint="eastAsia"/>
          <w:lang w:val="zh-Hant"/>
        </w:rPr>
        <w:t>體</w:t>
      </w:r>
      <w:r w:rsidR="00B71C3E" w:rsidRPr="00123A71">
        <w:rPr>
          <w:rFonts w:ascii="DFKai-SB" w:eastAsia="DFKai-SB" w:hAnsi="DFKai-SB"/>
          <w:lang w:val="zh-Hant"/>
        </w:rPr>
        <w:t>講的</w:t>
      </w:r>
      <w:r w:rsidR="00B71C3E" w:rsidRPr="00123A71">
        <w:rPr>
          <w:rFonts w:ascii="DFKai-SB" w:eastAsia="DFKai-SB" w:hAnsi="DFKai-SB" w:hint="eastAsia"/>
          <w:lang w:val="zh-Hant"/>
        </w:rPr>
        <w:t>例子</w:t>
      </w:r>
      <w:r w:rsidR="00B71C3E" w:rsidRPr="00123A71">
        <w:rPr>
          <w:rFonts w:ascii="DFKai-SB" w:eastAsia="DFKai-SB" w:hAnsi="DFKai-SB"/>
          <w:lang w:val="zh-Hant"/>
        </w:rPr>
        <w:t>有時候是差不多的</w:t>
      </w:r>
      <w:r w:rsidR="00B71C3E" w:rsidRPr="00123A71">
        <w:rPr>
          <w:rFonts w:ascii="DFKai-SB" w:eastAsia="DFKai-SB" w:hAnsi="DFKai-SB" w:hint="eastAsia"/>
          <w:lang w:val="zh-Hant"/>
        </w:rPr>
        <w:t>。</w:t>
      </w:r>
      <w:r w:rsidR="00B71C3E" w:rsidRPr="00123A71">
        <w:rPr>
          <w:rFonts w:ascii="DFKai-SB" w:eastAsia="DFKai-SB" w:hAnsi="DFKai-SB"/>
          <w:lang w:val="zh-Hant"/>
        </w:rPr>
        <w:t>可是感覺是參加團體的那一種吸收好像比較可以影響自己</w:t>
      </w:r>
      <w:r w:rsidR="00B71C3E" w:rsidRPr="00123A71">
        <w:rPr>
          <w:rFonts w:ascii="DFKai-SB" w:eastAsia="DFKai-SB" w:hAnsi="DFKai-SB" w:hint="eastAsia"/>
          <w:lang w:val="zh-Hant"/>
        </w:rPr>
        <w:t>啦。」</w:t>
      </w:r>
    </w:p>
    <w:p w14:paraId="5A69C2A4" w14:textId="77777777" w:rsidR="00DA025D" w:rsidRPr="00123A71" w:rsidRDefault="00DA025D" w:rsidP="00DA025D">
      <w:pPr>
        <w:autoSpaceDE w:val="0"/>
        <w:autoSpaceDN w:val="0"/>
        <w:spacing w:line="480" w:lineRule="auto"/>
        <w:ind w:left="993" w:hanging="33"/>
        <w:textAlignment w:val="bottom"/>
        <w:rPr>
          <w:rFonts w:ascii="DFKai-SB" w:eastAsia="DFKai-SB" w:hAnsi="DFKai-SB"/>
        </w:rPr>
      </w:pPr>
      <w:r w:rsidRPr="00123A71">
        <w:rPr>
          <w:rFonts w:ascii="DFKai-SB" w:eastAsia="DFKai-SB" w:hAnsi="DFKai-SB" w:cs="Times New Roman"/>
        </w:rPr>
        <w:t>M2-3</w:t>
      </w:r>
      <w:r w:rsidRPr="00123A71">
        <w:rPr>
          <w:rFonts w:ascii="DFKai-SB" w:eastAsia="DFKai-SB" w:hAnsi="DFKai-SB" w:hint="eastAsia"/>
        </w:rPr>
        <w:t>：「就是</w:t>
      </w:r>
      <w:r w:rsidRPr="00123A71">
        <w:rPr>
          <w:rFonts w:ascii="DFKai-SB" w:eastAsia="DFKai-SB" w:hAnsi="DFKai-SB" w:hint="eastAsia"/>
          <w:lang w:val="zh-Hant"/>
        </w:rPr>
        <w:t>本</w:t>
      </w:r>
      <w:r w:rsidRPr="00123A71">
        <w:rPr>
          <w:rFonts w:ascii="DFKai-SB" w:eastAsia="DFKai-SB" w:hAnsi="DFKai-SB"/>
          <w:lang w:val="zh-Hant"/>
        </w:rPr>
        <w:t>來每個人教養小孩子的方式就是不一樣的</w:t>
      </w:r>
      <w:r w:rsidRPr="00123A71">
        <w:rPr>
          <w:rFonts w:ascii="DFKai-SB" w:eastAsia="DFKai-SB" w:hAnsi="DFKai-SB" w:hint="eastAsia"/>
          <w:lang w:val="zh-Hant"/>
        </w:rPr>
        <w:t>」</w:t>
      </w:r>
    </w:p>
    <w:p w14:paraId="73067956" w14:textId="753F1163" w:rsidR="00DA025D" w:rsidRPr="00123A71" w:rsidRDefault="00DA025D" w:rsidP="00DA025D">
      <w:pPr>
        <w:autoSpaceDE w:val="0"/>
        <w:autoSpaceDN w:val="0"/>
        <w:spacing w:line="480" w:lineRule="auto"/>
        <w:ind w:left="993" w:hanging="33"/>
        <w:textAlignment w:val="bottom"/>
        <w:rPr>
          <w:rFonts w:ascii="DFKai-SB" w:eastAsia="DFKai-SB" w:hAnsi="DFKai-SB"/>
        </w:rPr>
      </w:pPr>
      <w:r w:rsidRPr="00123A71">
        <w:rPr>
          <w:rFonts w:ascii="DFKai-SB" w:eastAsia="DFKai-SB" w:hAnsi="DFKai-SB" w:cs="Times New Roman"/>
        </w:rPr>
        <w:t>M2-7</w:t>
      </w:r>
      <w:r w:rsidRPr="00123A71">
        <w:rPr>
          <w:rFonts w:ascii="DFKai-SB" w:eastAsia="DFKai-SB" w:hAnsi="DFKai-SB" w:hint="eastAsia"/>
        </w:rPr>
        <w:t>：</w:t>
      </w:r>
      <w:r w:rsidRPr="00123A71">
        <w:rPr>
          <w:rFonts w:ascii="DFKai-SB" w:eastAsia="DFKai-SB" w:hAnsi="DFKai-SB" w:hint="eastAsia"/>
          <w:lang w:val="zh-Hant"/>
        </w:rPr>
        <w:t>「</w:t>
      </w:r>
      <w:r w:rsidRPr="00123A71">
        <w:rPr>
          <w:rFonts w:ascii="DFKai-SB" w:eastAsia="DFKai-SB" w:hAnsi="DFKai-SB"/>
          <w:lang w:val="zh-Hant"/>
        </w:rPr>
        <w:t>我認為應該要這樣</w:t>
      </w:r>
      <w:r w:rsidRPr="00123A71">
        <w:rPr>
          <w:rFonts w:ascii="DFKai-SB" w:eastAsia="DFKai-SB" w:hAnsi="DFKai-SB" w:hint="eastAsia"/>
          <w:lang w:val="zh-Hant"/>
        </w:rPr>
        <w:t>，</w:t>
      </w:r>
      <w:r w:rsidRPr="00123A71">
        <w:rPr>
          <w:rFonts w:ascii="DFKai-SB" w:eastAsia="DFKai-SB" w:hAnsi="DFKai-SB"/>
          <w:lang w:val="zh-Hant"/>
        </w:rPr>
        <w:t>可是好像如果他們要叫我用他們的方式去教育我的孩子我也不願意</w:t>
      </w:r>
      <w:r w:rsidRPr="00123A71">
        <w:rPr>
          <w:rFonts w:ascii="DFKai-SB" w:eastAsia="DFKai-SB" w:hAnsi="DFKai-SB" w:hint="eastAsia"/>
          <w:lang w:val="zh-Hant"/>
        </w:rPr>
        <w:t>，</w:t>
      </w:r>
      <w:r w:rsidRPr="00123A71">
        <w:rPr>
          <w:rFonts w:ascii="DFKai-SB" w:eastAsia="DFKai-SB" w:hAnsi="DFKai-SB"/>
          <w:lang w:val="zh-Hant"/>
        </w:rPr>
        <w:t>所以相對的我也不會去告訴他說你應該要怎麼做</w:t>
      </w:r>
      <w:r w:rsidRPr="00123A71">
        <w:rPr>
          <w:rFonts w:ascii="DFKai-SB" w:eastAsia="DFKai-SB" w:hAnsi="DFKai-SB" w:hint="eastAsia"/>
          <w:lang w:val="zh-Hant"/>
        </w:rPr>
        <w:t>，</w:t>
      </w:r>
      <w:r w:rsidRPr="00123A71">
        <w:rPr>
          <w:rFonts w:ascii="DFKai-SB" w:eastAsia="DFKai-SB" w:hAnsi="DFKai-SB"/>
          <w:lang w:val="zh-Hant"/>
        </w:rPr>
        <w:t>或者說大家討論的時候</w:t>
      </w:r>
      <w:r w:rsidRPr="00123A71">
        <w:rPr>
          <w:rFonts w:ascii="DFKai-SB" w:eastAsia="DFKai-SB" w:hAnsi="DFKai-SB" w:hint="eastAsia"/>
          <w:lang w:val="zh-Hant"/>
        </w:rPr>
        <w:t>，</w:t>
      </w:r>
      <w:r w:rsidRPr="00123A71">
        <w:rPr>
          <w:rFonts w:ascii="DFKai-SB" w:eastAsia="DFKai-SB" w:hAnsi="DFKai-SB"/>
          <w:lang w:val="zh-Hant"/>
        </w:rPr>
        <w:t>我才會說</w:t>
      </w:r>
      <w:r w:rsidRPr="00123A71">
        <w:rPr>
          <w:rFonts w:ascii="DFKai-SB" w:eastAsia="DFKai-SB" w:hAnsi="DFKai-SB" w:hint="eastAsia"/>
          <w:lang w:val="zh-Hant"/>
        </w:rPr>
        <w:t>，</w:t>
      </w:r>
      <w:r w:rsidRPr="00123A71">
        <w:rPr>
          <w:rFonts w:ascii="DFKai-SB" w:eastAsia="DFKai-SB" w:hAnsi="DFKai-SB"/>
          <w:lang w:val="zh-Hant"/>
        </w:rPr>
        <w:t>你要不要試試什麼</w:t>
      </w:r>
      <w:r w:rsidRPr="00123A71">
        <w:rPr>
          <w:rFonts w:ascii="DFKai-SB" w:eastAsia="DFKai-SB" w:hAnsi="DFKai-SB" w:hint="eastAsia"/>
          <w:lang w:val="zh-Hant"/>
        </w:rPr>
        <w:t>。」</w:t>
      </w:r>
    </w:p>
    <w:p w14:paraId="3E4C0258" w14:textId="41E6A068" w:rsidR="00A12CD0" w:rsidRPr="00123A71" w:rsidRDefault="00A12CD0" w:rsidP="00A24B5E">
      <w:pPr>
        <w:spacing w:line="480" w:lineRule="auto"/>
        <w:ind w:left="938" w:firstLine="22"/>
        <w:rPr>
          <w:rFonts w:ascii="DFKai-SB" w:eastAsia="DFKai-SB" w:hAnsi="DFKai-SB"/>
        </w:rPr>
      </w:pPr>
      <w:r w:rsidRPr="00123A71">
        <w:rPr>
          <w:rFonts w:ascii="DFKai-SB" w:eastAsia="DFKai-SB" w:hAnsi="DFKai-SB" w:cs="Times New Roman"/>
        </w:rPr>
        <w:t>M3-</w:t>
      </w:r>
      <w:r w:rsidR="00CD510C" w:rsidRPr="00123A71">
        <w:rPr>
          <w:rFonts w:ascii="DFKai-SB" w:eastAsia="DFKai-SB" w:hAnsi="DFKai-SB" w:cs="Times New Roman"/>
        </w:rPr>
        <w:t>51</w:t>
      </w:r>
      <w:r w:rsidRPr="00123A71">
        <w:rPr>
          <w:rFonts w:ascii="DFKai-SB" w:eastAsia="DFKai-SB" w:hAnsi="DFKai-SB" w:hint="eastAsia"/>
        </w:rPr>
        <w:t>：</w:t>
      </w:r>
      <w:r w:rsidR="00CD510C" w:rsidRPr="00123A71">
        <w:rPr>
          <w:rFonts w:ascii="DFKai-SB" w:eastAsia="DFKai-SB" w:hAnsi="DFKai-SB" w:hint="eastAsia"/>
        </w:rPr>
        <w:t>「</w:t>
      </w:r>
      <w:r w:rsidR="00CD510C" w:rsidRPr="00123A71">
        <w:rPr>
          <w:rFonts w:ascii="DFKai-SB" w:eastAsia="DFKai-SB" w:hAnsi="DFKai-SB"/>
          <w:lang w:val="zh-Hant"/>
        </w:rPr>
        <w:t>就是透過團體的方式來去瞭解大家處理的方式</w:t>
      </w:r>
      <w:r w:rsidR="00CD510C" w:rsidRPr="00123A71">
        <w:rPr>
          <w:rFonts w:ascii="DFKai-SB" w:eastAsia="DFKai-SB" w:hAnsi="DFKai-SB" w:hint="eastAsia"/>
          <w:lang w:val="zh-Hant"/>
        </w:rPr>
        <w:t>，</w:t>
      </w:r>
      <w:r w:rsidR="00CD510C" w:rsidRPr="00123A71">
        <w:rPr>
          <w:rFonts w:ascii="DFKai-SB" w:eastAsia="DFKai-SB" w:hAnsi="DFKai-SB"/>
          <w:lang w:val="zh-Hant"/>
        </w:rPr>
        <w:t>然後進的去修正我自己以前的一些可能比較不對或是比較不好的方式</w:t>
      </w:r>
      <w:r w:rsidR="00CD510C" w:rsidRPr="00123A71">
        <w:rPr>
          <w:rFonts w:ascii="DFKai-SB" w:eastAsia="DFKai-SB" w:hAnsi="DFKai-SB" w:hint="eastAsia"/>
          <w:lang w:val="zh-Hant"/>
        </w:rPr>
        <w:t>。</w:t>
      </w:r>
      <w:r w:rsidR="00CD510C" w:rsidRPr="00123A71">
        <w:rPr>
          <w:rFonts w:ascii="DFKai-SB" w:eastAsia="DFKai-SB" w:hAnsi="DFKai-SB" w:hint="eastAsia"/>
        </w:rPr>
        <w:t>」</w:t>
      </w:r>
    </w:p>
    <w:p w14:paraId="526AD399" w14:textId="6DEDF030" w:rsidR="00A12CD0" w:rsidRPr="00123A71" w:rsidRDefault="00A12CD0" w:rsidP="00A24B5E">
      <w:pPr>
        <w:spacing w:line="480" w:lineRule="auto"/>
        <w:ind w:left="938" w:firstLine="22"/>
        <w:rPr>
          <w:rFonts w:ascii="DFKai-SB" w:eastAsia="DFKai-SB" w:hAnsi="DFKai-SB"/>
          <w:lang w:val="zh-Hant"/>
        </w:rPr>
      </w:pPr>
      <w:r w:rsidRPr="00123A71">
        <w:rPr>
          <w:rFonts w:ascii="DFKai-SB" w:eastAsia="DFKai-SB" w:hAnsi="DFKai-SB" w:cs="Times New Roman"/>
        </w:rPr>
        <w:t>M4-</w:t>
      </w:r>
      <w:r w:rsidR="004652AF" w:rsidRPr="00123A71">
        <w:rPr>
          <w:rFonts w:ascii="DFKai-SB" w:eastAsia="DFKai-SB" w:hAnsi="DFKai-SB" w:cs="Times New Roman"/>
        </w:rPr>
        <w:t>7</w:t>
      </w:r>
      <w:r w:rsidRPr="00123A71">
        <w:rPr>
          <w:rFonts w:ascii="DFKai-SB" w:eastAsia="DFKai-SB" w:hAnsi="DFKai-SB" w:hint="eastAsia"/>
        </w:rPr>
        <w:t>：</w:t>
      </w:r>
      <w:r w:rsidR="004652AF" w:rsidRPr="00123A71">
        <w:rPr>
          <w:rFonts w:ascii="DFKai-SB" w:eastAsia="DFKai-SB" w:hAnsi="DFKai-SB" w:hint="eastAsia"/>
          <w:lang w:val="zh-Hant"/>
        </w:rPr>
        <w:t>「因為我</w:t>
      </w:r>
      <w:r w:rsidR="004652AF" w:rsidRPr="00123A71">
        <w:rPr>
          <w:rFonts w:ascii="DFKai-SB" w:eastAsia="DFKai-SB" w:hAnsi="DFKai-SB"/>
          <w:lang w:val="zh-Hant"/>
        </w:rPr>
        <w:t>覺得我的過去幾年的生活</w:t>
      </w:r>
      <w:r w:rsidR="004652AF" w:rsidRPr="00123A71">
        <w:rPr>
          <w:rFonts w:ascii="DFKai-SB" w:eastAsia="DFKai-SB" w:hAnsi="DFKai-SB" w:hint="eastAsia"/>
          <w:lang w:val="zh-Hant"/>
        </w:rPr>
        <w:t>圈的關係</w:t>
      </w:r>
      <w:r w:rsidR="00CC01D3" w:rsidRPr="00123A71">
        <w:rPr>
          <w:rFonts w:ascii="DFKai-SB" w:eastAsia="DFKai-SB" w:hAnsi="DFKai-SB" w:hint="eastAsia"/>
          <w:lang w:val="zh-Hant"/>
        </w:rPr>
        <w:t>，</w:t>
      </w:r>
      <w:r w:rsidR="004652AF" w:rsidRPr="00123A71">
        <w:rPr>
          <w:rFonts w:ascii="DFKai-SB" w:eastAsia="DFKai-SB" w:hAnsi="DFKai-SB"/>
          <w:lang w:val="zh-Hant"/>
        </w:rPr>
        <w:t>所以是比較</w:t>
      </w:r>
      <w:r w:rsidR="004652AF" w:rsidRPr="00123A71">
        <w:rPr>
          <w:rFonts w:ascii="DFKai-SB" w:eastAsia="DFKai-SB" w:hAnsi="DFKai-SB" w:hint="eastAsia"/>
          <w:lang w:val="zh-Hant"/>
        </w:rPr>
        <w:t>封閉的。</w:t>
      </w:r>
      <w:r w:rsidR="004652AF" w:rsidRPr="00123A71">
        <w:rPr>
          <w:rFonts w:ascii="DFKai-SB" w:eastAsia="DFKai-SB" w:hAnsi="DFKai-SB"/>
          <w:lang w:val="zh-Hant"/>
        </w:rPr>
        <w:t>有很</w:t>
      </w:r>
      <w:r w:rsidR="004652AF" w:rsidRPr="00123A71">
        <w:rPr>
          <w:rFonts w:ascii="DFKai-SB" w:eastAsia="DFKai-SB" w:hAnsi="DFKai-SB"/>
          <w:lang w:val="zh-Hant"/>
        </w:rPr>
        <w:lastRenderedPageBreak/>
        <w:t>長的時間我可能</w:t>
      </w:r>
      <w:r w:rsidR="004652AF" w:rsidRPr="00123A71">
        <w:rPr>
          <w:rFonts w:ascii="DFKai-SB" w:eastAsia="DFKai-SB" w:hAnsi="DFKai-SB" w:hint="eastAsia"/>
          <w:lang w:val="zh-Hant"/>
        </w:rPr>
        <w:t>就是</w:t>
      </w:r>
      <w:r w:rsidR="004652AF" w:rsidRPr="00123A71">
        <w:rPr>
          <w:rFonts w:ascii="DFKai-SB" w:eastAsia="DFKai-SB" w:hAnsi="DFKai-SB"/>
          <w:lang w:val="zh-Hant"/>
        </w:rPr>
        <w:t>說可以學習的</w:t>
      </w:r>
      <w:r w:rsidR="00343081" w:rsidRPr="00123A71">
        <w:rPr>
          <w:rFonts w:ascii="DFKai-SB" w:eastAsia="DFKai-SB" w:hAnsi="DFKai-SB" w:hint="eastAsia"/>
          <w:lang w:val="zh-Hant"/>
        </w:rPr>
        <w:t>，</w:t>
      </w:r>
      <w:r w:rsidR="004652AF" w:rsidRPr="00123A71">
        <w:rPr>
          <w:rFonts w:ascii="DFKai-SB" w:eastAsia="DFKai-SB" w:hAnsi="DFKai-SB"/>
          <w:lang w:val="zh-Hant"/>
        </w:rPr>
        <w:t>那個標準都感覺</w:t>
      </w:r>
      <w:r w:rsidR="004652AF" w:rsidRPr="00123A71">
        <w:rPr>
          <w:rFonts w:ascii="DFKai-SB" w:eastAsia="DFKai-SB" w:hAnsi="DFKai-SB" w:hint="eastAsia"/>
          <w:lang w:val="zh-Hant"/>
        </w:rPr>
        <w:t>是</w:t>
      </w:r>
      <w:r w:rsidR="004652AF" w:rsidRPr="00123A71">
        <w:rPr>
          <w:rFonts w:ascii="DFKai-SB" w:eastAsia="DFKai-SB" w:hAnsi="DFKai-SB"/>
          <w:lang w:val="zh-Hant"/>
        </w:rPr>
        <w:t>非常高</w:t>
      </w:r>
      <w:r w:rsidR="004652AF" w:rsidRPr="00123A71">
        <w:rPr>
          <w:rFonts w:ascii="DFKai-SB" w:eastAsia="DFKai-SB" w:hAnsi="DFKai-SB" w:hint="eastAsia"/>
          <w:lang w:val="zh-Hant"/>
        </w:rPr>
        <w:t>的。</w:t>
      </w:r>
      <w:r w:rsidR="004652AF" w:rsidRPr="00123A71">
        <w:rPr>
          <w:rFonts w:ascii="DFKai-SB" w:eastAsia="DFKai-SB" w:hAnsi="DFKai-SB"/>
          <w:lang w:val="zh-Hant"/>
        </w:rPr>
        <w:t>然後我覺得好像這一次來參加</w:t>
      </w:r>
      <w:r w:rsidR="004652AF" w:rsidRPr="00123A71">
        <w:rPr>
          <w:rFonts w:ascii="DFKai-SB" w:eastAsia="DFKai-SB" w:hAnsi="DFKai-SB" w:hint="eastAsia"/>
          <w:lang w:val="zh-Hant"/>
        </w:rPr>
        <w:t>，</w:t>
      </w:r>
      <w:r w:rsidR="004652AF" w:rsidRPr="00123A71">
        <w:rPr>
          <w:rFonts w:ascii="DFKai-SB" w:eastAsia="DFKai-SB" w:hAnsi="DFKai-SB"/>
          <w:lang w:val="zh-Hant"/>
        </w:rPr>
        <w:t>然後</w:t>
      </w:r>
      <w:r w:rsidR="004652AF" w:rsidRPr="00123A71">
        <w:rPr>
          <w:rFonts w:ascii="DFKai-SB" w:eastAsia="DFKai-SB" w:hAnsi="DFKai-SB" w:hint="eastAsia"/>
          <w:lang w:val="zh-Hant"/>
        </w:rPr>
        <w:t>聽</w:t>
      </w:r>
      <w:r w:rsidR="004652AF" w:rsidRPr="00123A71">
        <w:rPr>
          <w:rFonts w:ascii="DFKai-SB" w:eastAsia="DFKai-SB" w:hAnsi="DFKai-SB"/>
          <w:lang w:val="zh-Hant"/>
        </w:rPr>
        <w:t>到就是</w:t>
      </w:r>
      <w:r w:rsidR="004652AF" w:rsidRPr="00123A71">
        <w:rPr>
          <w:rFonts w:ascii="DFKai-SB" w:eastAsia="DFKai-SB" w:hAnsi="DFKai-SB" w:hint="eastAsia"/>
          <w:lang w:val="zh-Hant"/>
        </w:rPr>
        <w:t>還</w:t>
      </w:r>
      <w:r w:rsidR="004652AF" w:rsidRPr="00123A71">
        <w:rPr>
          <w:rFonts w:ascii="DFKai-SB" w:eastAsia="DFKai-SB" w:hAnsi="DFKai-SB"/>
          <w:lang w:val="zh-Hant"/>
        </w:rPr>
        <w:t>有其他</w:t>
      </w:r>
      <w:r w:rsidR="004652AF" w:rsidRPr="00123A71">
        <w:rPr>
          <w:rFonts w:ascii="DFKai-SB" w:eastAsia="DFKai-SB" w:hAnsi="DFKai-SB" w:hint="eastAsia"/>
          <w:lang w:val="zh-Hant"/>
        </w:rPr>
        <w:t>父母的煩惱。」</w:t>
      </w:r>
    </w:p>
    <w:p w14:paraId="7D9164F9" w14:textId="32853C4E" w:rsidR="006F0149" w:rsidRPr="00123A71" w:rsidRDefault="004652AF" w:rsidP="00A24B5E">
      <w:pPr>
        <w:spacing w:line="480" w:lineRule="auto"/>
        <w:ind w:left="938" w:firstLine="22"/>
        <w:rPr>
          <w:rFonts w:ascii="DFKai-SB" w:eastAsia="DFKai-SB" w:hAnsi="DFKai-SB"/>
        </w:rPr>
      </w:pPr>
      <w:r w:rsidRPr="00123A71">
        <w:rPr>
          <w:rFonts w:ascii="DFKai-SB" w:eastAsia="DFKai-SB" w:hAnsi="DFKai-SB" w:cs="Times New Roman"/>
        </w:rPr>
        <w:t>M4</w:t>
      </w:r>
      <w:r w:rsidR="00CC01D3" w:rsidRPr="00123A71">
        <w:rPr>
          <w:rFonts w:ascii="DFKai-SB" w:eastAsia="DFKai-SB" w:hAnsi="DFKai-SB" w:cs="Times New Roman"/>
        </w:rPr>
        <w:t>-9</w:t>
      </w:r>
      <w:r w:rsidR="00CC01D3" w:rsidRPr="00123A71">
        <w:rPr>
          <w:rFonts w:ascii="DFKai-SB" w:eastAsia="DFKai-SB" w:hAnsi="DFKai-SB" w:hint="eastAsia"/>
        </w:rPr>
        <w:t>：</w:t>
      </w:r>
      <w:r w:rsidR="00CC01D3" w:rsidRPr="00123A71">
        <w:rPr>
          <w:rFonts w:ascii="DFKai-SB" w:eastAsia="DFKai-SB" w:hAnsi="DFKai-SB"/>
          <w:lang w:val="zh-Hant"/>
        </w:rPr>
        <w:t>「然後我就覺得說其實我沒有</w:t>
      </w:r>
      <w:r w:rsidR="00CC01D3" w:rsidRPr="00123A71">
        <w:rPr>
          <w:rFonts w:ascii="DFKai-SB" w:eastAsia="DFKai-SB" w:hAnsi="DFKai-SB" w:hint="eastAsia"/>
          <w:lang w:val="zh-Hant"/>
        </w:rPr>
        <w:t>我原先想的那麼差勁。</w:t>
      </w:r>
      <w:r w:rsidR="00CC01D3" w:rsidRPr="00123A71">
        <w:rPr>
          <w:rFonts w:ascii="DFKai-SB" w:eastAsia="DFKai-SB" w:hAnsi="DFKai-SB"/>
          <w:lang w:val="zh-Hant"/>
        </w:rPr>
        <w:t>」</w:t>
      </w:r>
    </w:p>
    <w:p w14:paraId="6902826A" w14:textId="40F2D275" w:rsidR="001E0BBA" w:rsidRPr="00123A71" w:rsidRDefault="00DE59CE" w:rsidP="00FF4B44">
      <w:pPr>
        <w:pStyle w:val="1"/>
        <w:spacing w:line="480" w:lineRule="auto"/>
        <w:jc w:val="center"/>
        <w:rPr>
          <w:rFonts w:asciiTheme="minorEastAsia" w:eastAsiaTheme="minorEastAsia" w:hAnsiTheme="minorEastAsia"/>
          <w:sz w:val="24"/>
          <w:szCs w:val="24"/>
        </w:rPr>
      </w:pPr>
      <w:r w:rsidRPr="00123A71">
        <w:rPr>
          <w:rFonts w:asciiTheme="minorEastAsia" w:eastAsiaTheme="minorEastAsia" w:hAnsiTheme="minorEastAsia" w:hint="eastAsia"/>
          <w:sz w:val="24"/>
          <w:szCs w:val="24"/>
        </w:rPr>
        <w:t>結</w:t>
      </w:r>
      <w:r w:rsidR="00C226B1" w:rsidRPr="00123A71">
        <w:rPr>
          <w:rFonts w:asciiTheme="minorEastAsia" w:eastAsiaTheme="minorEastAsia" w:hAnsiTheme="minorEastAsia" w:hint="eastAsia"/>
          <w:sz w:val="24"/>
          <w:szCs w:val="24"/>
        </w:rPr>
        <w:t>論與建議</w:t>
      </w:r>
    </w:p>
    <w:p w14:paraId="6A65B5E4" w14:textId="40D94CCC" w:rsidR="0048483F" w:rsidRPr="00123A71" w:rsidRDefault="00BB5AB6" w:rsidP="00FF4B44">
      <w:pPr>
        <w:spacing w:line="480" w:lineRule="auto"/>
        <w:ind w:firstLine="480"/>
        <w:rPr>
          <w:rFonts w:asciiTheme="minorEastAsia" w:hAnsiTheme="minorEastAsia"/>
        </w:rPr>
      </w:pPr>
      <w:r w:rsidRPr="00123A71">
        <w:rPr>
          <w:rFonts w:asciiTheme="minorEastAsia" w:hAnsiTheme="minorEastAsia"/>
        </w:rPr>
        <w:t>將阿德勒心理學的親子教養概念</w:t>
      </w:r>
      <w:r w:rsidR="00136675" w:rsidRPr="00123A71">
        <w:rPr>
          <w:rFonts w:asciiTheme="minorEastAsia" w:hAnsiTheme="minorEastAsia"/>
        </w:rPr>
        <w:t>結合</w:t>
      </w:r>
      <w:r w:rsidR="00193311" w:rsidRPr="00123A71">
        <w:rPr>
          <w:rFonts w:asciiTheme="minorEastAsia" w:hAnsiTheme="minorEastAsia"/>
        </w:rPr>
        <w:t>沙盤技術</w:t>
      </w:r>
      <w:r w:rsidR="00494332" w:rsidRPr="00123A71">
        <w:rPr>
          <w:rFonts w:asciiTheme="minorEastAsia" w:hAnsiTheme="minorEastAsia" w:hint="eastAsia"/>
        </w:rPr>
        <w:t>，</w:t>
      </w:r>
      <w:r w:rsidR="00494332" w:rsidRPr="00123A71">
        <w:rPr>
          <w:rFonts w:asciiTheme="minorEastAsia" w:hAnsiTheme="minorEastAsia"/>
        </w:rPr>
        <w:t>並</w:t>
      </w:r>
      <w:r w:rsidR="00136675" w:rsidRPr="00123A71">
        <w:rPr>
          <w:rFonts w:asciiTheme="minorEastAsia" w:hAnsiTheme="minorEastAsia"/>
        </w:rPr>
        <w:t>用</w:t>
      </w:r>
      <w:r w:rsidR="00193311" w:rsidRPr="00123A71">
        <w:rPr>
          <w:rFonts w:asciiTheme="minorEastAsia" w:hAnsiTheme="minorEastAsia"/>
        </w:rPr>
        <w:t>團體方式來進行以</w:t>
      </w:r>
      <w:r w:rsidR="00754B49" w:rsidRPr="00123A71">
        <w:rPr>
          <w:rFonts w:asciiTheme="minorEastAsia" w:hAnsiTheme="minorEastAsia"/>
        </w:rPr>
        <w:t>協助父母親或是主要照顧者在親職教養上的學習</w:t>
      </w:r>
      <w:r w:rsidR="00320647" w:rsidRPr="00123A71">
        <w:rPr>
          <w:rFonts w:asciiTheme="minorEastAsia" w:hAnsiTheme="minorEastAsia"/>
        </w:rPr>
        <w:t>與成長</w:t>
      </w:r>
      <w:r w:rsidR="00754B49" w:rsidRPr="00123A71">
        <w:rPr>
          <w:rFonts w:asciiTheme="minorEastAsia" w:hAnsiTheme="minorEastAsia"/>
        </w:rPr>
        <w:t>是一個新的嘗試</w:t>
      </w:r>
      <w:r w:rsidR="004E698D" w:rsidRPr="00123A71">
        <w:rPr>
          <w:rFonts w:asciiTheme="minorEastAsia" w:hAnsiTheme="minorEastAsia" w:hint="eastAsia"/>
        </w:rPr>
        <w:t>。</w:t>
      </w:r>
      <w:r w:rsidR="00320647" w:rsidRPr="00123A71">
        <w:rPr>
          <w:rFonts w:asciiTheme="minorEastAsia" w:hAnsiTheme="minorEastAsia" w:hint="eastAsia"/>
        </w:rPr>
        <w:t>過</w:t>
      </w:r>
      <w:r w:rsidR="00BC4152" w:rsidRPr="00123A71">
        <w:rPr>
          <w:rFonts w:asciiTheme="minorEastAsia" w:hAnsiTheme="minorEastAsia" w:hint="eastAsia"/>
        </w:rPr>
        <w:t>往</w:t>
      </w:r>
      <w:r w:rsidR="00E949EF" w:rsidRPr="00123A71">
        <w:rPr>
          <w:rFonts w:asciiTheme="minorEastAsia" w:hAnsiTheme="minorEastAsia" w:hint="eastAsia"/>
        </w:rPr>
        <w:t>在</w:t>
      </w:r>
      <w:r w:rsidR="00474BA4" w:rsidRPr="00123A71">
        <w:rPr>
          <w:rFonts w:asciiTheme="minorEastAsia" w:hAnsiTheme="minorEastAsia" w:hint="eastAsia"/>
        </w:rPr>
        <w:t>國內外</w:t>
      </w:r>
      <w:r w:rsidR="00E949EF" w:rsidRPr="00123A71">
        <w:rPr>
          <w:rFonts w:asciiTheme="minorEastAsia" w:hAnsiTheme="minorEastAsia" w:hint="eastAsia"/>
        </w:rPr>
        <w:t>的</w:t>
      </w:r>
      <w:r w:rsidR="007A2A7D" w:rsidRPr="00123A71">
        <w:rPr>
          <w:rFonts w:asciiTheme="minorEastAsia" w:hAnsiTheme="minorEastAsia" w:hint="eastAsia"/>
        </w:rPr>
        <w:t>團體實務工作</w:t>
      </w:r>
      <w:r w:rsidR="00261872" w:rsidRPr="00123A71">
        <w:rPr>
          <w:rFonts w:asciiTheme="minorEastAsia" w:hAnsiTheme="minorEastAsia" w:hint="eastAsia"/>
        </w:rPr>
        <w:t>或研究</w:t>
      </w:r>
      <w:r w:rsidR="007A2A7D" w:rsidRPr="00123A71">
        <w:rPr>
          <w:rFonts w:asciiTheme="minorEastAsia" w:hAnsiTheme="minorEastAsia" w:hint="eastAsia"/>
        </w:rPr>
        <w:t>上</w:t>
      </w:r>
      <w:r w:rsidR="00474BA4" w:rsidRPr="00123A71">
        <w:rPr>
          <w:rFonts w:asciiTheme="minorEastAsia" w:hAnsiTheme="minorEastAsia" w:hint="eastAsia"/>
        </w:rPr>
        <w:t>幾乎</w:t>
      </w:r>
      <w:r w:rsidR="007A2A7D" w:rsidRPr="00123A71">
        <w:rPr>
          <w:rFonts w:asciiTheme="minorEastAsia" w:hAnsiTheme="minorEastAsia" w:hint="eastAsia"/>
        </w:rPr>
        <w:t>沒有被嘗試過的結合</w:t>
      </w:r>
      <w:r w:rsidR="00261872" w:rsidRPr="00123A71">
        <w:rPr>
          <w:rFonts w:asciiTheme="minorEastAsia" w:hAnsiTheme="minorEastAsia" w:hint="eastAsia"/>
        </w:rPr>
        <w:t>。而</w:t>
      </w:r>
      <w:r w:rsidR="00E430A7" w:rsidRPr="00123A71">
        <w:rPr>
          <w:rFonts w:asciiTheme="minorEastAsia" w:hAnsiTheme="minorEastAsia" w:hint="eastAsia"/>
        </w:rPr>
        <w:t>從</w:t>
      </w:r>
      <w:r w:rsidR="00947ED8" w:rsidRPr="00123A71">
        <w:rPr>
          <w:rFonts w:asciiTheme="minorEastAsia" w:hAnsiTheme="minorEastAsia" w:hint="eastAsia"/>
        </w:rPr>
        <w:t>此次</w:t>
      </w:r>
      <w:r w:rsidR="00261872" w:rsidRPr="00123A71">
        <w:rPr>
          <w:rFonts w:asciiTheme="minorEastAsia" w:hAnsiTheme="minorEastAsia" w:hint="eastAsia"/>
        </w:rPr>
        <w:t>嘗試</w:t>
      </w:r>
      <w:r w:rsidR="004B1476" w:rsidRPr="00123A71">
        <w:rPr>
          <w:rFonts w:asciiTheme="minorEastAsia" w:hAnsiTheme="minorEastAsia" w:hint="eastAsia"/>
        </w:rPr>
        <w:t>與成員</w:t>
      </w:r>
      <w:r w:rsidR="001D38E5" w:rsidRPr="00123A71">
        <w:rPr>
          <w:rFonts w:asciiTheme="minorEastAsia" w:hAnsiTheme="minorEastAsia" w:hint="eastAsia"/>
        </w:rPr>
        <w:t>參與</w:t>
      </w:r>
      <w:r w:rsidR="004B1476" w:rsidRPr="00123A71">
        <w:rPr>
          <w:rFonts w:asciiTheme="minorEastAsia" w:hAnsiTheme="minorEastAsia" w:hint="eastAsia"/>
        </w:rPr>
        <w:t>經驗的回應</w:t>
      </w:r>
      <w:r w:rsidR="001D38E5" w:rsidRPr="00123A71">
        <w:rPr>
          <w:rFonts w:asciiTheme="minorEastAsia" w:hAnsiTheme="minorEastAsia" w:hint="eastAsia"/>
        </w:rPr>
        <w:t>，可以看到此類的親職團體模式</w:t>
      </w:r>
      <w:r w:rsidR="00E430A7" w:rsidRPr="00123A71">
        <w:rPr>
          <w:rFonts w:asciiTheme="minorEastAsia" w:hAnsiTheme="minorEastAsia" w:hint="eastAsia"/>
        </w:rPr>
        <w:t>對參與者確實有</w:t>
      </w:r>
      <w:r w:rsidR="00C66A3B" w:rsidRPr="00123A71">
        <w:rPr>
          <w:rFonts w:asciiTheme="minorEastAsia" w:hAnsiTheme="minorEastAsia" w:hint="eastAsia"/>
        </w:rPr>
        <w:t>一定</w:t>
      </w:r>
      <w:r w:rsidR="0031088E" w:rsidRPr="00123A71">
        <w:rPr>
          <w:rFonts w:asciiTheme="minorEastAsia" w:hAnsiTheme="minorEastAsia" w:hint="eastAsia"/>
        </w:rPr>
        <w:t>程</w:t>
      </w:r>
      <w:r w:rsidR="00C66A3B" w:rsidRPr="00123A71">
        <w:rPr>
          <w:rFonts w:asciiTheme="minorEastAsia" w:hAnsiTheme="minorEastAsia" w:hint="eastAsia"/>
        </w:rPr>
        <w:t>度助</w:t>
      </w:r>
      <w:r w:rsidR="00CF2014" w:rsidRPr="00123A71">
        <w:rPr>
          <w:rFonts w:asciiTheme="minorEastAsia" w:hAnsiTheme="minorEastAsia" w:hint="eastAsia"/>
        </w:rPr>
        <w:t>益</w:t>
      </w:r>
      <w:r w:rsidR="00C66A3B" w:rsidRPr="00123A71">
        <w:rPr>
          <w:rFonts w:asciiTheme="minorEastAsia" w:hAnsiTheme="minorEastAsia" w:hint="eastAsia"/>
        </w:rPr>
        <w:t>。</w:t>
      </w:r>
      <w:r w:rsidR="000514C6" w:rsidRPr="00123A71">
        <w:rPr>
          <w:rFonts w:asciiTheme="minorEastAsia" w:hAnsiTheme="minorEastAsia" w:hint="eastAsia"/>
        </w:rPr>
        <w:t>研究者將其整理如下，</w:t>
      </w:r>
      <w:r w:rsidR="00DE4DE0" w:rsidRPr="00123A71">
        <w:rPr>
          <w:rFonts w:asciiTheme="minorEastAsia" w:hAnsiTheme="minorEastAsia" w:hint="eastAsia"/>
        </w:rPr>
        <w:t>並討論</w:t>
      </w:r>
      <w:r w:rsidR="008D6E56" w:rsidRPr="00123A71">
        <w:rPr>
          <w:rFonts w:asciiTheme="minorEastAsia" w:hAnsiTheme="minorEastAsia" w:hint="eastAsia"/>
        </w:rPr>
        <w:t>其中的意義。</w:t>
      </w:r>
    </w:p>
    <w:p w14:paraId="3F37978E" w14:textId="6FB14EF9" w:rsidR="00C66A3B" w:rsidRPr="00123A71" w:rsidRDefault="00915046" w:rsidP="00F911B2">
      <w:pPr>
        <w:pStyle w:val="2"/>
        <w:numPr>
          <w:ilvl w:val="0"/>
          <w:numId w:val="58"/>
        </w:numPr>
        <w:spacing w:line="480" w:lineRule="auto"/>
        <w:ind w:left="567" w:hanging="567"/>
        <w:rPr>
          <w:rFonts w:asciiTheme="minorEastAsia" w:eastAsiaTheme="minorEastAsia" w:hAnsiTheme="minorEastAsia"/>
          <w:sz w:val="24"/>
          <w:szCs w:val="24"/>
        </w:rPr>
      </w:pPr>
      <w:bookmarkStart w:id="28" w:name="_Toc101275067"/>
      <w:r w:rsidRPr="00123A71">
        <w:rPr>
          <w:rFonts w:asciiTheme="minorEastAsia" w:eastAsiaTheme="minorEastAsia" w:hAnsiTheme="minorEastAsia"/>
          <w:sz w:val="24"/>
          <w:szCs w:val="24"/>
        </w:rPr>
        <w:t>自我覺察</w:t>
      </w:r>
      <w:bookmarkEnd w:id="28"/>
      <w:r w:rsidR="002C0A73" w:rsidRPr="00123A71">
        <w:rPr>
          <w:rFonts w:asciiTheme="minorEastAsia" w:eastAsiaTheme="minorEastAsia" w:hAnsiTheme="minorEastAsia" w:hint="eastAsia"/>
          <w:sz w:val="24"/>
          <w:szCs w:val="24"/>
        </w:rPr>
        <w:t>、</w:t>
      </w:r>
      <w:r w:rsidR="00184588" w:rsidRPr="00123A71">
        <w:rPr>
          <w:rFonts w:asciiTheme="minorEastAsia" w:eastAsiaTheme="minorEastAsia" w:hAnsiTheme="minorEastAsia"/>
          <w:sz w:val="24"/>
          <w:szCs w:val="24"/>
        </w:rPr>
        <w:t>親職角色</w:t>
      </w:r>
      <w:r w:rsidR="002C0A73" w:rsidRPr="00123A71">
        <w:rPr>
          <w:rFonts w:asciiTheme="minorEastAsia" w:eastAsiaTheme="minorEastAsia" w:hAnsiTheme="minorEastAsia"/>
          <w:sz w:val="24"/>
          <w:szCs w:val="24"/>
        </w:rPr>
        <w:t>及教養</w:t>
      </w:r>
      <w:r w:rsidR="00184588" w:rsidRPr="00123A71">
        <w:rPr>
          <w:rFonts w:asciiTheme="minorEastAsia" w:eastAsiaTheme="minorEastAsia" w:hAnsiTheme="minorEastAsia"/>
          <w:sz w:val="24"/>
          <w:szCs w:val="24"/>
        </w:rPr>
        <w:t>的調整</w:t>
      </w:r>
    </w:p>
    <w:p w14:paraId="70D02709" w14:textId="455E6E4D" w:rsidR="007525EA" w:rsidRPr="00123A71" w:rsidRDefault="00FF2716"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hint="eastAsia"/>
        </w:rPr>
        <w:t>阿德勒學派</w:t>
      </w:r>
      <w:r w:rsidR="00295A7E" w:rsidRPr="00123A71">
        <w:rPr>
          <w:rFonts w:asciiTheme="minorEastAsia" w:hAnsiTheme="minorEastAsia" w:hint="eastAsia"/>
        </w:rPr>
        <w:t>在心理治療上</w:t>
      </w:r>
      <w:r w:rsidR="002F147F" w:rsidRPr="00123A71">
        <w:rPr>
          <w:rFonts w:asciiTheme="minorEastAsia" w:hAnsiTheme="minorEastAsia" w:hint="eastAsia"/>
        </w:rPr>
        <w:t>強調</w:t>
      </w:r>
      <w:r w:rsidRPr="00123A71">
        <w:rPr>
          <w:rFonts w:asciiTheme="minorEastAsia" w:hAnsiTheme="minorEastAsia" w:hint="eastAsia"/>
        </w:rPr>
        <w:t>「領悟（</w:t>
      </w:r>
      <w:r w:rsidRPr="00123A71">
        <w:rPr>
          <w:rFonts w:ascii="Times New Roman" w:hAnsi="Times New Roman" w:cs="Times New Roman"/>
        </w:rPr>
        <w:t>insight</w:t>
      </w:r>
      <w:r w:rsidRPr="00123A71">
        <w:rPr>
          <w:rFonts w:asciiTheme="minorEastAsia" w:hAnsiTheme="minorEastAsia" w:hint="eastAsia"/>
        </w:rPr>
        <w:t>）」是「特定形式的自我覺察，是行動改變的基礎</w:t>
      </w:r>
      <w:r w:rsidR="00330A92" w:rsidRPr="00123A71">
        <w:rPr>
          <w:rFonts w:asciiTheme="minorEastAsia" w:hAnsiTheme="minorEastAsia" w:hint="eastAsia"/>
        </w:rPr>
        <w:t>。」</w:t>
      </w:r>
      <w:r w:rsidR="0046065A" w:rsidRPr="00123A71">
        <w:rPr>
          <w:rFonts w:ascii="Times New Roman" w:hAnsi="Times New Roman" w:cs="Times New Roman" w:hint="eastAsia"/>
          <w:noProof/>
        </w:rPr>
        <w:t>（</w:t>
      </w:r>
      <w:r w:rsidRPr="00123A71">
        <w:rPr>
          <w:rFonts w:ascii="Times New Roman" w:hAnsi="Times New Roman" w:cs="Times New Roman"/>
          <w:noProof/>
        </w:rPr>
        <w:t>Corey, 200</w:t>
      </w:r>
      <w:r w:rsidR="009E27DA" w:rsidRPr="00123A71">
        <w:rPr>
          <w:rFonts w:ascii="Times New Roman" w:hAnsi="Times New Roman" w:cs="Times New Roman" w:hint="eastAsia"/>
          <w:noProof/>
        </w:rPr>
        <w:t>9</w:t>
      </w:r>
      <w:r w:rsidRPr="00123A71">
        <w:rPr>
          <w:rFonts w:ascii="Times New Roman" w:hAnsi="Times New Roman" w:cs="Times New Roman"/>
          <w:noProof/>
        </w:rPr>
        <w:t>, p. 127</w:t>
      </w:r>
      <w:r w:rsidR="006B2436" w:rsidRPr="00123A71">
        <w:rPr>
          <w:rFonts w:asciiTheme="minorEastAsia" w:hAnsiTheme="minorEastAsia" w:hint="eastAsia"/>
        </w:rPr>
        <w:t>）</w:t>
      </w:r>
      <w:r w:rsidRPr="00123A71">
        <w:rPr>
          <w:rFonts w:asciiTheme="minorEastAsia" w:hAnsiTheme="minorEastAsia" w:hint="eastAsia"/>
        </w:rPr>
        <w:t>。</w:t>
      </w:r>
      <w:r w:rsidR="006450BB" w:rsidRPr="00123A71">
        <w:rPr>
          <w:rFonts w:asciiTheme="minorEastAsia" w:hAnsiTheme="minorEastAsia" w:hint="eastAsia"/>
        </w:rPr>
        <w:t>在團體工作上，相信</w:t>
      </w:r>
      <w:r w:rsidR="002068C2" w:rsidRPr="00123A71">
        <w:rPr>
          <w:rFonts w:asciiTheme="minorEastAsia" w:hAnsiTheme="minorEastAsia" w:hint="eastAsia"/>
        </w:rPr>
        <w:t>在</w:t>
      </w:r>
      <w:r w:rsidR="004355C5" w:rsidRPr="00123A71">
        <w:rPr>
          <w:rFonts w:asciiTheme="minorEastAsia" w:hAnsiTheme="minorEastAsia" w:hint="eastAsia"/>
        </w:rPr>
        <w:t>成員</w:t>
      </w:r>
      <w:r w:rsidR="00CE2322" w:rsidRPr="00123A71">
        <w:rPr>
          <w:rFonts w:asciiTheme="minorEastAsia" w:hAnsiTheme="minorEastAsia" w:hint="eastAsia"/>
        </w:rPr>
        <w:t>彼此互動與支持</w:t>
      </w:r>
      <w:r w:rsidR="00DA13FB" w:rsidRPr="00123A71">
        <w:rPr>
          <w:rFonts w:asciiTheme="minorEastAsia" w:hAnsiTheme="minorEastAsia" w:hint="eastAsia"/>
        </w:rPr>
        <w:t>的情境下</w:t>
      </w:r>
      <w:r w:rsidR="00CE2322" w:rsidRPr="00123A71">
        <w:rPr>
          <w:rFonts w:asciiTheme="minorEastAsia" w:hAnsiTheme="minorEastAsia" w:hint="eastAsia"/>
        </w:rPr>
        <w:t>，</w:t>
      </w:r>
      <w:r w:rsidR="004B0508" w:rsidRPr="00123A71">
        <w:rPr>
          <w:rFonts w:asciiTheme="minorEastAsia" w:hAnsiTheme="minorEastAsia" w:hint="eastAsia"/>
        </w:rPr>
        <w:t>促進個人的覺察</w:t>
      </w:r>
      <w:r w:rsidR="00DA13FB" w:rsidRPr="00123A71">
        <w:rPr>
          <w:rFonts w:asciiTheme="minorEastAsia" w:hAnsiTheme="minorEastAsia" w:hint="eastAsia"/>
        </w:rPr>
        <w:t>是經常性發生的</w:t>
      </w:r>
      <w:r w:rsidR="0046065A" w:rsidRPr="00123A71">
        <w:rPr>
          <w:rFonts w:ascii="Times New Roman" w:hAnsi="Times New Roman" w:cs="Times New Roman" w:hint="eastAsia"/>
          <w:noProof/>
        </w:rPr>
        <w:t>（</w:t>
      </w:r>
      <w:r w:rsidR="0068450E" w:rsidRPr="00123A71">
        <w:rPr>
          <w:rFonts w:ascii="Times New Roman" w:hAnsi="Times New Roman" w:cs="Times New Roman"/>
        </w:rPr>
        <w:t>Sonstegard, 1998</w:t>
      </w:r>
      <w:r w:rsidR="0046065A" w:rsidRPr="00123A71">
        <w:rPr>
          <w:rFonts w:ascii="Times New Roman" w:hAnsi="Times New Roman" w:cs="Times New Roman" w:hint="eastAsia"/>
          <w:noProof/>
        </w:rPr>
        <w:t>）</w:t>
      </w:r>
      <w:r w:rsidR="00DA13FB" w:rsidRPr="00123A71">
        <w:rPr>
          <w:rFonts w:asciiTheme="minorEastAsia" w:hAnsiTheme="minorEastAsia" w:hint="eastAsia"/>
        </w:rPr>
        <w:t>。</w:t>
      </w:r>
      <w:r w:rsidR="001F05B6" w:rsidRPr="00123A71">
        <w:rPr>
          <w:rFonts w:asciiTheme="minorEastAsia" w:hAnsiTheme="minorEastAsia" w:hint="eastAsia"/>
        </w:rPr>
        <w:t>在</w:t>
      </w:r>
      <w:r w:rsidR="00A339B0" w:rsidRPr="00123A71">
        <w:rPr>
          <w:rFonts w:asciiTheme="minorEastAsia" w:hAnsiTheme="minorEastAsia" w:hint="eastAsia"/>
        </w:rPr>
        <w:t>此研究</w:t>
      </w:r>
      <w:r w:rsidR="00414AF0" w:rsidRPr="00123A71">
        <w:rPr>
          <w:rFonts w:asciiTheme="minorEastAsia" w:hAnsiTheme="minorEastAsia"/>
        </w:rPr>
        <w:t>團體</w:t>
      </w:r>
      <w:r w:rsidR="003C68E4" w:rsidRPr="00123A71">
        <w:rPr>
          <w:rFonts w:asciiTheme="minorEastAsia" w:hAnsiTheme="minorEastAsia"/>
        </w:rPr>
        <w:t>歷程</w:t>
      </w:r>
      <w:r w:rsidR="00414AF0" w:rsidRPr="00123A71">
        <w:rPr>
          <w:rFonts w:asciiTheme="minorEastAsia" w:hAnsiTheme="minorEastAsia" w:hint="eastAsia"/>
        </w:rPr>
        <w:t>中</w:t>
      </w:r>
      <w:r w:rsidR="003C68E4" w:rsidRPr="00123A71">
        <w:rPr>
          <w:rFonts w:asciiTheme="minorEastAsia" w:hAnsiTheme="minorEastAsia" w:hint="eastAsia"/>
        </w:rPr>
        <w:t>成員</w:t>
      </w:r>
      <w:r w:rsidR="0093125C" w:rsidRPr="00123A71">
        <w:rPr>
          <w:rFonts w:asciiTheme="minorEastAsia" w:hAnsiTheme="minorEastAsia" w:hint="eastAsia"/>
        </w:rPr>
        <w:t>依</w:t>
      </w:r>
      <w:r w:rsidR="00533144" w:rsidRPr="00123A71">
        <w:rPr>
          <w:rFonts w:asciiTheme="minorEastAsia" w:hAnsiTheme="minorEastAsia" w:hint="eastAsia"/>
        </w:rPr>
        <w:t>每個人狀態</w:t>
      </w:r>
      <w:r w:rsidR="009F4BAF" w:rsidRPr="00123A71">
        <w:rPr>
          <w:rFonts w:asciiTheme="minorEastAsia" w:hAnsiTheme="minorEastAsia" w:hint="eastAsia"/>
        </w:rPr>
        <w:t>不同</w:t>
      </w:r>
      <w:r w:rsidR="00533144" w:rsidRPr="00123A71">
        <w:rPr>
          <w:rFonts w:asciiTheme="minorEastAsia" w:hAnsiTheme="minorEastAsia" w:hint="eastAsia"/>
        </w:rPr>
        <w:t>，</w:t>
      </w:r>
      <w:r w:rsidR="00F757C7" w:rsidRPr="00123A71">
        <w:rPr>
          <w:rFonts w:asciiTheme="minorEastAsia" w:hAnsiTheme="minorEastAsia"/>
        </w:rPr>
        <w:t>在團體互動中</w:t>
      </w:r>
      <w:r w:rsidR="009F4BAF" w:rsidRPr="00123A71">
        <w:rPr>
          <w:rFonts w:asciiTheme="minorEastAsia" w:hAnsiTheme="minorEastAsia" w:hint="eastAsia"/>
        </w:rPr>
        <w:t>出現</w:t>
      </w:r>
      <w:r w:rsidR="00184CAA" w:rsidRPr="00123A71">
        <w:rPr>
          <w:rFonts w:asciiTheme="minorEastAsia" w:hAnsiTheme="minorEastAsia" w:hint="eastAsia"/>
        </w:rPr>
        <w:t>不同的</w:t>
      </w:r>
      <w:r w:rsidR="00097A66" w:rsidRPr="00123A71">
        <w:rPr>
          <w:rFonts w:asciiTheme="minorEastAsia" w:hAnsiTheme="minorEastAsia" w:hint="eastAsia"/>
        </w:rPr>
        <w:t>「領悟」，</w:t>
      </w:r>
      <w:r w:rsidR="00424EA6" w:rsidRPr="00123A71">
        <w:rPr>
          <w:rFonts w:asciiTheme="minorEastAsia" w:hAnsiTheme="minorEastAsia" w:hint="eastAsia"/>
        </w:rPr>
        <w:t>且</w:t>
      </w:r>
      <w:r w:rsidR="00184CAA" w:rsidRPr="00123A71">
        <w:rPr>
          <w:rFonts w:asciiTheme="minorEastAsia" w:hAnsiTheme="minorEastAsia" w:hint="eastAsia"/>
        </w:rPr>
        <w:t>這樣的</w:t>
      </w:r>
      <w:r w:rsidR="00E83EA4" w:rsidRPr="00123A71">
        <w:rPr>
          <w:rFonts w:asciiTheme="minorEastAsia" w:hAnsiTheme="minorEastAsia" w:hint="eastAsia"/>
        </w:rPr>
        <w:t>自我覺察</w:t>
      </w:r>
      <w:r w:rsidR="00721F72" w:rsidRPr="00123A71">
        <w:rPr>
          <w:rFonts w:asciiTheme="minorEastAsia" w:hAnsiTheme="minorEastAsia" w:hint="eastAsia"/>
        </w:rPr>
        <w:t>也</w:t>
      </w:r>
      <w:r w:rsidR="00283F6B" w:rsidRPr="00123A71">
        <w:rPr>
          <w:rFonts w:asciiTheme="minorEastAsia" w:hAnsiTheme="minorEastAsia" w:hint="eastAsia"/>
        </w:rPr>
        <w:t>讓成員們重新去檢視自己與所扮演包含親職角色在內的各種角色，</w:t>
      </w:r>
      <w:r w:rsidR="00811063" w:rsidRPr="00123A71">
        <w:rPr>
          <w:rFonts w:asciiTheme="minorEastAsia" w:hAnsiTheme="minorEastAsia" w:hint="eastAsia"/>
        </w:rPr>
        <w:t>接納自己的狀態</w:t>
      </w:r>
      <w:r w:rsidR="002146EB" w:rsidRPr="00123A71">
        <w:rPr>
          <w:rFonts w:asciiTheme="minorEastAsia" w:hAnsiTheme="minorEastAsia" w:hint="eastAsia"/>
        </w:rPr>
        <w:t>，並</w:t>
      </w:r>
      <w:r w:rsidR="00283F6B" w:rsidRPr="00123A71">
        <w:rPr>
          <w:rFonts w:asciiTheme="minorEastAsia" w:hAnsiTheme="minorEastAsia" w:hint="eastAsia"/>
        </w:rPr>
        <w:t>思考調整自我、生活以及親職教養上的角色、觀念、態度和因應方式。</w:t>
      </w:r>
      <w:r w:rsidR="000E5140" w:rsidRPr="00123A71">
        <w:rPr>
          <w:rFonts w:asciiTheme="minorEastAsia" w:hAnsiTheme="minorEastAsia" w:hint="eastAsia"/>
        </w:rPr>
        <w:t>其中</w:t>
      </w:r>
      <w:r w:rsidR="007C6CD3" w:rsidRPr="00123A71">
        <w:rPr>
          <w:rFonts w:asciiTheme="minorEastAsia" w:hAnsiTheme="minorEastAsia" w:hint="eastAsia"/>
        </w:rPr>
        <w:t>包括</w:t>
      </w:r>
      <w:r w:rsidR="00533144" w:rsidRPr="00123A71">
        <w:rPr>
          <w:rFonts w:asciiTheme="minorEastAsia" w:hAnsiTheme="minorEastAsia" w:hint="eastAsia"/>
        </w:rPr>
        <w:t>：</w:t>
      </w:r>
      <w:r w:rsidR="00197742" w:rsidRPr="00123A71">
        <w:rPr>
          <w:rFonts w:asciiTheme="minorEastAsia" w:hAnsiTheme="minorEastAsia" w:hint="eastAsia"/>
        </w:rPr>
        <w:t>自己</w:t>
      </w:r>
      <w:r w:rsidR="00C83873" w:rsidRPr="00123A71">
        <w:rPr>
          <w:rFonts w:asciiTheme="minorEastAsia" w:hAnsiTheme="minorEastAsia" w:hint="eastAsia"/>
        </w:rPr>
        <w:t>的</w:t>
      </w:r>
      <w:r w:rsidR="00197742" w:rsidRPr="00123A71">
        <w:rPr>
          <w:rFonts w:asciiTheme="minorEastAsia" w:hAnsiTheme="minorEastAsia" w:hint="eastAsia"/>
        </w:rPr>
        <w:t>狀態</w:t>
      </w:r>
      <w:r w:rsidR="00C83873" w:rsidRPr="00123A71">
        <w:rPr>
          <w:rFonts w:asciiTheme="minorEastAsia" w:hAnsiTheme="minorEastAsia" w:hint="eastAsia"/>
        </w:rPr>
        <w:t>如何因成為父母親有而不同</w:t>
      </w:r>
      <w:r w:rsidR="005F3B7F" w:rsidRPr="00123A71">
        <w:rPr>
          <w:rFonts w:asciiTheme="minorEastAsia" w:hAnsiTheme="minorEastAsia" w:hint="eastAsia"/>
        </w:rPr>
        <w:t>、</w:t>
      </w:r>
      <w:r w:rsidR="00C641B8" w:rsidRPr="00123A71">
        <w:rPr>
          <w:rFonts w:asciiTheme="minorEastAsia" w:hAnsiTheme="minorEastAsia" w:hint="eastAsia"/>
        </w:rPr>
        <w:t>重新</w:t>
      </w:r>
      <w:r w:rsidR="001644D6" w:rsidRPr="00123A71">
        <w:rPr>
          <w:rFonts w:asciiTheme="minorEastAsia" w:hAnsiTheme="minorEastAsia" w:hint="eastAsia"/>
        </w:rPr>
        <w:t>整理</w:t>
      </w:r>
      <w:r w:rsidR="00C641B8" w:rsidRPr="00123A71">
        <w:rPr>
          <w:rFonts w:asciiTheme="minorEastAsia" w:hAnsiTheme="minorEastAsia" w:hint="eastAsia"/>
        </w:rPr>
        <w:t>過往</w:t>
      </w:r>
      <w:r w:rsidR="00903322" w:rsidRPr="00123A71">
        <w:rPr>
          <w:rFonts w:asciiTheme="minorEastAsia" w:hAnsiTheme="minorEastAsia" w:hint="eastAsia"/>
        </w:rPr>
        <w:t>個人</w:t>
      </w:r>
      <w:r w:rsidR="00D96868" w:rsidRPr="00123A71">
        <w:rPr>
          <w:rFonts w:asciiTheme="minorEastAsia" w:hAnsiTheme="minorEastAsia" w:hint="eastAsia"/>
        </w:rPr>
        <w:t>成長</w:t>
      </w:r>
      <w:r w:rsidR="00821199" w:rsidRPr="00123A71">
        <w:rPr>
          <w:rFonts w:asciiTheme="minorEastAsia" w:hAnsiTheme="minorEastAsia" w:hint="eastAsia"/>
        </w:rPr>
        <w:t>、</w:t>
      </w:r>
      <w:r w:rsidR="00903322" w:rsidRPr="00123A71">
        <w:rPr>
          <w:rFonts w:asciiTheme="minorEastAsia" w:hAnsiTheme="minorEastAsia" w:hint="eastAsia"/>
        </w:rPr>
        <w:t>伴侶溝通</w:t>
      </w:r>
      <w:r w:rsidR="00BE1145" w:rsidRPr="00123A71">
        <w:rPr>
          <w:rFonts w:asciiTheme="minorEastAsia" w:hAnsiTheme="minorEastAsia" w:hint="eastAsia"/>
        </w:rPr>
        <w:t>互動</w:t>
      </w:r>
      <w:r w:rsidR="00451889" w:rsidRPr="00123A71">
        <w:rPr>
          <w:rFonts w:asciiTheme="minorEastAsia" w:hAnsiTheme="minorEastAsia" w:hint="eastAsia"/>
        </w:rPr>
        <w:t>、</w:t>
      </w:r>
      <w:r w:rsidR="00903322" w:rsidRPr="00123A71">
        <w:rPr>
          <w:rFonts w:asciiTheme="minorEastAsia" w:hAnsiTheme="minorEastAsia" w:hint="eastAsia"/>
        </w:rPr>
        <w:t>親子教養</w:t>
      </w:r>
      <w:r w:rsidR="00811063" w:rsidRPr="00123A71">
        <w:rPr>
          <w:rFonts w:asciiTheme="minorEastAsia" w:hAnsiTheme="minorEastAsia" w:hint="eastAsia"/>
        </w:rPr>
        <w:t>與互動</w:t>
      </w:r>
      <w:r w:rsidR="005F3B7F" w:rsidRPr="00123A71">
        <w:rPr>
          <w:rFonts w:asciiTheme="minorEastAsia" w:hAnsiTheme="minorEastAsia" w:hint="eastAsia"/>
        </w:rPr>
        <w:t>經驗</w:t>
      </w:r>
      <w:r w:rsidR="00614647" w:rsidRPr="00123A71">
        <w:rPr>
          <w:rFonts w:asciiTheme="minorEastAsia" w:hAnsiTheme="minorEastAsia" w:hint="eastAsia"/>
        </w:rPr>
        <w:t>等</w:t>
      </w:r>
      <w:r w:rsidR="00265180" w:rsidRPr="00123A71">
        <w:rPr>
          <w:rFonts w:asciiTheme="minorEastAsia" w:hAnsiTheme="minorEastAsia" w:hint="eastAsia"/>
        </w:rPr>
        <w:t>。</w:t>
      </w:r>
      <w:r w:rsidR="002F498E" w:rsidRPr="00123A71">
        <w:rPr>
          <w:rFonts w:asciiTheme="minorEastAsia" w:hAnsiTheme="minorEastAsia" w:hint="eastAsia"/>
        </w:rPr>
        <w:t>可見</w:t>
      </w:r>
      <w:r w:rsidR="00EE440B" w:rsidRPr="00123A71">
        <w:rPr>
          <w:rFonts w:asciiTheme="minorEastAsia" w:hAnsiTheme="minorEastAsia" w:hint="eastAsia"/>
        </w:rPr>
        <w:t>對自我重新認識</w:t>
      </w:r>
      <w:r w:rsidR="00CB32C7" w:rsidRPr="00123A71">
        <w:rPr>
          <w:rFonts w:asciiTheme="minorEastAsia" w:hAnsiTheme="minorEastAsia" w:hint="eastAsia"/>
        </w:rPr>
        <w:t>與省思</w:t>
      </w:r>
      <w:r w:rsidR="00445790" w:rsidRPr="00123A71">
        <w:rPr>
          <w:rFonts w:asciiTheme="minorEastAsia" w:hAnsiTheme="minorEastAsia" w:hint="eastAsia"/>
        </w:rPr>
        <w:t>是</w:t>
      </w:r>
      <w:r w:rsidR="00EE440B" w:rsidRPr="00123A71">
        <w:rPr>
          <w:rFonts w:asciiTheme="minorEastAsia" w:hAnsiTheme="minorEastAsia" w:hint="eastAsia"/>
        </w:rPr>
        <w:t>促進成員們</w:t>
      </w:r>
      <w:r w:rsidR="00071652" w:rsidRPr="00123A71">
        <w:rPr>
          <w:rFonts w:asciiTheme="minorEastAsia" w:hAnsiTheme="minorEastAsia" w:hint="eastAsia"/>
        </w:rPr>
        <w:t>進一步自我與親職教養調整前</w:t>
      </w:r>
      <w:r w:rsidR="00567AA5" w:rsidRPr="00123A71">
        <w:rPr>
          <w:rFonts w:asciiTheme="minorEastAsia" w:hAnsiTheme="minorEastAsia" w:hint="eastAsia"/>
        </w:rPr>
        <w:t>必要的</w:t>
      </w:r>
      <w:r w:rsidR="0070085D" w:rsidRPr="00123A71">
        <w:rPr>
          <w:rFonts w:asciiTheme="minorEastAsia" w:hAnsiTheme="minorEastAsia" w:hint="eastAsia"/>
        </w:rPr>
        <w:t>關鍵療育因子。</w:t>
      </w:r>
    </w:p>
    <w:p w14:paraId="55EB52FB" w14:textId="0F3D8E94" w:rsidR="002C5CE7" w:rsidRPr="00123A71" w:rsidRDefault="00284527" w:rsidP="00F911B2">
      <w:pPr>
        <w:pStyle w:val="2"/>
        <w:numPr>
          <w:ilvl w:val="0"/>
          <w:numId w:val="58"/>
        </w:numPr>
        <w:spacing w:line="480" w:lineRule="auto"/>
        <w:ind w:left="709" w:hanging="709"/>
        <w:rPr>
          <w:rFonts w:asciiTheme="minorEastAsia" w:eastAsiaTheme="minorEastAsia" w:hAnsiTheme="minorEastAsia"/>
          <w:sz w:val="24"/>
          <w:szCs w:val="24"/>
        </w:rPr>
      </w:pPr>
      <w:bookmarkStart w:id="29" w:name="_Toc101275068"/>
      <w:r w:rsidRPr="00123A71">
        <w:rPr>
          <w:rFonts w:asciiTheme="minorEastAsia" w:eastAsiaTheme="minorEastAsia" w:hAnsiTheme="minorEastAsia"/>
          <w:sz w:val="24"/>
          <w:szCs w:val="24"/>
        </w:rPr>
        <w:lastRenderedPageBreak/>
        <w:t>親職教養觀念及親子互動上的學習或調整</w:t>
      </w:r>
      <w:bookmarkEnd w:id="29"/>
    </w:p>
    <w:p w14:paraId="0C073028" w14:textId="2A2ECA02" w:rsidR="00D24F8D" w:rsidRPr="00123A71" w:rsidRDefault="00330878" w:rsidP="00FF4B44">
      <w:pPr>
        <w:autoSpaceDE w:val="0"/>
        <w:autoSpaceDN w:val="0"/>
        <w:spacing w:line="480" w:lineRule="auto"/>
        <w:ind w:firstLine="480"/>
        <w:textAlignment w:val="bottom"/>
        <w:rPr>
          <w:rFonts w:asciiTheme="minorEastAsia" w:hAnsiTheme="minorEastAsia"/>
        </w:rPr>
      </w:pPr>
      <w:r w:rsidRPr="00123A71">
        <w:rPr>
          <w:rFonts w:ascii="Times New Roman" w:hAnsi="Times New Roman" w:cs="Times New Roman"/>
        </w:rPr>
        <w:t>Kottman</w:t>
      </w:r>
      <w:r w:rsidRPr="00123A71">
        <w:rPr>
          <w:rFonts w:asciiTheme="minorEastAsia" w:hAnsiTheme="minorEastAsia"/>
        </w:rPr>
        <w:t>和</w:t>
      </w:r>
      <w:r w:rsidRPr="00123A71">
        <w:rPr>
          <w:rFonts w:ascii="Times New Roman" w:hAnsi="Times New Roman" w:cs="Times New Roman"/>
        </w:rPr>
        <w:t>Mea</w:t>
      </w:r>
      <w:r w:rsidR="00E44D5A" w:rsidRPr="00123A71">
        <w:rPr>
          <w:rFonts w:ascii="Times New Roman" w:hAnsi="Times New Roman" w:cs="Times New Roman"/>
        </w:rPr>
        <w:t>ny-Walen</w:t>
      </w:r>
      <w:r w:rsidR="00E3034D" w:rsidRPr="00123A71">
        <w:rPr>
          <w:rFonts w:asciiTheme="minorEastAsia" w:hAnsiTheme="minorEastAsia"/>
        </w:rPr>
        <w:t>在其著作中</w:t>
      </w:r>
      <w:r w:rsidR="00E6641D" w:rsidRPr="00123A71">
        <w:rPr>
          <w:rFonts w:asciiTheme="minorEastAsia" w:hAnsiTheme="minorEastAsia"/>
        </w:rPr>
        <w:t>表示</w:t>
      </w:r>
      <w:r w:rsidR="00E6641D" w:rsidRPr="00123A71">
        <w:rPr>
          <w:rFonts w:asciiTheme="minorEastAsia" w:hAnsiTheme="minorEastAsia" w:hint="eastAsia"/>
        </w:rPr>
        <w:t>「</w:t>
      </w:r>
      <w:r w:rsidR="008C146D" w:rsidRPr="00123A71">
        <w:rPr>
          <w:rFonts w:asciiTheme="minorEastAsia" w:hAnsiTheme="minorEastAsia"/>
        </w:rPr>
        <w:t>…幫助家長對自己</w:t>
      </w:r>
      <w:r w:rsidR="00864748" w:rsidRPr="00123A71">
        <w:rPr>
          <w:rFonts w:asciiTheme="minorEastAsia" w:hAnsiTheme="minorEastAsia"/>
        </w:rPr>
        <w:t>及孩子有新的了解</w:t>
      </w:r>
      <w:r w:rsidR="00864748" w:rsidRPr="00123A71">
        <w:rPr>
          <w:rFonts w:asciiTheme="minorEastAsia" w:hAnsiTheme="minorEastAsia" w:hint="eastAsia"/>
        </w:rPr>
        <w:t>，</w:t>
      </w:r>
      <w:r w:rsidR="00864748" w:rsidRPr="00123A71">
        <w:rPr>
          <w:rFonts w:asciiTheme="minorEastAsia" w:hAnsiTheme="minorEastAsia"/>
        </w:rPr>
        <w:t>如此一來才能矯正</w:t>
      </w:r>
      <w:r w:rsidR="001518D9" w:rsidRPr="00123A71">
        <w:rPr>
          <w:rFonts w:asciiTheme="minorEastAsia" w:hAnsiTheme="minorEastAsia"/>
        </w:rPr>
        <w:t>舊有的自我挫敗的態度</w:t>
      </w:r>
      <w:r w:rsidR="001518D9" w:rsidRPr="00123A71">
        <w:rPr>
          <w:rFonts w:asciiTheme="minorEastAsia" w:hAnsiTheme="minorEastAsia" w:hint="eastAsia"/>
        </w:rPr>
        <w:t>，</w:t>
      </w:r>
      <w:r w:rsidR="001518D9" w:rsidRPr="00123A71">
        <w:rPr>
          <w:rFonts w:asciiTheme="minorEastAsia" w:hAnsiTheme="minorEastAsia"/>
        </w:rPr>
        <w:t>並以有助</w:t>
      </w:r>
      <w:r w:rsidR="001518D9" w:rsidRPr="00123A71">
        <w:rPr>
          <w:rFonts w:asciiTheme="minorEastAsia" w:hAnsiTheme="minorEastAsia" w:hint="eastAsia"/>
        </w:rPr>
        <w:t>益</w:t>
      </w:r>
      <w:r w:rsidR="001518D9" w:rsidRPr="00123A71">
        <w:rPr>
          <w:rFonts w:asciiTheme="minorEastAsia" w:hAnsiTheme="minorEastAsia"/>
        </w:rPr>
        <w:t>性的模</w:t>
      </w:r>
      <w:r w:rsidR="00D03F74" w:rsidRPr="00123A71">
        <w:rPr>
          <w:rFonts w:asciiTheme="minorEastAsia" w:hAnsiTheme="minorEastAsia"/>
        </w:rPr>
        <w:t>式取代那些自我挫敗模式的想法跟行為</w:t>
      </w:r>
      <w:r w:rsidR="00220C81" w:rsidRPr="00123A71">
        <w:rPr>
          <w:rFonts w:asciiTheme="minorEastAsia" w:hAnsiTheme="minorEastAsia" w:hint="eastAsia"/>
        </w:rPr>
        <w:t>」</w:t>
      </w:r>
      <w:r w:rsidR="006C02A4" w:rsidRPr="00123A71">
        <w:rPr>
          <w:rFonts w:ascii="Times New Roman" w:hAnsi="Times New Roman" w:cs="Times New Roman" w:hint="eastAsia"/>
          <w:noProof/>
        </w:rPr>
        <w:t>（</w:t>
      </w:r>
      <w:r w:rsidR="0062688D" w:rsidRPr="00123A71">
        <w:rPr>
          <w:rFonts w:ascii="Times New Roman" w:hAnsi="Times New Roman" w:cs="Times New Roman"/>
          <w:noProof/>
        </w:rPr>
        <w:t>2019, p. 129</w:t>
      </w:r>
      <w:r w:rsidR="006C02A4" w:rsidRPr="00123A71">
        <w:rPr>
          <w:rFonts w:ascii="Times New Roman" w:hAnsi="Times New Roman" w:cs="Times New Roman" w:hint="eastAsia"/>
          <w:noProof/>
        </w:rPr>
        <w:t>）</w:t>
      </w:r>
      <w:r w:rsidR="007866DD" w:rsidRPr="00123A71">
        <w:rPr>
          <w:rFonts w:asciiTheme="minorEastAsia" w:hAnsiTheme="minorEastAsia" w:hint="eastAsia"/>
        </w:rPr>
        <w:t>。</w:t>
      </w:r>
      <w:r w:rsidR="00E2031D" w:rsidRPr="00123A71">
        <w:rPr>
          <w:rFonts w:asciiTheme="minorEastAsia" w:hAnsiTheme="minorEastAsia" w:hint="eastAsia"/>
        </w:rPr>
        <w:t>本</w:t>
      </w:r>
      <w:r w:rsidR="0041073E" w:rsidRPr="00123A71">
        <w:rPr>
          <w:rFonts w:asciiTheme="minorEastAsia" w:hAnsiTheme="minorEastAsia" w:hint="eastAsia"/>
        </w:rPr>
        <w:t>研究結果</w:t>
      </w:r>
      <w:r w:rsidR="002A30A2" w:rsidRPr="00123A71">
        <w:rPr>
          <w:rFonts w:asciiTheme="minorEastAsia" w:hAnsiTheme="minorEastAsia" w:hint="eastAsia"/>
        </w:rPr>
        <w:t>整理出</w:t>
      </w:r>
      <w:r w:rsidR="006626E3" w:rsidRPr="00123A71">
        <w:rPr>
          <w:rFonts w:asciiTheme="minorEastAsia" w:hAnsiTheme="minorEastAsia" w:hint="eastAsia"/>
        </w:rPr>
        <w:t>八</w:t>
      </w:r>
      <w:r w:rsidR="00A57BD9" w:rsidRPr="00123A71">
        <w:rPr>
          <w:rFonts w:asciiTheme="minorEastAsia" w:hAnsiTheme="minorEastAsia" w:hint="eastAsia"/>
        </w:rPr>
        <w:t>項成員回應</w:t>
      </w:r>
      <w:r w:rsidR="00D92F3B" w:rsidRPr="00123A71">
        <w:rPr>
          <w:rFonts w:asciiTheme="minorEastAsia" w:hAnsiTheme="minorEastAsia" w:hint="eastAsia"/>
        </w:rPr>
        <w:t>和親職教養觀念及親子互動</w:t>
      </w:r>
      <w:r w:rsidR="007A72D7" w:rsidRPr="00123A71">
        <w:rPr>
          <w:rFonts w:asciiTheme="minorEastAsia" w:hAnsiTheme="minorEastAsia" w:hint="eastAsia"/>
        </w:rPr>
        <w:t>調整有關的</w:t>
      </w:r>
      <w:r w:rsidR="00CF2014" w:rsidRPr="00123A71">
        <w:rPr>
          <w:rFonts w:asciiTheme="minorEastAsia" w:hAnsiTheme="minorEastAsia" w:hint="eastAsia"/>
        </w:rPr>
        <w:t>面向</w:t>
      </w:r>
      <w:r w:rsidR="007A72D7" w:rsidRPr="00123A71">
        <w:rPr>
          <w:rFonts w:asciiTheme="minorEastAsia" w:hAnsiTheme="minorEastAsia" w:hint="eastAsia"/>
        </w:rPr>
        <w:t>，分別為</w:t>
      </w:r>
      <w:r w:rsidR="00DC79CA" w:rsidRPr="00123A71">
        <w:rPr>
          <w:rFonts w:asciiTheme="minorEastAsia" w:hAnsiTheme="minorEastAsia" w:hint="eastAsia"/>
        </w:rPr>
        <w:t>「原生家庭的影響</w:t>
      </w:r>
      <w:r w:rsidR="00DC79CA" w:rsidRPr="00123A71">
        <w:rPr>
          <w:rFonts w:asciiTheme="minorEastAsia" w:hAnsiTheme="minorEastAsia"/>
        </w:rPr>
        <w:t>」</w:t>
      </w:r>
      <w:r w:rsidR="00DC79CA" w:rsidRPr="00123A71">
        <w:rPr>
          <w:rFonts w:asciiTheme="minorEastAsia" w:hAnsiTheme="minorEastAsia" w:hint="eastAsia"/>
        </w:rPr>
        <w:t>、</w:t>
      </w:r>
      <w:r w:rsidR="00DB60E8" w:rsidRPr="00123A71">
        <w:rPr>
          <w:rFonts w:asciiTheme="minorEastAsia" w:hAnsiTheme="minorEastAsia" w:hint="eastAsia"/>
        </w:rPr>
        <w:t>「自我覺察</w:t>
      </w:r>
      <w:r w:rsidR="00DC79CA" w:rsidRPr="00123A71">
        <w:rPr>
          <w:rFonts w:asciiTheme="minorEastAsia" w:hAnsiTheme="minorEastAsia" w:hint="eastAsia"/>
        </w:rPr>
        <w:t>與親職角色</w:t>
      </w:r>
      <w:r w:rsidR="00DB60E8" w:rsidRPr="00123A71">
        <w:rPr>
          <w:rFonts w:asciiTheme="minorEastAsia" w:hAnsiTheme="minorEastAsia" w:hint="eastAsia"/>
        </w:rPr>
        <w:t>」</w:t>
      </w:r>
      <w:r w:rsidR="007A72D7" w:rsidRPr="00123A71">
        <w:rPr>
          <w:rFonts w:asciiTheme="minorEastAsia" w:hAnsiTheme="minorEastAsia" w:hint="eastAsia"/>
        </w:rPr>
        <w:t>、「</w:t>
      </w:r>
      <w:r w:rsidR="00721F37" w:rsidRPr="00123A71">
        <w:rPr>
          <w:rFonts w:asciiTheme="minorEastAsia" w:hAnsiTheme="minorEastAsia" w:hint="eastAsia"/>
        </w:rPr>
        <w:t>親子互動」</w:t>
      </w:r>
      <w:r w:rsidR="00F326B5" w:rsidRPr="00123A71">
        <w:rPr>
          <w:rFonts w:asciiTheme="minorEastAsia" w:hAnsiTheme="minorEastAsia" w:hint="eastAsia"/>
        </w:rPr>
        <w:t>、</w:t>
      </w:r>
      <w:r w:rsidR="00BB7330" w:rsidRPr="00123A71">
        <w:rPr>
          <w:rFonts w:asciiTheme="minorEastAsia" w:hAnsiTheme="minorEastAsia" w:hint="eastAsia"/>
        </w:rPr>
        <w:t>「</w:t>
      </w:r>
      <w:r w:rsidR="00BB7330" w:rsidRPr="00123A71">
        <w:rPr>
          <w:rFonts w:asciiTheme="minorEastAsia" w:hAnsiTheme="minorEastAsia"/>
        </w:rPr>
        <w:t>學習</w:t>
      </w:r>
      <w:r w:rsidR="00BB7330" w:rsidRPr="00123A71">
        <w:rPr>
          <w:rFonts w:asciiTheme="minorEastAsia" w:hAnsiTheme="minorEastAsia" w:hint="eastAsia"/>
        </w:rPr>
        <w:t>／</w:t>
      </w:r>
      <w:r w:rsidR="00BB7330" w:rsidRPr="00123A71">
        <w:rPr>
          <w:rFonts w:asciiTheme="minorEastAsia" w:hAnsiTheme="minorEastAsia"/>
        </w:rPr>
        <w:t>調整</w:t>
      </w:r>
      <w:r w:rsidR="00BB7330" w:rsidRPr="00123A71">
        <w:rPr>
          <w:rFonts w:asciiTheme="minorEastAsia" w:hAnsiTheme="minorEastAsia" w:hint="eastAsia"/>
        </w:rPr>
        <w:t>」、「</w:t>
      </w:r>
      <w:r w:rsidR="00BB7330" w:rsidRPr="00123A71">
        <w:rPr>
          <w:rFonts w:asciiTheme="minorEastAsia" w:hAnsiTheme="minorEastAsia"/>
        </w:rPr>
        <w:t>對孩子的了解</w:t>
      </w:r>
      <w:r w:rsidR="00BB7330" w:rsidRPr="00123A71">
        <w:rPr>
          <w:rFonts w:asciiTheme="minorEastAsia" w:hAnsiTheme="minorEastAsia" w:hint="eastAsia"/>
        </w:rPr>
        <w:t>」、「</w:t>
      </w:r>
      <w:r w:rsidR="003E786F" w:rsidRPr="00123A71">
        <w:rPr>
          <w:rFonts w:asciiTheme="minorEastAsia" w:hAnsiTheme="minorEastAsia"/>
        </w:rPr>
        <w:t>管教一致性</w:t>
      </w:r>
      <w:r w:rsidR="003E786F" w:rsidRPr="00123A71">
        <w:rPr>
          <w:rFonts w:asciiTheme="minorEastAsia" w:hAnsiTheme="minorEastAsia" w:hint="eastAsia"/>
        </w:rPr>
        <w:t>」、「</w:t>
      </w:r>
      <w:r w:rsidR="003E786F" w:rsidRPr="00123A71">
        <w:rPr>
          <w:rFonts w:asciiTheme="minorEastAsia" w:hAnsiTheme="minorEastAsia"/>
        </w:rPr>
        <w:t>夫</w:t>
      </w:r>
      <w:r w:rsidR="003E786F" w:rsidRPr="00123A71">
        <w:rPr>
          <w:rFonts w:asciiTheme="minorEastAsia" w:hAnsiTheme="minorEastAsia" w:hint="eastAsia"/>
        </w:rPr>
        <w:t>妻</w:t>
      </w:r>
      <w:r w:rsidR="003E786F" w:rsidRPr="00123A71">
        <w:rPr>
          <w:rFonts w:asciiTheme="minorEastAsia" w:hAnsiTheme="minorEastAsia"/>
        </w:rPr>
        <w:t>溝通</w:t>
      </w:r>
      <w:r w:rsidR="003E786F" w:rsidRPr="00123A71">
        <w:rPr>
          <w:rFonts w:asciiTheme="minorEastAsia" w:hAnsiTheme="minorEastAsia" w:hint="eastAsia"/>
        </w:rPr>
        <w:t>」</w:t>
      </w:r>
      <w:r w:rsidR="003E786F" w:rsidRPr="00123A71">
        <w:rPr>
          <w:rFonts w:asciiTheme="minorEastAsia" w:hAnsiTheme="minorEastAsia"/>
        </w:rPr>
        <w:t>及</w:t>
      </w:r>
      <w:r w:rsidR="003E786F" w:rsidRPr="00123A71">
        <w:rPr>
          <w:rFonts w:asciiTheme="minorEastAsia" w:hAnsiTheme="minorEastAsia" w:hint="eastAsia"/>
        </w:rPr>
        <w:t>「</w:t>
      </w:r>
      <w:r w:rsidR="003E786F" w:rsidRPr="00123A71">
        <w:rPr>
          <w:rFonts w:asciiTheme="minorEastAsia" w:hAnsiTheme="minorEastAsia"/>
        </w:rPr>
        <w:t>教養方式因個別而有差異</w:t>
      </w:r>
      <w:r w:rsidR="003E786F" w:rsidRPr="00123A71">
        <w:rPr>
          <w:rFonts w:asciiTheme="minorEastAsia" w:hAnsiTheme="minorEastAsia" w:hint="eastAsia"/>
        </w:rPr>
        <w:t>」</w:t>
      </w:r>
      <w:r w:rsidR="00AD5D16" w:rsidRPr="00123A71">
        <w:rPr>
          <w:rFonts w:asciiTheme="minorEastAsia" w:hAnsiTheme="minorEastAsia" w:hint="eastAsia"/>
        </w:rPr>
        <w:t>。</w:t>
      </w:r>
      <w:r w:rsidR="005B7B23" w:rsidRPr="00123A71">
        <w:rPr>
          <w:rFonts w:asciiTheme="minorEastAsia" w:hAnsiTheme="minorEastAsia"/>
        </w:rPr>
        <w:t>當成員</w:t>
      </w:r>
      <w:r w:rsidR="009E0D42" w:rsidRPr="00123A71">
        <w:rPr>
          <w:rFonts w:asciiTheme="minorEastAsia" w:hAnsiTheme="minorEastAsia"/>
        </w:rPr>
        <w:t>能</w:t>
      </w:r>
      <w:r w:rsidR="009C046D" w:rsidRPr="00123A71">
        <w:rPr>
          <w:rFonts w:asciiTheme="minorEastAsia" w:hAnsiTheme="minorEastAsia"/>
        </w:rPr>
        <w:t>重新去檢視</w:t>
      </w:r>
      <w:r w:rsidR="009B3680" w:rsidRPr="00123A71">
        <w:rPr>
          <w:rFonts w:asciiTheme="minorEastAsia" w:hAnsiTheme="minorEastAsia"/>
        </w:rPr>
        <w:t>個人</w:t>
      </w:r>
      <w:r w:rsidR="0071791B" w:rsidRPr="00123A71">
        <w:rPr>
          <w:rFonts w:asciiTheme="minorEastAsia" w:hAnsiTheme="minorEastAsia"/>
        </w:rPr>
        <w:t>狀態</w:t>
      </w:r>
      <w:r w:rsidR="0071791B" w:rsidRPr="00123A71">
        <w:rPr>
          <w:rFonts w:asciiTheme="minorEastAsia" w:hAnsiTheme="minorEastAsia" w:hint="eastAsia"/>
        </w:rPr>
        <w:t>、</w:t>
      </w:r>
      <w:r w:rsidR="001E303D" w:rsidRPr="00123A71">
        <w:rPr>
          <w:rFonts w:asciiTheme="minorEastAsia" w:hAnsiTheme="minorEastAsia" w:hint="eastAsia"/>
        </w:rPr>
        <w:t>教養觀</w:t>
      </w:r>
      <w:r w:rsidR="00A810E6" w:rsidRPr="00123A71">
        <w:rPr>
          <w:rFonts w:asciiTheme="minorEastAsia" w:hAnsiTheme="minorEastAsia" w:hint="eastAsia"/>
        </w:rPr>
        <w:t>念</w:t>
      </w:r>
      <w:r w:rsidR="001E303D" w:rsidRPr="00123A71">
        <w:rPr>
          <w:rFonts w:asciiTheme="minorEastAsia" w:hAnsiTheme="minorEastAsia" w:hint="eastAsia"/>
        </w:rPr>
        <w:t>、</w:t>
      </w:r>
      <w:r w:rsidR="001F13DA" w:rsidRPr="00123A71">
        <w:rPr>
          <w:rFonts w:asciiTheme="minorEastAsia" w:hAnsiTheme="minorEastAsia"/>
        </w:rPr>
        <w:t>孩子狀態</w:t>
      </w:r>
      <w:r w:rsidR="001F13DA" w:rsidRPr="00123A71">
        <w:rPr>
          <w:rFonts w:asciiTheme="minorEastAsia" w:hAnsiTheme="minorEastAsia" w:hint="eastAsia"/>
        </w:rPr>
        <w:t>、親子關係</w:t>
      </w:r>
      <w:r w:rsidR="005746D3" w:rsidRPr="00123A71">
        <w:rPr>
          <w:rFonts w:asciiTheme="minorEastAsia" w:hAnsiTheme="minorEastAsia" w:hint="eastAsia"/>
        </w:rPr>
        <w:t>等</w:t>
      </w:r>
      <w:r w:rsidR="008C0FAD" w:rsidRPr="00123A71">
        <w:rPr>
          <w:rFonts w:asciiTheme="minorEastAsia" w:hAnsiTheme="minorEastAsia" w:hint="eastAsia"/>
        </w:rPr>
        <w:t>部分</w:t>
      </w:r>
      <w:r w:rsidR="004F326F" w:rsidRPr="00123A71">
        <w:rPr>
          <w:rFonts w:asciiTheme="minorEastAsia" w:hAnsiTheme="minorEastAsia" w:hint="eastAsia"/>
        </w:rPr>
        <w:t>時</w:t>
      </w:r>
      <w:r w:rsidR="008C0FAD" w:rsidRPr="00123A71">
        <w:rPr>
          <w:rFonts w:asciiTheme="minorEastAsia" w:hAnsiTheme="minorEastAsia" w:hint="eastAsia"/>
        </w:rPr>
        <w:t>，成員在團體進行中或是團體結束後</w:t>
      </w:r>
      <w:r w:rsidR="004F326F" w:rsidRPr="00123A71">
        <w:rPr>
          <w:rFonts w:asciiTheme="minorEastAsia" w:hAnsiTheme="minorEastAsia" w:hint="eastAsia"/>
        </w:rPr>
        <w:t>其親子教養與互動上</w:t>
      </w:r>
      <w:r w:rsidR="005936C4" w:rsidRPr="00123A71">
        <w:rPr>
          <w:rFonts w:asciiTheme="minorEastAsia" w:hAnsiTheme="minorEastAsia" w:hint="eastAsia"/>
        </w:rPr>
        <w:t>都</w:t>
      </w:r>
      <w:r w:rsidR="004D59E6" w:rsidRPr="00123A71">
        <w:rPr>
          <w:rFonts w:asciiTheme="minorEastAsia" w:hAnsiTheme="minorEastAsia" w:hint="eastAsia"/>
        </w:rPr>
        <w:t>持續</w:t>
      </w:r>
      <w:r w:rsidR="005D22EE" w:rsidRPr="00123A71">
        <w:rPr>
          <w:rFonts w:asciiTheme="minorEastAsia" w:hAnsiTheme="minorEastAsia" w:hint="eastAsia"/>
        </w:rPr>
        <w:t>嘗試</w:t>
      </w:r>
      <w:r w:rsidR="005B17F9" w:rsidRPr="00123A71">
        <w:rPr>
          <w:rFonts w:asciiTheme="minorEastAsia" w:hAnsiTheme="minorEastAsia" w:hint="eastAsia"/>
        </w:rPr>
        <w:t>進行</w:t>
      </w:r>
      <w:r w:rsidR="005D22EE" w:rsidRPr="00123A71">
        <w:rPr>
          <w:rFonts w:asciiTheme="minorEastAsia" w:hAnsiTheme="minorEastAsia" w:hint="eastAsia"/>
        </w:rPr>
        <w:t>調整，有些</w:t>
      </w:r>
      <w:r w:rsidR="005B17F9" w:rsidRPr="00123A71">
        <w:rPr>
          <w:rFonts w:asciiTheme="minorEastAsia" w:hAnsiTheme="minorEastAsia" w:hint="eastAsia"/>
        </w:rPr>
        <w:t>甚至</w:t>
      </w:r>
      <w:r w:rsidR="005D22EE" w:rsidRPr="00123A71">
        <w:rPr>
          <w:rFonts w:asciiTheme="minorEastAsia" w:hAnsiTheme="minorEastAsia" w:hint="eastAsia"/>
        </w:rPr>
        <w:t>看到調整後的</w:t>
      </w:r>
      <w:r w:rsidR="005B17F9" w:rsidRPr="00123A71">
        <w:rPr>
          <w:rFonts w:asciiTheme="minorEastAsia" w:hAnsiTheme="minorEastAsia" w:hint="eastAsia"/>
        </w:rPr>
        <w:t>正向</w:t>
      </w:r>
      <w:r w:rsidR="005D22EE" w:rsidRPr="00123A71">
        <w:rPr>
          <w:rFonts w:asciiTheme="minorEastAsia" w:hAnsiTheme="minorEastAsia" w:hint="eastAsia"/>
        </w:rPr>
        <w:t>成果</w:t>
      </w:r>
      <w:r w:rsidR="00E23718" w:rsidRPr="00123A71">
        <w:rPr>
          <w:rFonts w:asciiTheme="minorEastAsia" w:hAnsiTheme="minorEastAsia" w:hint="eastAsia"/>
        </w:rPr>
        <w:t>。</w:t>
      </w:r>
    </w:p>
    <w:p w14:paraId="479387F3" w14:textId="28345C30" w:rsidR="00284527" w:rsidRPr="00123A71" w:rsidRDefault="00960F2C" w:rsidP="00FF4B44">
      <w:pPr>
        <w:autoSpaceDE w:val="0"/>
        <w:autoSpaceDN w:val="0"/>
        <w:spacing w:line="480" w:lineRule="auto"/>
        <w:ind w:firstLine="480"/>
        <w:textAlignment w:val="bottom"/>
        <w:rPr>
          <w:rFonts w:asciiTheme="minorEastAsia" w:hAnsiTheme="minorEastAsia"/>
        </w:rPr>
      </w:pPr>
      <w:r w:rsidRPr="00123A71">
        <w:rPr>
          <w:rFonts w:ascii="Times New Roman" w:hAnsi="Times New Roman" w:cs="Times New Roman" w:hint="eastAsia"/>
        </w:rPr>
        <w:t>在與家長的諮詢工作中</w:t>
      </w:r>
      <w:r w:rsidR="0053090E" w:rsidRPr="00123A71">
        <w:rPr>
          <w:rFonts w:ascii="Times New Roman" w:hAnsi="Times New Roman" w:cs="Times New Roman" w:hint="eastAsia"/>
        </w:rPr>
        <w:t>兩個重要</w:t>
      </w:r>
      <w:r w:rsidR="00A2131F" w:rsidRPr="00123A71">
        <w:rPr>
          <w:rFonts w:ascii="Times New Roman" w:hAnsi="Times New Roman" w:cs="Times New Roman" w:hint="eastAsia"/>
        </w:rPr>
        <w:t>工作</w:t>
      </w:r>
      <w:r w:rsidR="0053090E" w:rsidRPr="00123A71">
        <w:rPr>
          <w:rFonts w:ascii="Times New Roman" w:hAnsi="Times New Roman" w:cs="Times New Roman" w:hint="eastAsia"/>
        </w:rPr>
        <w:t>方向，</w:t>
      </w:r>
      <w:r w:rsidR="00576F57" w:rsidRPr="00123A71">
        <w:rPr>
          <w:rFonts w:ascii="Times New Roman" w:hAnsi="Times New Roman" w:cs="Times New Roman" w:hint="eastAsia"/>
        </w:rPr>
        <w:t>分別是</w:t>
      </w:r>
      <w:r w:rsidR="009C50DE" w:rsidRPr="00123A71">
        <w:rPr>
          <w:rFonts w:ascii="Times New Roman" w:hAnsi="Times New Roman" w:cs="Times New Roman" w:hint="eastAsia"/>
        </w:rPr>
        <w:t>「幫助家長用不同的方式看自己的孩子」和「</w:t>
      </w:r>
      <w:r w:rsidR="00BA6622" w:rsidRPr="00123A71">
        <w:rPr>
          <w:rFonts w:ascii="Times New Roman" w:hAnsi="Times New Roman" w:cs="Times New Roman" w:hint="eastAsia"/>
        </w:rPr>
        <w:t>幫助家長用不同的方式看自己</w:t>
      </w:r>
      <w:r w:rsidR="00F21DB1" w:rsidRPr="00123A71">
        <w:rPr>
          <w:rFonts w:ascii="Times New Roman" w:hAnsi="Times New Roman" w:cs="Times New Roman" w:hint="eastAsia"/>
          <w:noProof/>
        </w:rPr>
        <w:t>（</w:t>
      </w:r>
      <w:r w:rsidR="00E3034D" w:rsidRPr="00123A71">
        <w:rPr>
          <w:rFonts w:ascii="Times New Roman" w:hAnsi="Times New Roman" w:cs="Times New Roman"/>
          <w:noProof/>
        </w:rPr>
        <w:t>Kottman &amp; Meany-Walen, 2019, p. 129</w:t>
      </w:r>
      <w:r w:rsidR="00F21DB1" w:rsidRPr="00123A71">
        <w:rPr>
          <w:rFonts w:ascii="Times New Roman" w:hAnsi="Times New Roman" w:cs="Times New Roman" w:hint="eastAsia"/>
          <w:noProof/>
        </w:rPr>
        <w:t>）</w:t>
      </w:r>
      <w:r w:rsidR="00BA6622" w:rsidRPr="00123A71">
        <w:rPr>
          <w:rFonts w:ascii="Times New Roman" w:hAnsi="Times New Roman" w:cs="Times New Roman" w:hint="eastAsia"/>
        </w:rPr>
        <w:t>。」</w:t>
      </w:r>
      <w:r w:rsidR="001D3EFF" w:rsidRPr="00123A71">
        <w:rPr>
          <w:rFonts w:ascii="Times New Roman" w:hAnsi="Times New Roman" w:cs="Times New Roman" w:hint="eastAsia"/>
        </w:rPr>
        <w:t>這</w:t>
      </w:r>
      <w:r w:rsidR="005B17F9" w:rsidRPr="00123A71">
        <w:rPr>
          <w:rFonts w:asciiTheme="minorEastAsia" w:hAnsiTheme="minorEastAsia" w:hint="eastAsia"/>
        </w:rPr>
        <w:t>就</w:t>
      </w:r>
      <w:r w:rsidR="005D22EE" w:rsidRPr="00123A71">
        <w:rPr>
          <w:rFonts w:asciiTheme="minorEastAsia" w:hAnsiTheme="minorEastAsia" w:hint="eastAsia"/>
        </w:rPr>
        <w:t>如</w:t>
      </w:r>
      <w:r w:rsidR="00526394" w:rsidRPr="00123A71">
        <w:rPr>
          <w:rFonts w:asciiTheme="minorEastAsia" w:hAnsiTheme="minorEastAsia" w:hint="eastAsia"/>
        </w:rPr>
        <w:t>成員們</w:t>
      </w:r>
      <w:r w:rsidR="007F1A27" w:rsidRPr="00123A71">
        <w:rPr>
          <w:rFonts w:asciiTheme="minorEastAsia" w:hAnsiTheme="minorEastAsia" w:hint="eastAsia"/>
        </w:rPr>
        <w:t>在</w:t>
      </w:r>
      <w:r w:rsidR="001C7121" w:rsidRPr="00123A71">
        <w:rPr>
          <w:rFonts w:asciiTheme="minorEastAsia" w:hAnsiTheme="minorEastAsia" w:hint="eastAsia"/>
        </w:rPr>
        <w:t>此</w:t>
      </w:r>
      <w:r w:rsidR="00A2131F" w:rsidRPr="00123A71">
        <w:rPr>
          <w:rFonts w:asciiTheme="minorEastAsia" w:hAnsiTheme="minorEastAsia" w:hint="eastAsia"/>
        </w:rPr>
        <w:t>團體中</w:t>
      </w:r>
      <w:r w:rsidR="00BA777E" w:rsidRPr="00123A71">
        <w:rPr>
          <w:rFonts w:asciiTheme="minorEastAsia" w:hAnsiTheme="minorEastAsia" w:hint="eastAsia"/>
        </w:rPr>
        <w:t>的學習狀況。成員</w:t>
      </w:r>
      <w:r w:rsidR="00EB009F" w:rsidRPr="00123A71">
        <w:rPr>
          <w:rFonts w:asciiTheme="minorEastAsia" w:hAnsiTheme="minorEastAsia" w:hint="eastAsia"/>
        </w:rPr>
        <w:t>從自我覺察</w:t>
      </w:r>
      <w:r w:rsidR="00526394" w:rsidRPr="00123A71">
        <w:rPr>
          <w:rFonts w:asciiTheme="minorEastAsia" w:hAnsiTheme="minorEastAsia" w:hint="eastAsia"/>
        </w:rPr>
        <w:t>、對孩子的了解、</w:t>
      </w:r>
      <w:r w:rsidR="00DA42A7" w:rsidRPr="00123A71">
        <w:rPr>
          <w:rFonts w:asciiTheme="minorEastAsia" w:hAnsiTheme="minorEastAsia" w:hint="eastAsia"/>
        </w:rPr>
        <w:t>夫</w:t>
      </w:r>
      <w:r w:rsidR="00C27669" w:rsidRPr="00123A71">
        <w:rPr>
          <w:rFonts w:asciiTheme="minorEastAsia" w:hAnsiTheme="minorEastAsia" w:hint="eastAsia"/>
        </w:rPr>
        <w:t>妻間親職角色的溝通</w:t>
      </w:r>
      <w:r w:rsidR="00BE608F" w:rsidRPr="00123A71">
        <w:rPr>
          <w:rFonts w:asciiTheme="minorEastAsia" w:hAnsiTheme="minorEastAsia" w:hint="eastAsia"/>
        </w:rPr>
        <w:t>到</w:t>
      </w:r>
      <w:r w:rsidR="009D4EA4" w:rsidRPr="00123A71">
        <w:rPr>
          <w:rFonts w:asciiTheme="minorEastAsia" w:hAnsiTheme="minorEastAsia" w:hint="eastAsia"/>
        </w:rPr>
        <w:t>親</w:t>
      </w:r>
      <w:r w:rsidR="00D4028B" w:rsidRPr="00123A71">
        <w:rPr>
          <w:rFonts w:asciiTheme="minorEastAsia" w:hAnsiTheme="minorEastAsia" w:hint="eastAsia"/>
        </w:rPr>
        <w:t>子互動與管教上的</w:t>
      </w:r>
      <w:r w:rsidR="002260D4" w:rsidRPr="00123A71">
        <w:rPr>
          <w:rFonts w:asciiTheme="minorEastAsia" w:hAnsiTheme="minorEastAsia" w:hint="eastAsia"/>
        </w:rPr>
        <w:t>調整，</w:t>
      </w:r>
      <w:r w:rsidR="001C7121" w:rsidRPr="00123A71">
        <w:rPr>
          <w:rFonts w:asciiTheme="minorEastAsia" w:hAnsiTheme="minorEastAsia" w:hint="eastAsia"/>
        </w:rPr>
        <w:t>進而</w:t>
      </w:r>
      <w:r w:rsidR="005D7736" w:rsidRPr="00123A71">
        <w:rPr>
          <w:rFonts w:asciiTheme="minorEastAsia" w:hAnsiTheme="minorEastAsia" w:hint="eastAsia"/>
        </w:rPr>
        <w:t>讓其</w:t>
      </w:r>
      <w:r w:rsidR="00160E75" w:rsidRPr="00123A71">
        <w:rPr>
          <w:rFonts w:asciiTheme="minorEastAsia" w:hAnsiTheme="minorEastAsia" w:hint="eastAsia"/>
        </w:rPr>
        <w:t>與</w:t>
      </w:r>
      <w:r w:rsidR="002260D4" w:rsidRPr="00123A71">
        <w:rPr>
          <w:rFonts w:asciiTheme="minorEastAsia" w:hAnsiTheme="minorEastAsia" w:hint="eastAsia"/>
        </w:rPr>
        <w:t>孩子互動是有</w:t>
      </w:r>
      <w:r w:rsidR="00160E75" w:rsidRPr="00123A71">
        <w:rPr>
          <w:rFonts w:asciiTheme="minorEastAsia" w:hAnsiTheme="minorEastAsia" w:hint="eastAsia"/>
        </w:rPr>
        <w:t>所</w:t>
      </w:r>
      <w:r w:rsidR="002260D4" w:rsidRPr="00123A71">
        <w:rPr>
          <w:rFonts w:asciiTheme="minorEastAsia" w:hAnsiTheme="minorEastAsia" w:hint="eastAsia"/>
        </w:rPr>
        <w:t>改善與往正向發展，在親職</w:t>
      </w:r>
      <w:r w:rsidR="00EC20B8" w:rsidRPr="00123A71">
        <w:rPr>
          <w:rFonts w:asciiTheme="minorEastAsia" w:hAnsiTheme="minorEastAsia" w:hint="eastAsia"/>
        </w:rPr>
        <w:t>教養</w:t>
      </w:r>
      <w:r w:rsidR="002260D4" w:rsidRPr="00123A71">
        <w:rPr>
          <w:rFonts w:asciiTheme="minorEastAsia" w:hAnsiTheme="minorEastAsia" w:hint="eastAsia"/>
        </w:rPr>
        <w:t>上壓力</w:t>
      </w:r>
      <w:r w:rsidR="00B71E35" w:rsidRPr="00123A71">
        <w:rPr>
          <w:rFonts w:asciiTheme="minorEastAsia" w:hAnsiTheme="minorEastAsia" w:hint="eastAsia"/>
        </w:rPr>
        <w:t>亦跟著</w:t>
      </w:r>
      <w:r w:rsidR="005936C4" w:rsidRPr="00123A71">
        <w:rPr>
          <w:rFonts w:asciiTheme="minorEastAsia" w:hAnsiTheme="minorEastAsia" w:hint="eastAsia"/>
        </w:rPr>
        <w:t>減少與</w:t>
      </w:r>
      <w:r w:rsidR="002260D4" w:rsidRPr="00123A71">
        <w:rPr>
          <w:rFonts w:asciiTheme="minorEastAsia" w:hAnsiTheme="minorEastAsia" w:hint="eastAsia"/>
        </w:rPr>
        <w:t>改善。</w:t>
      </w:r>
      <w:r w:rsidR="00EC20B8" w:rsidRPr="00123A71">
        <w:rPr>
          <w:rFonts w:asciiTheme="minorEastAsia" w:hAnsiTheme="minorEastAsia" w:hint="eastAsia"/>
        </w:rPr>
        <w:t>可見</w:t>
      </w:r>
      <w:r w:rsidR="000E5140" w:rsidRPr="00123A71">
        <w:rPr>
          <w:rFonts w:asciiTheme="minorEastAsia" w:hAnsiTheme="minorEastAsia" w:hint="eastAsia"/>
        </w:rPr>
        <w:t>，</w:t>
      </w:r>
      <w:r w:rsidR="00EC20B8" w:rsidRPr="00123A71">
        <w:rPr>
          <w:rFonts w:asciiTheme="minorEastAsia" w:hAnsiTheme="minorEastAsia" w:hint="eastAsia"/>
        </w:rPr>
        <w:t>此團體</w:t>
      </w:r>
      <w:r w:rsidR="00395751" w:rsidRPr="00123A71">
        <w:rPr>
          <w:rFonts w:asciiTheme="minorEastAsia" w:hAnsiTheme="minorEastAsia" w:hint="eastAsia"/>
        </w:rPr>
        <w:t>是對</w:t>
      </w:r>
      <w:r w:rsidR="00176A00" w:rsidRPr="00123A71">
        <w:rPr>
          <w:rFonts w:asciiTheme="minorEastAsia" w:hAnsiTheme="minorEastAsia" w:hint="eastAsia"/>
        </w:rPr>
        <w:t>促進</w:t>
      </w:r>
      <w:r w:rsidR="00395751" w:rsidRPr="00123A71">
        <w:rPr>
          <w:rFonts w:asciiTheme="minorEastAsia" w:hAnsiTheme="minorEastAsia" w:hint="eastAsia"/>
        </w:rPr>
        <w:t>成員在</w:t>
      </w:r>
      <w:r w:rsidR="001B32F1" w:rsidRPr="00123A71">
        <w:rPr>
          <w:rFonts w:asciiTheme="minorEastAsia" w:hAnsiTheme="minorEastAsia" w:hint="eastAsia"/>
        </w:rPr>
        <w:t>自我</w:t>
      </w:r>
      <w:r w:rsidR="00AA6657" w:rsidRPr="00123A71">
        <w:rPr>
          <w:rFonts w:asciiTheme="minorEastAsia" w:hAnsiTheme="minorEastAsia" w:hint="eastAsia"/>
        </w:rPr>
        <w:t>覺察</w:t>
      </w:r>
      <w:r w:rsidR="001B32F1" w:rsidRPr="00123A71">
        <w:rPr>
          <w:rFonts w:asciiTheme="minorEastAsia" w:hAnsiTheme="minorEastAsia" w:hint="eastAsia"/>
        </w:rPr>
        <w:t>、</w:t>
      </w:r>
      <w:r w:rsidR="00325B92" w:rsidRPr="00123A71">
        <w:rPr>
          <w:rFonts w:asciiTheme="minorEastAsia" w:hAnsiTheme="minorEastAsia" w:hint="eastAsia"/>
        </w:rPr>
        <w:t>親子互動</w:t>
      </w:r>
      <w:r w:rsidR="00AA6657" w:rsidRPr="00123A71">
        <w:rPr>
          <w:rFonts w:asciiTheme="minorEastAsia" w:hAnsiTheme="minorEastAsia" w:hint="eastAsia"/>
        </w:rPr>
        <w:t>與教養</w:t>
      </w:r>
      <w:r w:rsidR="0038080E" w:rsidRPr="00123A71">
        <w:rPr>
          <w:rFonts w:asciiTheme="minorEastAsia" w:hAnsiTheme="minorEastAsia" w:hint="eastAsia"/>
        </w:rPr>
        <w:t>上的調整</w:t>
      </w:r>
      <w:r w:rsidR="00325B92" w:rsidRPr="00123A71">
        <w:rPr>
          <w:rFonts w:asciiTheme="minorEastAsia" w:hAnsiTheme="minorEastAsia" w:hint="eastAsia"/>
        </w:rPr>
        <w:t>是有</w:t>
      </w:r>
      <w:r w:rsidR="00AA6657" w:rsidRPr="00123A71">
        <w:rPr>
          <w:rFonts w:asciiTheme="minorEastAsia" w:hAnsiTheme="minorEastAsia" w:hint="eastAsia"/>
        </w:rPr>
        <w:t>正面</w:t>
      </w:r>
      <w:r w:rsidR="00325B92" w:rsidRPr="00123A71">
        <w:rPr>
          <w:rFonts w:asciiTheme="minorEastAsia" w:hAnsiTheme="minorEastAsia" w:hint="eastAsia"/>
        </w:rPr>
        <w:t>的</w:t>
      </w:r>
      <w:r w:rsidR="00AA6657" w:rsidRPr="00123A71">
        <w:rPr>
          <w:rFonts w:asciiTheme="minorEastAsia" w:hAnsiTheme="minorEastAsia" w:hint="eastAsia"/>
        </w:rPr>
        <w:t>影響的</w:t>
      </w:r>
      <w:r w:rsidR="00325B92" w:rsidRPr="00123A71">
        <w:rPr>
          <w:rFonts w:asciiTheme="minorEastAsia" w:hAnsiTheme="minorEastAsia" w:hint="eastAsia"/>
        </w:rPr>
        <w:t>。</w:t>
      </w:r>
    </w:p>
    <w:p w14:paraId="5C84F061" w14:textId="60A64068" w:rsidR="002C5CE7" w:rsidRPr="00123A71" w:rsidRDefault="00555F2A" w:rsidP="00F911B2">
      <w:pPr>
        <w:pStyle w:val="2"/>
        <w:numPr>
          <w:ilvl w:val="0"/>
          <w:numId w:val="58"/>
        </w:numPr>
        <w:spacing w:line="480" w:lineRule="auto"/>
        <w:ind w:left="567" w:hanging="567"/>
        <w:rPr>
          <w:rFonts w:asciiTheme="minorEastAsia" w:eastAsiaTheme="minorEastAsia" w:hAnsiTheme="minorEastAsia"/>
          <w:sz w:val="24"/>
          <w:szCs w:val="24"/>
        </w:rPr>
      </w:pPr>
      <w:bookmarkStart w:id="30" w:name="_Toc101275069"/>
      <w:r w:rsidRPr="00123A71">
        <w:rPr>
          <w:rFonts w:asciiTheme="minorEastAsia" w:eastAsiaTheme="minorEastAsia" w:hAnsiTheme="minorEastAsia" w:hint="eastAsia"/>
          <w:sz w:val="24"/>
          <w:szCs w:val="24"/>
        </w:rPr>
        <w:t>阿德勒</w:t>
      </w:r>
      <w:r w:rsidR="009864A7" w:rsidRPr="00123A71">
        <w:rPr>
          <w:rFonts w:asciiTheme="minorEastAsia" w:eastAsiaTheme="minorEastAsia" w:hAnsiTheme="minorEastAsia" w:hint="eastAsia"/>
          <w:sz w:val="24"/>
          <w:szCs w:val="24"/>
        </w:rPr>
        <w:t>心理學與親職教養</w:t>
      </w:r>
      <w:bookmarkEnd w:id="30"/>
    </w:p>
    <w:p w14:paraId="6501BF5B" w14:textId="24098C23" w:rsidR="009864A7" w:rsidRPr="00123A71" w:rsidRDefault="00BB4786"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在此次團體設計上嘗試加入阿德勒心理學中和親職教養相關的概念</w:t>
      </w:r>
      <w:r w:rsidRPr="00123A71">
        <w:rPr>
          <w:rFonts w:asciiTheme="minorEastAsia" w:hAnsiTheme="minorEastAsia" w:hint="eastAsia"/>
        </w:rPr>
        <w:t>，</w:t>
      </w:r>
      <w:r w:rsidRPr="00123A71">
        <w:rPr>
          <w:rFonts w:asciiTheme="minorEastAsia" w:hAnsiTheme="minorEastAsia"/>
        </w:rPr>
        <w:t>包括了</w:t>
      </w:r>
      <w:r w:rsidR="007E7444" w:rsidRPr="00123A71">
        <w:rPr>
          <w:rFonts w:asciiTheme="minorEastAsia" w:hAnsiTheme="minorEastAsia" w:hint="eastAsia"/>
        </w:rPr>
        <w:t>「</w:t>
      </w:r>
      <w:r w:rsidR="007E7444" w:rsidRPr="00123A71">
        <w:rPr>
          <w:rFonts w:asciiTheme="minorEastAsia" w:hAnsiTheme="minorEastAsia"/>
        </w:rPr>
        <w:t>原生家庭</w:t>
      </w:r>
      <w:r w:rsidR="007E7444" w:rsidRPr="00123A71">
        <w:rPr>
          <w:rFonts w:asciiTheme="minorEastAsia" w:hAnsiTheme="minorEastAsia" w:hint="eastAsia"/>
        </w:rPr>
        <w:t>」、「</w:t>
      </w:r>
      <w:r w:rsidR="007E7444" w:rsidRPr="00123A71">
        <w:rPr>
          <w:rFonts w:asciiTheme="minorEastAsia" w:hAnsiTheme="minorEastAsia"/>
        </w:rPr>
        <w:t>行為目的</w:t>
      </w:r>
      <w:r w:rsidR="007E7444" w:rsidRPr="00123A71">
        <w:rPr>
          <w:rFonts w:asciiTheme="minorEastAsia" w:hAnsiTheme="minorEastAsia" w:hint="eastAsia"/>
        </w:rPr>
        <w:t>」、「</w:t>
      </w:r>
      <w:r w:rsidR="00FB5AEE" w:rsidRPr="00123A71">
        <w:rPr>
          <w:rFonts w:asciiTheme="minorEastAsia" w:hAnsiTheme="minorEastAsia"/>
        </w:rPr>
        <w:t>人格優先順序</w:t>
      </w:r>
      <w:r w:rsidR="007E7444" w:rsidRPr="00123A71">
        <w:rPr>
          <w:rFonts w:asciiTheme="minorEastAsia" w:hAnsiTheme="minorEastAsia" w:hint="eastAsia"/>
        </w:rPr>
        <w:t>」、</w:t>
      </w:r>
      <w:r w:rsidR="001D4771" w:rsidRPr="00123A71">
        <w:rPr>
          <w:rFonts w:asciiTheme="minorEastAsia" w:hAnsiTheme="minorEastAsia" w:hint="eastAsia"/>
        </w:rPr>
        <w:t>「</w:t>
      </w:r>
      <w:r w:rsidR="001D4771" w:rsidRPr="00123A71">
        <w:rPr>
          <w:rFonts w:asciiTheme="minorEastAsia" w:hAnsiTheme="minorEastAsia"/>
        </w:rPr>
        <w:t>重要的</w:t>
      </w:r>
      <w:r w:rsidR="001D4771" w:rsidRPr="00123A71">
        <w:rPr>
          <w:rFonts w:asciiTheme="minorEastAsia" w:hAnsiTheme="minorEastAsia" w:hint="eastAsia"/>
        </w:rPr>
        <w:t>C</w:t>
      </w:r>
      <w:r w:rsidR="00AC5352" w:rsidRPr="00123A71">
        <w:rPr>
          <w:rFonts w:asciiTheme="minorEastAsia" w:hAnsiTheme="minorEastAsia" w:hint="eastAsia"/>
        </w:rPr>
        <w:t>信念</w:t>
      </w:r>
      <w:r w:rsidR="001D4771" w:rsidRPr="00123A71">
        <w:rPr>
          <w:rFonts w:asciiTheme="minorEastAsia" w:hAnsiTheme="minorEastAsia" w:hint="eastAsia"/>
        </w:rPr>
        <w:t>」</w:t>
      </w:r>
      <w:r w:rsidR="00AC5352" w:rsidRPr="00123A71">
        <w:rPr>
          <w:rFonts w:asciiTheme="minorEastAsia" w:hAnsiTheme="minorEastAsia" w:hint="eastAsia"/>
        </w:rPr>
        <w:t>等</w:t>
      </w:r>
      <w:r w:rsidR="00CF2014" w:rsidRPr="00123A71">
        <w:rPr>
          <w:rFonts w:asciiTheme="minorEastAsia" w:hAnsiTheme="minorEastAsia" w:hint="eastAsia"/>
        </w:rPr>
        <w:t xml:space="preserve"> </w:t>
      </w:r>
      <w:r w:rsidR="004851DC" w:rsidRPr="00123A71">
        <w:rPr>
          <w:rFonts w:asciiTheme="minorEastAsia" w:hAnsiTheme="minorEastAsia" w:hint="eastAsia"/>
        </w:rPr>
        <w:t>從</w:t>
      </w:r>
      <w:r w:rsidR="00AC5352" w:rsidRPr="00123A71">
        <w:rPr>
          <w:rFonts w:asciiTheme="minorEastAsia" w:hAnsiTheme="minorEastAsia" w:hint="eastAsia"/>
        </w:rPr>
        <w:t>團體實際</w:t>
      </w:r>
      <w:r w:rsidR="004851DC" w:rsidRPr="00123A71">
        <w:rPr>
          <w:rFonts w:asciiTheme="minorEastAsia" w:hAnsiTheme="minorEastAsia" w:hint="eastAsia"/>
        </w:rPr>
        <w:t>執</w:t>
      </w:r>
      <w:r w:rsidR="00AC5352" w:rsidRPr="00123A71">
        <w:rPr>
          <w:rFonts w:asciiTheme="minorEastAsia" w:hAnsiTheme="minorEastAsia" w:hint="eastAsia"/>
        </w:rPr>
        <w:t>行</w:t>
      </w:r>
      <w:r w:rsidR="004851DC" w:rsidRPr="00123A71">
        <w:rPr>
          <w:rFonts w:asciiTheme="minorEastAsia" w:hAnsiTheme="minorEastAsia" w:hint="eastAsia"/>
        </w:rPr>
        <w:t>及</w:t>
      </w:r>
      <w:r w:rsidR="00AC5352" w:rsidRPr="00123A71">
        <w:rPr>
          <w:rFonts w:asciiTheme="minorEastAsia" w:hAnsiTheme="minorEastAsia" w:hint="eastAsia"/>
        </w:rPr>
        <w:t>成員回應中，可以看到</w:t>
      </w:r>
      <w:r w:rsidR="004C05AA" w:rsidRPr="00123A71">
        <w:rPr>
          <w:rFonts w:asciiTheme="minorEastAsia" w:hAnsiTheme="minorEastAsia" w:hint="eastAsia"/>
        </w:rPr>
        <w:t>「原生家庭」、「行為目的」、「</w:t>
      </w:r>
      <w:r w:rsidR="00FB5AEE" w:rsidRPr="00123A71">
        <w:rPr>
          <w:rFonts w:asciiTheme="minorEastAsia" w:hAnsiTheme="minorEastAsia" w:hint="eastAsia"/>
        </w:rPr>
        <w:t>人格優先順序</w:t>
      </w:r>
      <w:r w:rsidR="004C05AA" w:rsidRPr="00123A71">
        <w:rPr>
          <w:rFonts w:asciiTheme="minorEastAsia" w:hAnsiTheme="minorEastAsia" w:hint="eastAsia"/>
        </w:rPr>
        <w:t>」等</w:t>
      </w:r>
      <w:r w:rsidR="00093F74" w:rsidRPr="00123A71">
        <w:rPr>
          <w:rFonts w:asciiTheme="minorEastAsia" w:hAnsiTheme="minorEastAsia" w:hint="eastAsia"/>
        </w:rPr>
        <w:t>三</w:t>
      </w:r>
      <w:r w:rsidR="004C05AA" w:rsidRPr="00123A71">
        <w:rPr>
          <w:rFonts w:asciiTheme="minorEastAsia" w:hAnsiTheme="minorEastAsia" w:hint="eastAsia"/>
        </w:rPr>
        <w:t>項是讓成員覺得</w:t>
      </w:r>
      <w:r w:rsidR="004C05AA" w:rsidRPr="00123A71">
        <w:rPr>
          <w:rFonts w:asciiTheme="minorEastAsia" w:hAnsiTheme="minorEastAsia" w:hint="eastAsia"/>
        </w:rPr>
        <w:lastRenderedPageBreak/>
        <w:t>最為受用，</w:t>
      </w:r>
      <w:r w:rsidR="005D2778" w:rsidRPr="00123A71">
        <w:rPr>
          <w:rFonts w:asciiTheme="minorEastAsia" w:hAnsiTheme="minorEastAsia" w:hint="eastAsia"/>
        </w:rPr>
        <w:t>主要</w:t>
      </w:r>
      <w:r w:rsidR="004C05AA" w:rsidRPr="00123A71">
        <w:rPr>
          <w:rFonts w:asciiTheme="minorEastAsia" w:hAnsiTheme="minorEastAsia" w:hint="eastAsia"/>
        </w:rPr>
        <w:t>除</w:t>
      </w:r>
      <w:r w:rsidR="00AE2065" w:rsidRPr="00123A71">
        <w:rPr>
          <w:rFonts w:asciiTheme="minorEastAsia" w:hAnsiTheme="minorEastAsia" w:hint="eastAsia"/>
        </w:rPr>
        <w:t>促進</w:t>
      </w:r>
      <w:r w:rsidR="005D2778" w:rsidRPr="00123A71">
        <w:rPr>
          <w:rFonts w:asciiTheme="minorEastAsia" w:hAnsiTheme="minorEastAsia" w:hint="eastAsia"/>
        </w:rPr>
        <w:t>個人</w:t>
      </w:r>
      <w:r w:rsidR="00AE2065" w:rsidRPr="00123A71">
        <w:rPr>
          <w:rFonts w:asciiTheme="minorEastAsia" w:hAnsiTheme="minorEastAsia" w:hint="eastAsia"/>
        </w:rPr>
        <w:t>自我覺察外，也協助其重新</w:t>
      </w:r>
      <w:r w:rsidR="00093F74" w:rsidRPr="00123A71">
        <w:rPr>
          <w:rFonts w:asciiTheme="minorEastAsia" w:hAnsiTheme="minorEastAsia" w:hint="eastAsia"/>
        </w:rPr>
        <w:t>檢視</w:t>
      </w:r>
      <w:r w:rsidR="00AE2065" w:rsidRPr="00123A71">
        <w:rPr>
          <w:rFonts w:asciiTheme="minorEastAsia" w:hAnsiTheme="minorEastAsia" w:hint="eastAsia"/>
        </w:rPr>
        <w:t>親職</w:t>
      </w:r>
      <w:r w:rsidR="00E62B14" w:rsidRPr="00123A71">
        <w:rPr>
          <w:rFonts w:asciiTheme="minorEastAsia" w:hAnsiTheme="minorEastAsia" w:hint="eastAsia"/>
        </w:rPr>
        <w:t>教養</w:t>
      </w:r>
      <w:r w:rsidR="00AE2065" w:rsidRPr="00123A71">
        <w:rPr>
          <w:rFonts w:asciiTheme="minorEastAsia" w:hAnsiTheme="minorEastAsia" w:hint="eastAsia"/>
        </w:rPr>
        <w:t>與親子互動的</w:t>
      </w:r>
      <w:r w:rsidR="00293DCC" w:rsidRPr="00123A71">
        <w:rPr>
          <w:rFonts w:asciiTheme="minorEastAsia" w:hAnsiTheme="minorEastAsia" w:hint="eastAsia"/>
        </w:rPr>
        <w:t>態度與方式</w:t>
      </w:r>
      <w:r w:rsidR="00C21D7B" w:rsidRPr="00123A71">
        <w:rPr>
          <w:rFonts w:asciiTheme="minorEastAsia" w:hAnsiTheme="minorEastAsia" w:hint="eastAsia"/>
        </w:rPr>
        <w:t>是否和其</w:t>
      </w:r>
      <w:r w:rsidR="00612DC3" w:rsidRPr="00123A71">
        <w:rPr>
          <w:rFonts w:asciiTheme="minorEastAsia" w:hAnsiTheme="minorEastAsia" w:hint="eastAsia"/>
        </w:rPr>
        <w:t>和原意相同或合適</w:t>
      </w:r>
      <w:r w:rsidR="00AE2065" w:rsidRPr="00123A71">
        <w:rPr>
          <w:rFonts w:asciiTheme="minorEastAsia" w:hAnsiTheme="minorEastAsia" w:hint="eastAsia"/>
        </w:rPr>
        <w:t>，並進</w:t>
      </w:r>
      <w:r w:rsidR="00E62B14" w:rsidRPr="00123A71">
        <w:rPr>
          <w:rFonts w:asciiTheme="minorEastAsia" w:hAnsiTheme="minorEastAsia" w:hint="eastAsia"/>
        </w:rPr>
        <w:t>行</w:t>
      </w:r>
      <w:r w:rsidR="009E778E" w:rsidRPr="00123A71">
        <w:rPr>
          <w:rFonts w:asciiTheme="minorEastAsia" w:hAnsiTheme="minorEastAsia" w:hint="eastAsia"/>
        </w:rPr>
        <w:t>調整。然而「重要的C</w:t>
      </w:r>
      <w:r w:rsidR="009E778E" w:rsidRPr="00123A71">
        <w:rPr>
          <w:rFonts w:asciiTheme="minorEastAsia" w:hAnsiTheme="minorEastAsia"/>
        </w:rPr>
        <w:t>信念</w:t>
      </w:r>
      <w:r w:rsidR="009E778E" w:rsidRPr="00123A71">
        <w:rPr>
          <w:rFonts w:asciiTheme="minorEastAsia" w:hAnsiTheme="minorEastAsia" w:hint="eastAsia"/>
        </w:rPr>
        <w:t>」</w:t>
      </w:r>
      <w:r w:rsidR="009E778E" w:rsidRPr="00123A71">
        <w:rPr>
          <w:rFonts w:asciiTheme="minorEastAsia" w:hAnsiTheme="minorEastAsia"/>
        </w:rPr>
        <w:t>部分則是成員沒有提到的</w:t>
      </w:r>
      <w:r w:rsidR="009E778E" w:rsidRPr="00123A71">
        <w:rPr>
          <w:rFonts w:asciiTheme="minorEastAsia" w:hAnsiTheme="minorEastAsia" w:hint="eastAsia"/>
        </w:rPr>
        <w:t>，</w:t>
      </w:r>
      <w:r w:rsidR="00286D31" w:rsidRPr="00123A71">
        <w:rPr>
          <w:rFonts w:asciiTheme="minorEastAsia" w:hAnsiTheme="minorEastAsia" w:hint="eastAsia"/>
        </w:rPr>
        <w:t>原因</w:t>
      </w:r>
      <w:r w:rsidR="00F3561D" w:rsidRPr="00123A71">
        <w:rPr>
          <w:rFonts w:asciiTheme="minorEastAsia" w:hAnsiTheme="minorEastAsia"/>
        </w:rPr>
        <w:t>或許</w:t>
      </w:r>
      <w:r w:rsidR="00286D31" w:rsidRPr="00123A71">
        <w:rPr>
          <w:rFonts w:asciiTheme="minorEastAsia" w:hAnsiTheme="minorEastAsia"/>
        </w:rPr>
        <w:t>跟</w:t>
      </w:r>
      <w:r w:rsidR="00F3561D" w:rsidRPr="00123A71">
        <w:rPr>
          <w:rFonts w:asciiTheme="minorEastAsia" w:hAnsiTheme="minorEastAsia"/>
        </w:rPr>
        <w:t>這</w:t>
      </w:r>
      <w:r w:rsidR="00F3561D" w:rsidRPr="00123A71">
        <w:rPr>
          <w:rFonts w:asciiTheme="minorEastAsia" w:hAnsiTheme="minorEastAsia" w:hint="eastAsia"/>
        </w:rPr>
        <w:t>概念</w:t>
      </w:r>
      <w:r w:rsidR="001E543A" w:rsidRPr="00123A71">
        <w:rPr>
          <w:rFonts w:asciiTheme="minorEastAsia" w:hAnsiTheme="minorEastAsia" w:hint="eastAsia"/>
        </w:rPr>
        <w:t>在團體的設計</w:t>
      </w:r>
      <w:r w:rsidR="0061021C" w:rsidRPr="00123A71">
        <w:rPr>
          <w:rFonts w:asciiTheme="minorEastAsia" w:hAnsiTheme="minorEastAsia" w:hint="eastAsia"/>
        </w:rPr>
        <w:t>上較</w:t>
      </w:r>
      <w:r w:rsidR="0067144F" w:rsidRPr="00123A71">
        <w:rPr>
          <w:rFonts w:asciiTheme="minorEastAsia" w:hAnsiTheme="minorEastAsia" w:hint="eastAsia"/>
        </w:rPr>
        <w:t>缺乏</w:t>
      </w:r>
      <w:r w:rsidR="0061021C" w:rsidRPr="00123A71">
        <w:rPr>
          <w:rFonts w:asciiTheme="minorEastAsia" w:hAnsiTheme="minorEastAsia" w:hint="eastAsia"/>
        </w:rPr>
        <w:t>連</w:t>
      </w:r>
      <w:r w:rsidR="005E5F0C" w:rsidRPr="00123A71">
        <w:rPr>
          <w:rFonts w:asciiTheme="minorEastAsia" w:hAnsiTheme="minorEastAsia" w:hint="eastAsia"/>
        </w:rPr>
        <w:t>貫</w:t>
      </w:r>
      <w:r w:rsidR="00EF6152" w:rsidRPr="00123A71">
        <w:rPr>
          <w:rFonts w:asciiTheme="minorEastAsia" w:hAnsiTheme="minorEastAsia" w:hint="eastAsia"/>
        </w:rPr>
        <w:t>性</w:t>
      </w:r>
      <w:r w:rsidR="000E5140" w:rsidRPr="00123A71">
        <w:rPr>
          <w:rFonts w:asciiTheme="minorEastAsia" w:hAnsiTheme="minorEastAsia" w:hint="eastAsia"/>
        </w:rPr>
        <w:t>，</w:t>
      </w:r>
      <w:r w:rsidR="005E5F0C" w:rsidRPr="00123A71">
        <w:rPr>
          <w:rFonts w:asciiTheme="minorEastAsia" w:hAnsiTheme="minorEastAsia" w:hint="eastAsia"/>
        </w:rPr>
        <w:t>且團體</w:t>
      </w:r>
      <w:r w:rsidR="004C0DEB" w:rsidRPr="00123A71">
        <w:rPr>
          <w:rFonts w:asciiTheme="minorEastAsia" w:hAnsiTheme="minorEastAsia" w:hint="eastAsia"/>
        </w:rPr>
        <w:t>進行過程中不像上述其他概念</w:t>
      </w:r>
      <w:r w:rsidR="00BF647C" w:rsidRPr="00123A71">
        <w:rPr>
          <w:rFonts w:asciiTheme="minorEastAsia" w:hAnsiTheme="minorEastAsia" w:hint="eastAsia"/>
        </w:rPr>
        <w:t>一再</w:t>
      </w:r>
      <w:r w:rsidR="000B466A" w:rsidRPr="00123A71">
        <w:rPr>
          <w:rFonts w:asciiTheme="minorEastAsia" w:hAnsiTheme="minorEastAsia" w:hint="eastAsia"/>
        </w:rPr>
        <w:t>於活動或討論中被提起</w:t>
      </w:r>
      <w:r w:rsidR="001E543A" w:rsidRPr="00123A71">
        <w:rPr>
          <w:rFonts w:asciiTheme="minorEastAsia" w:hAnsiTheme="minorEastAsia" w:hint="eastAsia"/>
        </w:rPr>
        <w:t>有關</w:t>
      </w:r>
      <w:r w:rsidR="00286D31" w:rsidRPr="00123A71">
        <w:rPr>
          <w:rFonts w:asciiTheme="minorEastAsia" w:hAnsiTheme="minorEastAsia" w:hint="eastAsia"/>
        </w:rPr>
        <w:t>。</w:t>
      </w:r>
    </w:p>
    <w:p w14:paraId="5F49B2BC" w14:textId="0BC8AF37" w:rsidR="00286D31" w:rsidRPr="00123A71" w:rsidRDefault="00C21E2E" w:rsidP="00F911B2">
      <w:pPr>
        <w:pStyle w:val="2"/>
        <w:numPr>
          <w:ilvl w:val="0"/>
          <w:numId w:val="58"/>
        </w:numPr>
        <w:spacing w:line="480" w:lineRule="auto"/>
        <w:ind w:left="709" w:hanging="709"/>
        <w:rPr>
          <w:rFonts w:asciiTheme="minorEastAsia" w:eastAsiaTheme="minorEastAsia" w:hAnsiTheme="minorEastAsia"/>
          <w:sz w:val="24"/>
          <w:szCs w:val="24"/>
        </w:rPr>
      </w:pPr>
      <w:bookmarkStart w:id="31" w:name="_Toc101275070"/>
      <w:r w:rsidRPr="00123A71">
        <w:rPr>
          <w:rFonts w:asciiTheme="minorEastAsia" w:eastAsiaTheme="minorEastAsia" w:hAnsiTheme="minorEastAsia"/>
          <w:sz w:val="24"/>
          <w:szCs w:val="24"/>
        </w:rPr>
        <w:t>沙盤技術</w:t>
      </w:r>
      <w:r w:rsidR="000763C0" w:rsidRPr="00123A71">
        <w:rPr>
          <w:rFonts w:asciiTheme="minorEastAsia" w:eastAsiaTheme="minorEastAsia" w:hAnsiTheme="minorEastAsia"/>
          <w:sz w:val="24"/>
          <w:szCs w:val="24"/>
        </w:rPr>
        <w:t>在</w:t>
      </w:r>
      <w:r w:rsidR="008362FA" w:rsidRPr="00123A71">
        <w:rPr>
          <w:rFonts w:asciiTheme="minorEastAsia" w:eastAsiaTheme="minorEastAsia" w:hAnsiTheme="minorEastAsia"/>
          <w:sz w:val="24"/>
          <w:szCs w:val="24"/>
        </w:rPr>
        <w:t>阿德勒親職</w:t>
      </w:r>
      <w:r w:rsidR="000763C0" w:rsidRPr="00123A71">
        <w:rPr>
          <w:rFonts w:asciiTheme="minorEastAsia" w:eastAsiaTheme="minorEastAsia" w:hAnsiTheme="minorEastAsia"/>
          <w:sz w:val="24"/>
          <w:szCs w:val="24"/>
        </w:rPr>
        <w:t>團體</w:t>
      </w:r>
      <w:r w:rsidRPr="00123A71">
        <w:rPr>
          <w:rFonts w:asciiTheme="minorEastAsia" w:eastAsiaTheme="minorEastAsia" w:hAnsiTheme="minorEastAsia"/>
          <w:sz w:val="24"/>
          <w:szCs w:val="24"/>
        </w:rPr>
        <w:t>的</w:t>
      </w:r>
      <w:bookmarkEnd w:id="31"/>
      <w:r w:rsidR="000763C0" w:rsidRPr="00123A71">
        <w:rPr>
          <w:rFonts w:asciiTheme="minorEastAsia" w:eastAsiaTheme="minorEastAsia" w:hAnsiTheme="minorEastAsia"/>
          <w:sz w:val="24"/>
          <w:szCs w:val="24"/>
        </w:rPr>
        <w:t>運用</w:t>
      </w:r>
    </w:p>
    <w:p w14:paraId="27D98A22" w14:textId="776745CF" w:rsidR="008362FA" w:rsidRPr="00123A71" w:rsidRDefault="008362FA" w:rsidP="008362FA">
      <w:pPr>
        <w:spacing w:line="480" w:lineRule="auto"/>
        <w:ind w:firstLine="480"/>
        <w:rPr>
          <w:rFonts w:asciiTheme="minorEastAsia" w:hAnsiTheme="minorEastAsia"/>
        </w:rPr>
      </w:pPr>
      <w:r w:rsidRPr="00123A71">
        <w:rPr>
          <w:rFonts w:asciiTheme="minorEastAsia" w:hAnsiTheme="minorEastAsia" w:hint="eastAsia"/>
        </w:rPr>
        <w:t>對</w:t>
      </w:r>
      <w:r w:rsidR="00C21E2E" w:rsidRPr="00123A71">
        <w:rPr>
          <w:rFonts w:asciiTheme="minorEastAsia" w:hAnsiTheme="minorEastAsia" w:hint="eastAsia"/>
        </w:rPr>
        <w:t>沙盤技術</w:t>
      </w:r>
      <w:r w:rsidRPr="00123A71">
        <w:rPr>
          <w:rFonts w:asciiTheme="minorEastAsia" w:hAnsiTheme="minorEastAsia" w:hint="eastAsia"/>
        </w:rPr>
        <w:t>使用，</w:t>
      </w:r>
      <w:r w:rsidR="00136EA9" w:rsidRPr="00123A71">
        <w:rPr>
          <w:rFonts w:asciiTheme="minorEastAsia" w:hAnsiTheme="minorEastAsia" w:hint="eastAsia"/>
        </w:rPr>
        <w:t>過半</w:t>
      </w:r>
      <w:r w:rsidR="00C21E2E" w:rsidRPr="00123A71">
        <w:rPr>
          <w:rFonts w:asciiTheme="minorEastAsia" w:hAnsiTheme="minorEastAsia" w:hint="eastAsia"/>
        </w:rPr>
        <w:t>成員</w:t>
      </w:r>
      <w:r w:rsidR="00136EA9" w:rsidRPr="00123A71">
        <w:rPr>
          <w:rFonts w:asciiTheme="minorEastAsia" w:hAnsiTheme="minorEastAsia" w:hint="eastAsia"/>
        </w:rPr>
        <w:t>對</w:t>
      </w:r>
      <w:r w:rsidR="00C21E2E" w:rsidRPr="00123A71">
        <w:rPr>
          <w:rFonts w:asciiTheme="minorEastAsia" w:hAnsiTheme="minorEastAsia" w:hint="eastAsia"/>
        </w:rPr>
        <w:t>「具</w:t>
      </w:r>
      <w:r w:rsidR="00B3244A" w:rsidRPr="00123A71">
        <w:rPr>
          <w:rFonts w:asciiTheme="minorEastAsia" w:hAnsiTheme="minorEastAsia" w:hint="eastAsia"/>
        </w:rPr>
        <w:t>象</w:t>
      </w:r>
      <w:r w:rsidR="00C21E2E" w:rsidRPr="00123A71">
        <w:rPr>
          <w:rFonts w:asciiTheme="minorEastAsia" w:hAnsiTheme="minorEastAsia" w:hint="eastAsia"/>
        </w:rPr>
        <w:t>化」及「</w:t>
      </w:r>
      <w:r w:rsidR="003D2710" w:rsidRPr="00123A71">
        <w:rPr>
          <w:rFonts w:asciiTheme="minorEastAsia" w:hAnsiTheme="minorEastAsia" w:hint="eastAsia"/>
        </w:rPr>
        <w:t>分享討論」</w:t>
      </w:r>
      <w:r w:rsidR="00A916E7" w:rsidRPr="00123A71">
        <w:rPr>
          <w:rFonts w:asciiTheme="minorEastAsia" w:hAnsiTheme="minorEastAsia" w:hint="eastAsia"/>
        </w:rPr>
        <w:t>有正面回應。</w:t>
      </w:r>
      <w:r w:rsidRPr="00123A71">
        <w:rPr>
          <w:rFonts w:asciiTheme="minorEastAsia" w:hAnsiTheme="minorEastAsia" w:hint="eastAsia"/>
        </w:rPr>
        <w:t>呼應了</w:t>
      </w:r>
      <w:r w:rsidRPr="00123A71">
        <w:rPr>
          <w:rFonts w:ascii="Times New Roman" w:hAnsi="Times New Roman" w:cs="Times New Roman"/>
        </w:rPr>
        <w:t>Hom</w:t>
      </w:r>
      <w:r w:rsidRPr="00123A71">
        <w:rPr>
          <w:rFonts w:ascii="Times New Roman" w:hAnsi="Times New Roman" w:cs="Times New Roman" w:hint="eastAsia"/>
        </w:rPr>
        <w:t>e</w:t>
      </w:r>
      <w:r w:rsidRPr="00123A71">
        <w:rPr>
          <w:rFonts w:ascii="Times New Roman" w:hAnsi="Times New Roman" w:cs="Times New Roman"/>
        </w:rPr>
        <w:t>yer</w:t>
      </w:r>
      <w:r w:rsidRPr="00123A71">
        <w:rPr>
          <w:rFonts w:asciiTheme="minorEastAsia" w:hAnsiTheme="minorEastAsia" w:hint="eastAsia"/>
          <w:noProof/>
        </w:rPr>
        <w:t>（</w:t>
      </w:r>
      <w:r w:rsidRPr="00123A71">
        <w:rPr>
          <w:rFonts w:ascii="Times New Roman" w:hAnsi="Times New Roman" w:cs="Times New Roman"/>
          <w:noProof/>
        </w:rPr>
        <w:t>2012</w:t>
      </w:r>
      <w:r w:rsidRPr="00123A71">
        <w:rPr>
          <w:rFonts w:asciiTheme="minorEastAsia" w:hAnsiTheme="minorEastAsia" w:hint="eastAsia"/>
          <w:noProof/>
        </w:rPr>
        <w:t>）</w:t>
      </w:r>
      <w:r w:rsidRPr="00123A71">
        <w:rPr>
          <w:rFonts w:asciiTheme="minorEastAsia" w:hAnsiTheme="minorEastAsia"/>
        </w:rPr>
        <w:t>所</w:t>
      </w:r>
      <w:r w:rsidRPr="00123A71">
        <w:rPr>
          <w:rFonts w:asciiTheme="minorEastAsia" w:hAnsiTheme="minorEastAsia" w:hint="eastAsia"/>
        </w:rPr>
        <w:t>提到的沙盤技術的非口語表達、投射性以及</w:t>
      </w:r>
      <w:r w:rsidRPr="00123A71">
        <w:rPr>
          <w:rFonts w:ascii="Times New Roman" w:hAnsi="Times New Roman" w:cs="Times New Roman"/>
        </w:rPr>
        <w:t>Bainum</w:t>
      </w:r>
      <w:r w:rsidRPr="00123A71">
        <w:rPr>
          <w:rFonts w:ascii="Times New Roman" w:hAnsi="Times New Roman" w:cs="Times New Roman" w:hint="eastAsia"/>
          <w:noProof/>
        </w:rPr>
        <w:t>（</w:t>
      </w:r>
      <w:r w:rsidRPr="00123A71">
        <w:rPr>
          <w:rFonts w:ascii="Times New Roman" w:hAnsi="Times New Roman" w:cs="Times New Roman"/>
          <w:noProof/>
        </w:rPr>
        <w:t>2004</w:t>
      </w:r>
      <w:r w:rsidRPr="00123A71">
        <w:rPr>
          <w:rFonts w:ascii="Times New Roman" w:hAnsi="Times New Roman" w:cs="Times New Roman" w:hint="eastAsia"/>
          <w:noProof/>
        </w:rPr>
        <w:t>）</w:t>
      </w:r>
      <w:r w:rsidRPr="00123A71">
        <w:rPr>
          <w:rFonts w:asciiTheme="minorEastAsia" w:hAnsiTheme="minorEastAsia"/>
        </w:rPr>
        <w:t>等人</w:t>
      </w:r>
      <w:r w:rsidR="00136EA9" w:rsidRPr="00123A71">
        <w:rPr>
          <w:rFonts w:asciiTheme="minorEastAsia" w:hAnsiTheme="minorEastAsia"/>
        </w:rPr>
        <w:t>指出的</w:t>
      </w:r>
      <w:r w:rsidRPr="00123A71">
        <w:rPr>
          <w:rFonts w:asciiTheme="minorEastAsia" w:hAnsiTheme="minorEastAsia" w:hint="eastAsia"/>
        </w:rPr>
        <w:t>三維空間呈現特色等在心理治療上的功能。</w:t>
      </w:r>
      <w:r w:rsidR="000A78D9" w:rsidRPr="00123A71">
        <w:rPr>
          <w:rFonts w:asciiTheme="minorEastAsia" w:hAnsiTheme="minorEastAsia" w:hint="eastAsia"/>
        </w:rPr>
        <w:t>加上</w:t>
      </w:r>
      <w:r w:rsidR="00136EA9" w:rsidRPr="00123A71">
        <w:rPr>
          <w:rFonts w:asciiTheme="minorEastAsia" w:hAnsiTheme="minorEastAsia" w:hint="eastAsia"/>
        </w:rPr>
        <w:t>結合對阿德勒心理學親職教養觀念的認識，</w:t>
      </w:r>
      <w:r w:rsidR="00A916E7" w:rsidRPr="00123A71">
        <w:rPr>
          <w:rFonts w:asciiTheme="minorEastAsia" w:hAnsiTheme="minorEastAsia" w:hint="eastAsia"/>
        </w:rPr>
        <w:t>讓成員</w:t>
      </w:r>
      <w:r w:rsidR="00C4196F" w:rsidRPr="00123A71">
        <w:rPr>
          <w:rFonts w:asciiTheme="minorEastAsia" w:hAnsiTheme="minorEastAsia" w:hint="eastAsia"/>
        </w:rPr>
        <w:t>更能具</w:t>
      </w:r>
      <w:r w:rsidRPr="00123A71">
        <w:rPr>
          <w:rFonts w:asciiTheme="minorEastAsia" w:hAnsiTheme="minorEastAsia" w:hint="eastAsia"/>
        </w:rPr>
        <w:t>象</w:t>
      </w:r>
      <w:r w:rsidR="009870A7" w:rsidRPr="00123A71">
        <w:rPr>
          <w:rFonts w:asciiTheme="minorEastAsia" w:hAnsiTheme="minorEastAsia" w:hint="eastAsia"/>
        </w:rPr>
        <w:t>和客觀</w:t>
      </w:r>
      <w:r w:rsidR="00C4196F" w:rsidRPr="00123A71">
        <w:rPr>
          <w:rFonts w:asciiTheme="minorEastAsia" w:hAnsiTheme="minorEastAsia" w:hint="eastAsia"/>
        </w:rPr>
        <w:t>地去</w:t>
      </w:r>
      <w:r w:rsidR="00136EA9" w:rsidRPr="00123A71">
        <w:rPr>
          <w:rFonts w:asciiTheme="minorEastAsia" w:hAnsiTheme="minorEastAsia" w:hint="eastAsia"/>
        </w:rPr>
        <w:t>審視</w:t>
      </w:r>
      <w:r w:rsidR="00C4196F" w:rsidRPr="00123A71">
        <w:rPr>
          <w:rFonts w:asciiTheme="minorEastAsia" w:hAnsiTheme="minorEastAsia" w:hint="eastAsia"/>
        </w:rPr>
        <w:t>自己</w:t>
      </w:r>
      <w:r w:rsidR="009870A7" w:rsidRPr="00123A71">
        <w:rPr>
          <w:rFonts w:asciiTheme="minorEastAsia" w:hAnsiTheme="minorEastAsia" w:hint="eastAsia"/>
        </w:rPr>
        <w:t>的成長經驗、生命風格</w:t>
      </w:r>
      <w:r w:rsidR="00136EA9" w:rsidRPr="00123A71">
        <w:rPr>
          <w:rFonts w:asciiTheme="minorEastAsia" w:hAnsiTheme="minorEastAsia" w:hint="eastAsia"/>
        </w:rPr>
        <w:t>與</w:t>
      </w:r>
      <w:r w:rsidR="009870A7" w:rsidRPr="00123A71">
        <w:rPr>
          <w:rFonts w:asciiTheme="minorEastAsia" w:hAnsiTheme="minorEastAsia" w:hint="eastAsia"/>
        </w:rPr>
        <w:t>親職角色與親子互動之間的關聯性與影響</w:t>
      </w:r>
      <w:r w:rsidR="000A0290" w:rsidRPr="00123A71">
        <w:rPr>
          <w:rFonts w:asciiTheme="minorEastAsia" w:hAnsiTheme="minorEastAsia" w:hint="eastAsia"/>
        </w:rPr>
        <w:t>。而團體中</w:t>
      </w:r>
      <w:r w:rsidR="009870A7" w:rsidRPr="00123A71">
        <w:rPr>
          <w:rFonts w:asciiTheme="minorEastAsia" w:hAnsiTheme="minorEastAsia" w:hint="eastAsia"/>
        </w:rPr>
        <w:t>成員們彼此</w:t>
      </w:r>
      <w:r w:rsidR="001E37C8" w:rsidRPr="00123A71">
        <w:rPr>
          <w:rFonts w:asciiTheme="minorEastAsia" w:hAnsiTheme="minorEastAsia" w:hint="eastAsia"/>
        </w:rPr>
        <w:t>分享</w:t>
      </w:r>
      <w:r w:rsidR="00136EA9" w:rsidRPr="00123A71">
        <w:rPr>
          <w:rFonts w:asciiTheme="minorEastAsia" w:hAnsiTheme="minorEastAsia" w:hint="eastAsia"/>
        </w:rPr>
        <w:t>與討論</w:t>
      </w:r>
      <w:r w:rsidR="00FD4832" w:rsidRPr="00123A71">
        <w:rPr>
          <w:rFonts w:asciiTheme="minorEastAsia" w:hAnsiTheme="minorEastAsia" w:hint="eastAsia"/>
        </w:rPr>
        <w:t>，</w:t>
      </w:r>
      <w:r w:rsidR="000A0290" w:rsidRPr="00123A71">
        <w:rPr>
          <w:rFonts w:asciiTheme="minorEastAsia" w:hAnsiTheme="minorEastAsia" w:hint="eastAsia"/>
        </w:rPr>
        <w:t>亦</w:t>
      </w:r>
      <w:r w:rsidR="002F2D72" w:rsidRPr="00123A71">
        <w:rPr>
          <w:rFonts w:asciiTheme="minorEastAsia" w:hAnsiTheme="minorEastAsia" w:hint="eastAsia"/>
        </w:rPr>
        <w:t>促</w:t>
      </w:r>
      <w:r w:rsidR="00136EA9" w:rsidRPr="00123A71">
        <w:rPr>
          <w:rFonts w:asciiTheme="minorEastAsia" w:hAnsiTheme="minorEastAsia" w:hint="eastAsia"/>
        </w:rPr>
        <w:t>進</w:t>
      </w:r>
      <w:r w:rsidR="004347ED" w:rsidRPr="00123A71">
        <w:rPr>
          <w:rFonts w:asciiTheme="minorEastAsia" w:hAnsiTheme="minorEastAsia" w:hint="eastAsia"/>
        </w:rPr>
        <w:t>成員們</w:t>
      </w:r>
      <w:r w:rsidR="009870A7" w:rsidRPr="00123A71">
        <w:rPr>
          <w:rFonts w:asciiTheme="minorEastAsia" w:hAnsiTheme="minorEastAsia" w:hint="eastAsia"/>
        </w:rPr>
        <w:t>去</w:t>
      </w:r>
      <w:r w:rsidR="00131920" w:rsidRPr="00123A71">
        <w:rPr>
          <w:rFonts w:asciiTheme="minorEastAsia" w:hAnsiTheme="minorEastAsia" w:hint="eastAsia"/>
        </w:rPr>
        <w:t>看到彼此親職教養上</w:t>
      </w:r>
      <w:r w:rsidR="00B30206" w:rsidRPr="00123A71">
        <w:rPr>
          <w:rFonts w:asciiTheme="minorEastAsia" w:hAnsiTheme="minorEastAsia" w:hint="eastAsia"/>
        </w:rPr>
        <w:t>異同</w:t>
      </w:r>
      <w:r w:rsidR="00131920" w:rsidRPr="00123A71">
        <w:rPr>
          <w:rFonts w:asciiTheme="minorEastAsia" w:hAnsiTheme="minorEastAsia" w:hint="eastAsia"/>
        </w:rPr>
        <w:t>，從中去</w:t>
      </w:r>
      <w:r w:rsidR="008010B7" w:rsidRPr="00123A71">
        <w:rPr>
          <w:rFonts w:asciiTheme="minorEastAsia" w:hAnsiTheme="minorEastAsia" w:hint="eastAsia"/>
        </w:rPr>
        <w:t>獲得更</w:t>
      </w:r>
      <w:r w:rsidR="00443D2A" w:rsidRPr="00123A71">
        <w:rPr>
          <w:rFonts w:asciiTheme="minorEastAsia" w:hAnsiTheme="minorEastAsia" w:hint="eastAsia"/>
        </w:rPr>
        <w:t>多</w:t>
      </w:r>
      <w:r w:rsidR="008010B7" w:rsidRPr="00123A71">
        <w:rPr>
          <w:rFonts w:asciiTheme="minorEastAsia" w:hAnsiTheme="minorEastAsia" w:hint="eastAsia"/>
        </w:rPr>
        <w:t>省思並</w:t>
      </w:r>
      <w:r w:rsidR="004A33FD" w:rsidRPr="00123A71">
        <w:rPr>
          <w:rFonts w:asciiTheme="minorEastAsia" w:hAnsiTheme="minorEastAsia" w:hint="eastAsia"/>
        </w:rPr>
        <w:t>促進</w:t>
      </w:r>
      <w:r w:rsidR="009870A7" w:rsidRPr="00123A71">
        <w:rPr>
          <w:rFonts w:asciiTheme="minorEastAsia" w:hAnsiTheme="minorEastAsia" w:hint="eastAsia"/>
        </w:rPr>
        <w:t>調整與</w:t>
      </w:r>
      <w:r w:rsidR="00131920" w:rsidRPr="00123A71">
        <w:rPr>
          <w:rFonts w:asciiTheme="minorEastAsia" w:hAnsiTheme="minorEastAsia" w:hint="eastAsia"/>
        </w:rPr>
        <w:t>整</w:t>
      </w:r>
      <w:r w:rsidR="00FD4832" w:rsidRPr="00123A71">
        <w:rPr>
          <w:rFonts w:asciiTheme="minorEastAsia" w:hAnsiTheme="minorEastAsia" w:hint="eastAsia"/>
        </w:rPr>
        <w:t>合</w:t>
      </w:r>
      <w:r w:rsidR="00131920" w:rsidRPr="00123A71">
        <w:rPr>
          <w:rFonts w:asciiTheme="minorEastAsia" w:hAnsiTheme="minorEastAsia" w:hint="eastAsia"/>
        </w:rPr>
        <w:t>自己親職教養上的</w:t>
      </w:r>
      <w:r w:rsidR="00A45FD7" w:rsidRPr="00123A71">
        <w:rPr>
          <w:rFonts w:asciiTheme="minorEastAsia" w:hAnsiTheme="minorEastAsia" w:hint="eastAsia"/>
        </w:rPr>
        <w:t>觀念</w:t>
      </w:r>
      <w:r w:rsidR="004A33FD" w:rsidRPr="00123A71">
        <w:rPr>
          <w:rFonts w:asciiTheme="minorEastAsia" w:hAnsiTheme="minorEastAsia" w:hint="eastAsia"/>
        </w:rPr>
        <w:t>、態度</w:t>
      </w:r>
      <w:r w:rsidR="00A45FD7" w:rsidRPr="00123A71">
        <w:rPr>
          <w:rFonts w:asciiTheme="minorEastAsia" w:hAnsiTheme="minorEastAsia" w:hint="eastAsia"/>
        </w:rPr>
        <w:t>與方式。</w:t>
      </w:r>
      <w:bookmarkStart w:id="32" w:name="_Toc101275071"/>
      <w:r w:rsidR="000A0290" w:rsidRPr="00123A71">
        <w:rPr>
          <w:rFonts w:asciiTheme="minorEastAsia" w:hAnsiTheme="minorEastAsia" w:hint="eastAsia"/>
        </w:rPr>
        <w:t>沙盤技術與阿德勒心理學在團體活動中的結合運用確實能促進成員們調整與改變其對親職角色的想法和教養方式。</w:t>
      </w:r>
    </w:p>
    <w:p w14:paraId="7EA6290C" w14:textId="16893953" w:rsidR="009864A7" w:rsidRPr="00123A71" w:rsidRDefault="00834BFC" w:rsidP="00F911B2">
      <w:pPr>
        <w:pStyle w:val="2"/>
        <w:numPr>
          <w:ilvl w:val="0"/>
          <w:numId w:val="58"/>
        </w:numPr>
        <w:spacing w:line="480" w:lineRule="auto"/>
        <w:ind w:left="567" w:hanging="567"/>
        <w:rPr>
          <w:rFonts w:asciiTheme="minorEastAsia" w:eastAsiaTheme="minorEastAsia" w:hAnsiTheme="minorEastAsia"/>
          <w:sz w:val="24"/>
          <w:szCs w:val="24"/>
        </w:rPr>
      </w:pPr>
      <w:r w:rsidRPr="00123A71">
        <w:rPr>
          <w:rFonts w:asciiTheme="minorEastAsia" w:eastAsiaTheme="minorEastAsia" w:hAnsiTheme="minorEastAsia" w:hint="eastAsia"/>
          <w:sz w:val="24"/>
          <w:szCs w:val="24"/>
        </w:rPr>
        <w:t>研究限制與未來方向</w:t>
      </w:r>
      <w:bookmarkEnd w:id="32"/>
    </w:p>
    <w:p w14:paraId="3CFA9F24" w14:textId="5D474DA0" w:rsidR="0083442C" w:rsidRPr="00123A71" w:rsidRDefault="0047103B"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從研究設計與操作上而言</w:t>
      </w:r>
      <w:r w:rsidRPr="00123A71">
        <w:rPr>
          <w:rFonts w:asciiTheme="minorEastAsia" w:hAnsiTheme="minorEastAsia" w:hint="eastAsia"/>
        </w:rPr>
        <w:t>，</w:t>
      </w:r>
      <w:r w:rsidRPr="00123A71">
        <w:rPr>
          <w:rFonts w:asciiTheme="minorEastAsia" w:hAnsiTheme="minorEastAsia"/>
        </w:rPr>
        <w:t>研究者本身在研究上的經驗仍相對初淺</w:t>
      </w:r>
      <w:r w:rsidRPr="00123A71">
        <w:rPr>
          <w:rFonts w:asciiTheme="minorEastAsia" w:hAnsiTheme="minorEastAsia" w:hint="eastAsia"/>
        </w:rPr>
        <w:t>，在整理資料過程中</w:t>
      </w:r>
      <w:r w:rsidR="00E43799" w:rsidRPr="00123A71">
        <w:rPr>
          <w:rFonts w:asciiTheme="minorEastAsia" w:hAnsiTheme="minorEastAsia" w:hint="eastAsia"/>
        </w:rPr>
        <w:t>也發現</w:t>
      </w:r>
      <w:r w:rsidRPr="00123A71">
        <w:rPr>
          <w:rFonts w:asciiTheme="minorEastAsia" w:hAnsiTheme="minorEastAsia" w:hint="eastAsia"/>
        </w:rPr>
        <w:t>研究</w:t>
      </w:r>
      <w:r w:rsidR="00E766AE" w:rsidRPr="00123A71">
        <w:rPr>
          <w:rFonts w:asciiTheme="minorEastAsia" w:hAnsiTheme="minorEastAsia" w:hint="eastAsia"/>
        </w:rPr>
        <w:t>執行</w:t>
      </w:r>
      <w:r w:rsidRPr="00123A71">
        <w:rPr>
          <w:rFonts w:asciiTheme="minorEastAsia" w:hAnsiTheme="minorEastAsia" w:hint="eastAsia"/>
        </w:rPr>
        <w:t>上仍有許多可再改進的部分</w:t>
      </w:r>
      <w:r w:rsidR="00CF2014" w:rsidRPr="00123A71">
        <w:rPr>
          <w:rFonts w:asciiTheme="minorEastAsia" w:hAnsiTheme="minorEastAsia" w:hint="eastAsia"/>
        </w:rPr>
        <w:t>。</w:t>
      </w:r>
      <w:r w:rsidR="005A7DC9" w:rsidRPr="00123A71">
        <w:rPr>
          <w:rFonts w:asciiTheme="minorEastAsia" w:hAnsiTheme="minorEastAsia"/>
        </w:rPr>
        <w:t>以下就</w:t>
      </w:r>
      <w:r w:rsidR="00594DE0" w:rsidRPr="00123A71">
        <w:rPr>
          <w:rFonts w:asciiTheme="minorEastAsia" w:hAnsiTheme="minorEastAsia" w:hint="eastAsia"/>
        </w:rPr>
        <w:t>研究</w:t>
      </w:r>
      <w:r w:rsidR="00D92AD0" w:rsidRPr="00123A71">
        <w:rPr>
          <w:rFonts w:asciiTheme="minorEastAsia" w:hAnsiTheme="minorEastAsia" w:hint="eastAsia"/>
        </w:rPr>
        <w:t>方法</w:t>
      </w:r>
      <w:r w:rsidR="00951A6D" w:rsidRPr="00123A71">
        <w:rPr>
          <w:rFonts w:asciiTheme="minorEastAsia" w:hAnsiTheme="minorEastAsia" w:hint="eastAsia"/>
        </w:rPr>
        <w:t>、</w:t>
      </w:r>
      <w:r w:rsidR="001D7DA0" w:rsidRPr="00123A71">
        <w:rPr>
          <w:rFonts w:asciiTheme="minorEastAsia" w:hAnsiTheme="minorEastAsia" w:hint="eastAsia"/>
        </w:rPr>
        <w:t>團體設計</w:t>
      </w:r>
      <w:r w:rsidR="00C70B5B" w:rsidRPr="00123A71">
        <w:rPr>
          <w:rFonts w:asciiTheme="minorEastAsia" w:hAnsiTheme="minorEastAsia" w:hint="eastAsia"/>
        </w:rPr>
        <w:t>和實務操作三</w:t>
      </w:r>
      <w:r w:rsidR="001D7DA0" w:rsidRPr="00123A71">
        <w:rPr>
          <w:rFonts w:asciiTheme="minorEastAsia" w:hAnsiTheme="minorEastAsia" w:hint="eastAsia"/>
        </w:rPr>
        <w:t>個部分</w:t>
      </w:r>
      <w:r w:rsidR="00105798" w:rsidRPr="00123A71">
        <w:rPr>
          <w:rFonts w:asciiTheme="minorEastAsia" w:hAnsiTheme="minorEastAsia" w:hint="eastAsia"/>
        </w:rPr>
        <w:t>而論</w:t>
      </w:r>
      <w:r w:rsidR="001D7DA0" w:rsidRPr="00123A71">
        <w:rPr>
          <w:rFonts w:asciiTheme="minorEastAsia" w:hAnsiTheme="minorEastAsia" w:hint="eastAsia"/>
        </w:rPr>
        <w:t>。</w:t>
      </w:r>
    </w:p>
    <w:p w14:paraId="26D98975" w14:textId="7C417D63" w:rsidR="0024400F" w:rsidRPr="00123A71" w:rsidRDefault="001D7DA0"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hint="eastAsia"/>
        </w:rPr>
        <w:t>在研究</w:t>
      </w:r>
      <w:r w:rsidR="00FE5CC1" w:rsidRPr="00123A71">
        <w:rPr>
          <w:rFonts w:asciiTheme="minorEastAsia" w:hAnsiTheme="minorEastAsia" w:hint="eastAsia"/>
        </w:rPr>
        <w:t>方法</w:t>
      </w:r>
      <w:r w:rsidRPr="00123A71">
        <w:rPr>
          <w:rFonts w:asciiTheme="minorEastAsia" w:hAnsiTheme="minorEastAsia" w:hint="eastAsia"/>
        </w:rPr>
        <w:t>部分：</w:t>
      </w:r>
      <w:r w:rsidR="0047103B" w:rsidRPr="00123A71">
        <w:rPr>
          <w:rFonts w:asciiTheme="minorEastAsia" w:hAnsiTheme="minorEastAsia" w:hint="eastAsia"/>
        </w:rPr>
        <w:t>（一）成員基本資料收集</w:t>
      </w:r>
      <w:r w:rsidR="00FF2750" w:rsidRPr="00123A71">
        <w:rPr>
          <w:rFonts w:asciiTheme="minorEastAsia" w:hAnsiTheme="minorEastAsia" w:hint="eastAsia"/>
        </w:rPr>
        <w:t>需</w:t>
      </w:r>
      <w:r w:rsidR="0047103B" w:rsidRPr="00123A71">
        <w:rPr>
          <w:rFonts w:asciiTheme="minorEastAsia" w:hAnsiTheme="minorEastAsia" w:hint="eastAsia"/>
        </w:rPr>
        <w:t>更詳細，</w:t>
      </w:r>
      <w:r w:rsidR="004D22A0" w:rsidRPr="00123A71">
        <w:rPr>
          <w:rFonts w:asciiTheme="minorEastAsia" w:hAnsiTheme="minorEastAsia" w:hint="eastAsia"/>
        </w:rPr>
        <w:t>例如：</w:t>
      </w:r>
      <w:r w:rsidR="000605F6" w:rsidRPr="00123A71">
        <w:rPr>
          <w:rFonts w:asciiTheme="minorEastAsia" w:hAnsiTheme="minorEastAsia" w:hint="eastAsia"/>
        </w:rPr>
        <w:t>實際年齡、</w:t>
      </w:r>
      <w:r w:rsidR="00260B2C" w:rsidRPr="00123A71">
        <w:rPr>
          <w:rFonts w:asciiTheme="minorEastAsia" w:hAnsiTheme="minorEastAsia" w:hint="eastAsia"/>
        </w:rPr>
        <w:t>教育</w:t>
      </w:r>
      <w:r w:rsidR="00CD66BF" w:rsidRPr="00123A71">
        <w:rPr>
          <w:rFonts w:asciiTheme="minorEastAsia" w:hAnsiTheme="minorEastAsia" w:hint="eastAsia"/>
        </w:rPr>
        <w:t>程</w:t>
      </w:r>
      <w:r w:rsidR="00260B2C" w:rsidRPr="00123A71">
        <w:rPr>
          <w:rFonts w:asciiTheme="minorEastAsia" w:hAnsiTheme="minorEastAsia" w:hint="eastAsia"/>
        </w:rPr>
        <w:t>度、</w:t>
      </w:r>
      <w:r w:rsidR="000605F6" w:rsidRPr="00123A71">
        <w:rPr>
          <w:rFonts w:asciiTheme="minorEastAsia" w:hAnsiTheme="minorEastAsia" w:hint="eastAsia"/>
        </w:rPr>
        <w:t>同住家人</w:t>
      </w:r>
      <w:r w:rsidR="00CD66BF" w:rsidRPr="00123A71">
        <w:rPr>
          <w:rFonts w:asciiTheme="minorEastAsia" w:hAnsiTheme="minorEastAsia" w:hint="eastAsia"/>
        </w:rPr>
        <w:t>資訊</w:t>
      </w:r>
      <w:r w:rsidR="00260B2C" w:rsidRPr="00123A71">
        <w:rPr>
          <w:rFonts w:asciiTheme="minorEastAsia" w:hAnsiTheme="minorEastAsia" w:hint="eastAsia"/>
        </w:rPr>
        <w:t>等，</w:t>
      </w:r>
      <w:r w:rsidR="0047103B" w:rsidRPr="00123A71">
        <w:rPr>
          <w:rFonts w:asciiTheme="minorEastAsia" w:hAnsiTheme="minorEastAsia" w:hint="eastAsia"/>
        </w:rPr>
        <w:t>在後續</w:t>
      </w:r>
      <w:r w:rsidR="00DF05CA" w:rsidRPr="00123A71">
        <w:rPr>
          <w:rFonts w:asciiTheme="minorEastAsia" w:hAnsiTheme="minorEastAsia" w:hint="eastAsia"/>
        </w:rPr>
        <w:t>進行內容</w:t>
      </w:r>
      <w:r w:rsidR="0047103B" w:rsidRPr="00123A71">
        <w:rPr>
          <w:rFonts w:asciiTheme="minorEastAsia" w:hAnsiTheme="minorEastAsia" w:hint="eastAsia"/>
        </w:rPr>
        <w:t>分析</w:t>
      </w:r>
      <w:r w:rsidR="00105798" w:rsidRPr="00123A71">
        <w:rPr>
          <w:rFonts w:asciiTheme="minorEastAsia" w:hAnsiTheme="minorEastAsia" w:hint="eastAsia"/>
        </w:rPr>
        <w:t>應</w:t>
      </w:r>
      <w:r w:rsidR="00B3244A" w:rsidRPr="00123A71">
        <w:rPr>
          <w:rFonts w:asciiTheme="minorEastAsia" w:hAnsiTheme="minorEastAsia" w:hint="eastAsia"/>
        </w:rPr>
        <w:t>可</w:t>
      </w:r>
      <w:r w:rsidR="0047103B" w:rsidRPr="00123A71">
        <w:rPr>
          <w:rFonts w:asciiTheme="minorEastAsia" w:hAnsiTheme="minorEastAsia" w:hint="eastAsia"/>
        </w:rPr>
        <w:t>有更深入的分析探討</w:t>
      </w:r>
      <w:r w:rsidR="0028686C" w:rsidRPr="00123A71">
        <w:rPr>
          <w:rFonts w:asciiTheme="minorEastAsia" w:hAnsiTheme="minorEastAsia" w:hint="eastAsia"/>
        </w:rPr>
        <w:t>。</w:t>
      </w:r>
      <w:r w:rsidR="0047103B" w:rsidRPr="00123A71">
        <w:rPr>
          <w:rFonts w:asciiTheme="minorEastAsia" w:hAnsiTheme="minorEastAsia" w:hint="eastAsia"/>
        </w:rPr>
        <w:t>（二）</w:t>
      </w:r>
      <w:r w:rsidR="003651E7" w:rsidRPr="00123A71">
        <w:rPr>
          <w:rFonts w:asciiTheme="minorEastAsia" w:hAnsiTheme="minorEastAsia" w:hint="eastAsia"/>
        </w:rPr>
        <w:t>關於質性</w:t>
      </w:r>
      <w:r w:rsidR="003651E7" w:rsidRPr="00123A71">
        <w:rPr>
          <w:rFonts w:asciiTheme="minorEastAsia" w:hAnsiTheme="minorEastAsia" w:hint="eastAsia"/>
        </w:rPr>
        <w:lastRenderedPageBreak/>
        <w:t>研究進行與信效度，研究者深覺自己理解有限，或有所不足，在後續相似研究設計上要再多加補強</w:t>
      </w:r>
      <w:r w:rsidR="0028686C" w:rsidRPr="00123A71">
        <w:rPr>
          <w:rFonts w:asciiTheme="minorEastAsia" w:hAnsiTheme="minorEastAsia" w:hint="eastAsia"/>
        </w:rPr>
        <w:t>。</w:t>
      </w:r>
      <w:r w:rsidR="00911364" w:rsidRPr="00123A71">
        <w:rPr>
          <w:rFonts w:asciiTheme="minorEastAsia" w:hAnsiTheme="minorEastAsia" w:hint="eastAsia"/>
        </w:rPr>
        <w:t>（三）</w:t>
      </w:r>
      <w:r w:rsidR="00911364" w:rsidRPr="00123A71">
        <w:rPr>
          <w:rFonts w:asciiTheme="minorEastAsia" w:hAnsiTheme="minorEastAsia"/>
        </w:rPr>
        <w:t>此研究的結果依據單一團體的進行與參與成員訪談而來</w:t>
      </w:r>
      <w:r w:rsidR="00911364" w:rsidRPr="00123A71">
        <w:rPr>
          <w:rFonts w:asciiTheme="minorEastAsia" w:hAnsiTheme="minorEastAsia" w:hint="eastAsia"/>
        </w:rPr>
        <w:t>，</w:t>
      </w:r>
      <w:r w:rsidR="00004835" w:rsidRPr="00123A71">
        <w:rPr>
          <w:rFonts w:asciiTheme="minorEastAsia" w:hAnsiTheme="minorEastAsia" w:hint="eastAsia"/>
        </w:rPr>
        <w:t>或</w:t>
      </w:r>
      <w:r w:rsidR="00911364" w:rsidRPr="00123A71">
        <w:rPr>
          <w:rFonts w:asciiTheme="minorEastAsia" w:hAnsiTheme="minorEastAsia" w:hint="eastAsia"/>
        </w:rPr>
        <w:t>無法完全展現阿德勒心理學結合沙盤技術的親職教育團體成效</w:t>
      </w:r>
      <w:r w:rsidR="00835D9B" w:rsidRPr="00123A71">
        <w:rPr>
          <w:rFonts w:asciiTheme="minorEastAsia" w:hAnsiTheme="minorEastAsia" w:hint="eastAsia"/>
        </w:rPr>
        <w:t>；</w:t>
      </w:r>
      <w:r w:rsidR="00911364" w:rsidRPr="00123A71">
        <w:rPr>
          <w:rFonts w:asciiTheme="minorEastAsia" w:hAnsiTheme="minorEastAsia" w:hint="eastAsia"/>
        </w:rPr>
        <w:t>未來</w:t>
      </w:r>
      <w:r w:rsidR="00441A4C" w:rsidRPr="00123A71">
        <w:rPr>
          <w:rFonts w:asciiTheme="minorEastAsia" w:hAnsiTheme="minorEastAsia" w:hint="eastAsia"/>
        </w:rPr>
        <w:t>研究設計上</w:t>
      </w:r>
      <w:r w:rsidR="00911364" w:rsidRPr="00123A71">
        <w:rPr>
          <w:rFonts w:asciiTheme="minorEastAsia" w:hAnsiTheme="minorEastAsia" w:hint="eastAsia"/>
        </w:rPr>
        <w:t>嘗試加入量化研究方式來進一步研究與驗證此</w:t>
      </w:r>
      <w:r w:rsidR="000A78D9" w:rsidRPr="00123A71">
        <w:rPr>
          <w:rFonts w:asciiTheme="minorEastAsia" w:hAnsiTheme="minorEastAsia" w:hint="eastAsia"/>
        </w:rPr>
        <w:t>類</w:t>
      </w:r>
      <w:r w:rsidR="00911364" w:rsidRPr="00123A71">
        <w:rPr>
          <w:rFonts w:asciiTheme="minorEastAsia" w:hAnsiTheme="minorEastAsia" w:hint="eastAsia"/>
        </w:rPr>
        <w:t>親職教</w:t>
      </w:r>
      <w:r w:rsidR="000A78D9" w:rsidRPr="00123A71">
        <w:rPr>
          <w:rFonts w:asciiTheme="minorEastAsia" w:hAnsiTheme="minorEastAsia" w:hint="eastAsia"/>
        </w:rPr>
        <w:t>養</w:t>
      </w:r>
      <w:r w:rsidR="00911364" w:rsidRPr="00123A71">
        <w:rPr>
          <w:rFonts w:asciiTheme="minorEastAsia" w:hAnsiTheme="minorEastAsia" w:hint="eastAsia"/>
        </w:rPr>
        <w:t>團體的成效。</w:t>
      </w:r>
    </w:p>
    <w:p w14:paraId="08A7A2B7" w14:textId="51791CA9" w:rsidR="0047103B" w:rsidRPr="00123A71" w:rsidRDefault="0024400F"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在團體設計部分</w:t>
      </w:r>
      <w:r w:rsidR="00326965" w:rsidRPr="00123A71">
        <w:rPr>
          <w:rFonts w:asciiTheme="minorEastAsia" w:hAnsiTheme="minorEastAsia" w:hint="eastAsia"/>
        </w:rPr>
        <w:t>：</w:t>
      </w:r>
      <w:r w:rsidRPr="00123A71">
        <w:rPr>
          <w:rFonts w:asciiTheme="minorEastAsia" w:hAnsiTheme="minorEastAsia" w:hint="eastAsia"/>
        </w:rPr>
        <w:t>（</w:t>
      </w:r>
      <w:r w:rsidRPr="00123A71">
        <w:rPr>
          <w:rFonts w:asciiTheme="minorEastAsia" w:hAnsiTheme="minorEastAsia"/>
        </w:rPr>
        <w:t>一</w:t>
      </w:r>
      <w:r w:rsidRPr="00123A71">
        <w:rPr>
          <w:rFonts w:asciiTheme="minorEastAsia" w:hAnsiTheme="minorEastAsia" w:hint="eastAsia"/>
        </w:rPr>
        <w:t>）</w:t>
      </w:r>
      <w:r w:rsidR="0047103B" w:rsidRPr="00123A71">
        <w:rPr>
          <w:rFonts w:asciiTheme="minorEastAsia" w:hAnsiTheme="minorEastAsia" w:hint="eastAsia"/>
        </w:rPr>
        <w:t>阿德勒心理學與親職教養相關的觀念</w:t>
      </w:r>
      <w:r w:rsidR="000A78D9" w:rsidRPr="00123A71">
        <w:rPr>
          <w:rFonts w:asciiTheme="minorEastAsia" w:hAnsiTheme="minorEastAsia" w:hint="eastAsia"/>
        </w:rPr>
        <w:t>繁多</w:t>
      </w:r>
      <w:r w:rsidR="0047103B" w:rsidRPr="00123A71">
        <w:rPr>
          <w:rFonts w:asciiTheme="minorEastAsia" w:hAnsiTheme="minorEastAsia" w:hint="eastAsia"/>
        </w:rPr>
        <w:t>，如何在有限的時間中去加以平衡分配與呈現亦是此次研究中的挑戰，研究者即覺得在「重要的C信念」部分</w:t>
      </w:r>
      <w:r w:rsidR="00513FB4" w:rsidRPr="00123A71">
        <w:rPr>
          <w:rFonts w:asciiTheme="minorEastAsia" w:hAnsiTheme="minorEastAsia" w:hint="eastAsia"/>
        </w:rPr>
        <w:t>於活動設計</w:t>
      </w:r>
      <w:r w:rsidR="00BE2EB0" w:rsidRPr="00123A71">
        <w:rPr>
          <w:rFonts w:asciiTheme="minorEastAsia" w:hAnsiTheme="minorEastAsia" w:hint="eastAsia"/>
        </w:rPr>
        <w:t>上</w:t>
      </w:r>
      <w:r w:rsidR="00513FB4" w:rsidRPr="00123A71">
        <w:rPr>
          <w:rFonts w:asciiTheme="minorEastAsia" w:hAnsiTheme="minorEastAsia" w:hint="eastAsia"/>
        </w:rPr>
        <w:t>與</w:t>
      </w:r>
      <w:r w:rsidR="00BE2EB0" w:rsidRPr="00123A71">
        <w:rPr>
          <w:rFonts w:asciiTheme="minorEastAsia" w:hAnsiTheme="minorEastAsia" w:hint="eastAsia"/>
        </w:rPr>
        <w:t>團體</w:t>
      </w:r>
      <w:r w:rsidR="009008F2" w:rsidRPr="00123A71">
        <w:rPr>
          <w:rFonts w:asciiTheme="minorEastAsia" w:hAnsiTheme="minorEastAsia" w:hint="eastAsia"/>
        </w:rPr>
        <w:t>中</w:t>
      </w:r>
      <w:r w:rsidR="00BE2EB0" w:rsidRPr="00123A71">
        <w:rPr>
          <w:rFonts w:asciiTheme="minorEastAsia" w:hAnsiTheme="minorEastAsia" w:hint="eastAsia"/>
        </w:rPr>
        <w:t>討論</w:t>
      </w:r>
      <w:r w:rsidR="0047103B" w:rsidRPr="00123A71">
        <w:rPr>
          <w:rFonts w:asciiTheme="minorEastAsia" w:hAnsiTheme="minorEastAsia" w:hint="eastAsia"/>
        </w:rPr>
        <w:t>著墨太少</w:t>
      </w:r>
      <w:r w:rsidR="00326965" w:rsidRPr="00123A71">
        <w:rPr>
          <w:rFonts w:asciiTheme="minorEastAsia" w:hAnsiTheme="minorEastAsia" w:hint="eastAsia"/>
        </w:rPr>
        <w:t>；</w:t>
      </w:r>
      <w:r w:rsidR="0047103B" w:rsidRPr="00123A71">
        <w:rPr>
          <w:rFonts w:asciiTheme="minorEastAsia" w:hAnsiTheme="minorEastAsia" w:hint="eastAsia"/>
        </w:rPr>
        <w:t>或許因此成員在此部分幾乎無回饋，</w:t>
      </w:r>
      <w:r w:rsidR="0080625B" w:rsidRPr="00123A71">
        <w:rPr>
          <w:rFonts w:asciiTheme="minorEastAsia" w:hAnsiTheme="minorEastAsia" w:hint="eastAsia"/>
        </w:rPr>
        <w:t>需要</w:t>
      </w:r>
      <w:r w:rsidR="00F97B07" w:rsidRPr="00123A71">
        <w:rPr>
          <w:rFonts w:asciiTheme="minorEastAsia" w:hAnsiTheme="minorEastAsia" w:hint="eastAsia"/>
        </w:rPr>
        <w:t>再調整</w:t>
      </w:r>
      <w:r w:rsidR="00326965" w:rsidRPr="00123A71">
        <w:rPr>
          <w:rFonts w:asciiTheme="minorEastAsia" w:hAnsiTheme="minorEastAsia" w:hint="eastAsia"/>
        </w:rPr>
        <w:t>。</w:t>
      </w:r>
      <w:r w:rsidR="00BA3265" w:rsidRPr="00123A71">
        <w:rPr>
          <w:rFonts w:asciiTheme="minorEastAsia" w:hAnsiTheme="minorEastAsia" w:hint="eastAsia"/>
        </w:rPr>
        <w:t>（二）</w:t>
      </w:r>
      <w:r w:rsidR="00F51FF9" w:rsidRPr="00123A71">
        <w:rPr>
          <w:rFonts w:asciiTheme="minorEastAsia" w:hAnsiTheme="minorEastAsia" w:hint="eastAsia"/>
        </w:rPr>
        <w:t>沙盤</w:t>
      </w:r>
      <w:r w:rsidR="00FF7C88" w:rsidRPr="00123A71">
        <w:rPr>
          <w:rFonts w:asciiTheme="minorEastAsia" w:hAnsiTheme="minorEastAsia" w:hint="eastAsia"/>
        </w:rPr>
        <w:t>技術使用在團體中需要的</w:t>
      </w:r>
      <w:r w:rsidR="0049602F" w:rsidRPr="00123A71">
        <w:rPr>
          <w:rFonts w:asciiTheme="minorEastAsia" w:hAnsiTheme="minorEastAsia" w:hint="eastAsia"/>
        </w:rPr>
        <w:t>活動與討論</w:t>
      </w:r>
      <w:r w:rsidR="00FF7C88" w:rsidRPr="00123A71">
        <w:rPr>
          <w:rFonts w:asciiTheme="minorEastAsia" w:hAnsiTheme="minorEastAsia" w:hint="eastAsia"/>
        </w:rPr>
        <w:t>時間較一般</w:t>
      </w:r>
      <w:r w:rsidR="00BA3265" w:rsidRPr="00123A71">
        <w:rPr>
          <w:rFonts w:asciiTheme="minorEastAsia" w:hAnsiTheme="minorEastAsia" w:hint="eastAsia"/>
        </w:rPr>
        <w:t>團體</w:t>
      </w:r>
      <w:r w:rsidR="0049602F" w:rsidRPr="00123A71">
        <w:rPr>
          <w:rFonts w:asciiTheme="minorEastAsia" w:hAnsiTheme="minorEastAsia" w:hint="eastAsia"/>
        </w:rPr>
        <w:t>來得長，</w:t>
      </w:r>
      <w:r w:rsidR="004208EB" w:rsidRPr="00123A71">
        <w:rPr>
          <w:rFonts w:asciiTheme="minorEastAsia" w:hAnsiTheme="minorEastAsia" w:hint="eastAsia"/>
        </w:rPr>
        <w:t>在此次團體，雖以在成員的人數上控制，但仍會有時出現討論分享時間較為緊迫的情況，</w:t>
      </w:r>
      <w:r w:rsidR="0049602F" w:rsidRPr="00123A71">
        <w:rPr>
          <w:rFonts w:asciiTheme="minorEastAsia" w:hAnsiTheme="minorEastAsia" w:hint="eastAsia"/>
        </w:rPr>
        <w:t>在未來團體</w:t>
      </w:r>
      <w:r w:rsidR="00F330CE" w:rsidRPr="00123A71">
        <w:rPr>
          <w:rFonts w:asciiTheme="minorEastAsia" w:hAnsiTheme="minorEastAsia" w:hint="eastAsia"/>
        </w:rPr>
        <w:t>規劃</w:t>
      </w:r>
      <w:r w:rsidR="0049602F" w:rsidRPr="00123A71">
        <w:rPr>
          <w:rFonts w:asciiTheme="minorEastAsia" w:hAnsiTheme="minorEastAsia" w:hint="eastAsia"/>
        </w:rPr>
        <w:t>上包含次數、</w:t>
      </w:r>
      <w:r w:rsidR="00A47FF7" w:rsidRPr="00123A71">
        <w:rPr>
          <w:rFonts w:asciiTheme="minorEastAsia" w:hAnsiTheme="minorEastAsia" w:hint="eastAsia"/>
        </w:rPr>
        <w:t>與</w:t>
      </w:r>
      <w:r w:rsidR="0049602F" w:rsidRPr="00123A71">
        <w:rPr>
          <w:rFonts w:asciiTheme="minorEastAsia" w:hAnsiTheme="minorEastAsia" w:hint="eastAsia"/>
        </w:rPr>
        <w:t>時間都</w:t>
      </w:r>
      <w:r w:rsidR="00B106ED" w:rsidRPr="00123A71">
        <w:rPr>
          <w:rFonts w:asciiTheme="minorEastAsia" w:hAnsiTheme="minorEastAsia" w:hint="eastAsia"/>
        </w:rPr>
        <w:t>可再調整</w:t>
      </w:r>
      <w:r w:rsidR="00EF616D" w:rsidRPr="00123A71">
        <w:rPr>
          <w:rFonts w:asciiTheme="minorEastAsia" w:hAnsiTheme="minorEastAsia" w:hint="eastAsia"/>
        </w:rPr>
        <w:t>，</w:t>
      </w:r>
      <w:r w:rsidR="00BD17AB" w:rsidRPr="00123A71">
        <w:rPr>
          <w:rFonts w:asciiTheme="minorEastAsia" w:hAnsiTheme="minorEastAsia" w:hint="eastAsia"/>
        </w:rPr>
        <w:t>包含</w:t>
      </w:r>
      <w:r w:rsidR="00EA4895" w:rsidRPr="00123A71">
        <w:rPr>
          <w:rFonts w:asciiTheme="minorEastAsia" w:hAnsiTheme="minorEastAsia" w:hint="eastAsia"/>
        </w:rPr>
        <w:t>增加團體</w:t>
      </w:r>
      <w:r w:rsidR="00EF616D" w:rsidRPr="00123A71">
        <w:rPr>
          <w:rFonts w:asciiTheme="minorEastAsia" w:hAnsiTheme="minorEastAsia" w:hint="eastAsia"/>
        </w:rPr>
        <w:t>次數至10</w:t>
      </w:r>
      <w:r w:rsidR="00EF616D" w:rsidRPr="00123A71">
        <w:rPr>
          <w:rFonts w:asciiTheme="minorEastAsia" w:hAnsiTheme="minorEastAsia"/>
        </w:rPr>
        <w:t>次</w:t>
      </w:r>
      <w:r w:rsidR="00230D14" w:rsidRPr="00123A71">
        <w:rPr>
          <w:rFonts w:asciiTheme="minorEastAsia" w:hAnsiTheme="minorEastAsia" w:hint="eastAsia"/>
        </w:rPr>
        <w:t>，</w:t>
      </w:r>
      <w:r w:rsidR="00645044" w:rsidRPr="00123A71">
        <w:rPr>
          <w:rFonts w:asciiTheme="minorEastAsia" w:hAnsiTheme="minorEastAsia" w:hint="eastAsia"/>
        </w:rPr>
        <w:t>每次時間</w:t>
      </w:r>
      <w:r w:rsidR="00A47FF7" w:rsidRPr="00123A71">
        <w:rPr>
          <w:rFonts w:asciiTheme="minorEastAsia" w:hAnsiTheme="minorEastAsia" w:hint="eastAsia"/>
        </w:rPr>
        <w:t>為2.5</w:t>
      </w:r>
      <w:r w:rsidR="00A47FF7" w:rsidRPr="00123A71">
        <w:rPr>
          <w:rFonts w:asciiTheme="minorEastAsia" w:hAnsiTheme="minorEastAsia"/>
        </w:rPr>
        <w:t>至</w:t>
      </w:r>
      <w:r w:rsidR="00A47FF7" w:rsidRPr="00123A71">
        <w:rPr>
          <w:rFonts w:asciiTheme="minorEastAsia" w:hAnsiTheme="minorEastAsia" w:hint="eastAsia"/>
        </w:rPr>
        <w:t>3</w:t>
      </w:r>
      <w:r w:rsidR="00A47FF7" w:rsidRPr="00123A71">
        <w:rPr>
          <w:rFonts w:asciiTheme="minorEastAsia" w:hAnsiTheme="minorEastAsia"/>
        </w:rPr>
        <w:t>小時</w:t>
      </w:r>
      <w:r w:rsidR="00A47FF7" w:rsidRPr="00123A71">
        <w:rPr>
          <w:rFonts w:asciiTheme="minorEastAsia" w:hAnsiTheme="minorEastAsia" w:hint="eastAsia"/>
        </w:rPr>
        <w:t>，</w:t>
      </w:r>
      <w:r w:rsidR="00230D14" w:rsidRPr="00123A71">
        <w:rPr>
          <w:rFonts w:asciiTheme="minorEastAsia" w:hAnsiTheme="minorEastAsia"/>
        </w:rPr>
        <w:t>讓成員們</w:t>
      </w:r>
      <w:r w:rsidR="007B06DE" w:rsidRPr="00123A71">
        <w:rPr>
          <w:rFonts w:asciiTheme="minorEastAsia" w:hAnsiTheme="minorEastAsia"/>
        </w:rPr>
        <w:t>能</w:t>
      </w:r>
      <w:r w:rsidR="00230D14" w:rsidRPr="00123A71">
        <w:rPr>
          <w:rFonts w:asciiTheme="minorEastAsia" w:hAnsiTheme="minorEastAsia"/>
        </w:rPr>
        <w:t>有更充</w:t>
      </w:r>
      <w:r w:rsidR="00230D14" w:rsidRPr="00123A71">
        <w:rPr>
          <w:rFonts w:asciiTheme="minorEastAsia" w:hAnsiTheme="minorEastAsia" w:hint="eastAsia"/>
        </w:rPr>
        <w:t>裕</w:t>
      </w:r>
      <w:r w:rsidR="00230D14" w:rsidRPr="00123A71">
        <w:rPr>
          <w:rFonts w:asciiTheme="minorEastAsia" w:hAnsiTheme="minorEastAsia"/>
        </w:rPr>
        <w:t>的時間在團體中進行</w:t>
      </w:r>
      <w:r w:rsidR="00702E29" w:rsidRPr="00123A71">
        <w:rPr>
          <w:rFonts w:asciiTheme="minorEastAsia" w:hAnsiTheme="minorEastAsia"/>
        </w:rPr>
        <w:t>更深入</w:t>
      </w:r>
      <w:r w:rsidR="00702E29" w:rsidRPr="00123A71">
        <w:rPr>
          <w:rFonts w:asciiTheme="minorEastAsia" w:hAnsiTheme="minorEastAsia" w:hint="eastAsia"/>
        </w:rPr>
        <w:t>的</w:t>
      </w:r>
      <w:r w:rsidR="00230D14" w:rsidRPr="00123A71">
        <w:rPr>
          <w:rFonts w:asciiTheme="minorEastAsia" w:hAnsiTheme="minorEastAsia"/>
        </w:rPr>
        <w:t>交流討論</w:t>
      </w:r>
      <w:r w:rsidR="00403125" w:rsidRPr="00123A71">
        <w:rPr>
          <w:rFonts w:asciiTheme="minorEastAsia" w:hAnsiTheme="minorEastAsia" w:hint="eastAsia"/>
        </w:rPr>
        <w:t>。</w:t>
      </w:r>
    </w:p>
    <w:p w14:paraId="5D63C037" w14:textId="28A20DD2" w:rsidR="00BB6924" w:rsidRPr="00123A71" w:rsidRDefault="0083442C"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hint="eastAsia"/>
        </w:rPr>
        <w:t>在實務操作部分</w:t>
      </w:r>
      <w:r w:rsidR="00B75F8A" w:rsidRPr="00123A71">
        <w:rPr>
          <w:rFonts w:asciiTheme="minorEastAsia" w:hAnsiTheme="minorEastAsia" w:hint="eastAsia"/>
        </w:rPr>
        <w:t>，</w:t>
      </w:r>
      <w:r w:rsidR="00C3342E" w:rsidRPr="00123A71">
        <w:rPr>
          <w:rFonts w:asciiTheme="minorEastAsia" w:hAnsiTheme="minorEastAsia" w:hint="eastAsia"/>
        </w:rPr>
        <w:t>此團體為研究者第二次帶領</w:t>
      </w:r>
      <w:r w:rsidR="00A27819" w:rsidRPr="00123A71">
        <w:rPr>
          <w:rFonts w:asciiTheme="minorEastAsia" w:hAnsiTheme="minorEastAsia" w:hint="eastAsia"/>
        </w:rPr>
        <w:t>相同主題</w:t>
      </w:r>
      <w:r w:rsidR="00C3342E" w:rsidRPr="00123A71">
        <w:rPr>
          <w:rFonts w:asciiTheme="minorEastAsia" w:hAnsiTheme="minorEastAsia" w:hint="eastAsia"/>
        </w:rPr>
        <w:t>團體</w:t>
      </w:r>
      <w:r w:rsidR="00EB43DA" w:rsidRPr="00123A71">
        <w:rPr>
          <w:rFonts w:asciiTheme="minorEastAsia" w:hAnsiTheme="minorEastAsia" w:hint="eastAsia"/>
        </w:rPr>
        <w:t>，</w:t>
      </w:r>
      <w:r w:rsidR="0064298D" w:rsidRPr="00123A71">
        <w:rPr>
          <w:rFonts w:asciiTheme="minorEastAsia" w:hAnsiTheme="minorEastAsia" w:hint="eastAsia"/>
        </w:rPr>
        <w:t>但</w:t>
      </w:r>
      <w:r w:rsidR="00907238" w:rsidRPr="00123A71">
        <w:rPr>
          <w:rFonts w:asciiTheme="minorEastAsia" w:hAnsiTheme="minorEastAsia" w:hint="eastAsia"/>
        </w:rPr>
        <w:t>仍有再調整的空間，</w:t>
      </w:r>
      <w:r w:rsidR="00541721" w:rsidRPr="00123A71">
        <w:rPr>
          <w:rFonts w:asciiTheme="minorEastAsia" w:hAnsiTheme="minorEastAsia" w:hint="eastAsia"/>
        </w:rPr>
        <w:t>包括</w:t>
      </w:r>
      <w:r w:rsidR="00A53A08" w:rsidRPr="00123A71">
        <w:rPr>
          <w:rFonts w:asciiTheme="minorEastAsia" w:hAnsiTheme="minorEastAsia" w:hint="eastAsia"/>
        </w:rPr>
        <w:t>下</w:t>
      </w:r>
      <w:r w:rsidR="00F330CE" w:rsidRPr="00123A71">
        <w:rPr>
          <w:rFonts w:asciiTheme="minorEastAsia" w:hAnsiTheme="minorEastAsia" w:hint="eastAsia"/>
        </w:rPr>
        <w:t>列</w:t>
      </w:r>
      <w:r w:rsidR="00A53A08" w:rsidRPr="00123A71">
        <w:rPr>
          <w:rFonts w:asciiTheme="minorEastAsia" w:hAnsiTheme="minorEastAsia" w:hint="eastAsia"/>
        </w:rPr>
        <w:t>：（一）</w:t>
      </w:r>
      <w:r w:rsidR="001C55DC" w:rsidRPr="00123A71">
        <w:rPr>
          <w:rFonts w:asciiTheme="minorEastAsia" w:hAnsiTheme="minorEastAsia" w:hint="eastAsia"/>
        </w:rPr>
        <w:t>如何</w:t>
      </w:r>
      <w:r w:rsidR="00EB2DF2" w:rsidRPr="00123A71">
        <w:rPr>
          <w:rFonts w:asciiTheme="minorEastAsia" w:hAnsiTheme="minorEastAsia" w:hint="eastAsia"/>
        </w:rPr>
        <w:t>在有限的時間和活動中</w:t>
      </w:r>
      <w:r w:rsidR="008F7C90" w:rsidRPr="00123A71">
        <w:rPr>
          <w:rFonts w:asciiTheme="minorEastAsia" w:hAnsiTheme="minorEastAsia" w:hint="eastAsia"/>
        </w:rPr>
        <w:t>將阿德勒心理學中眾多</w:t>
      </w:r>
      <w:r w:rsidR="00E27C63" w:rsidRPr="00123A71">
        <w:rPr>
          <w:rFonts w:asciiTheme="minorEastAsia" w:hAnsiTheme="minorEastAsia" w:hint="eastAsia"/>
        </w:rPr>
        <w:t>親職教養</w:t>
      </w:r>
      <w:r w:rsidR="00D84D4A" w:rsidRPr="00123A71">
        <w:rPr>
          <w:rFonts w:asciiTheme="minorEastAsia" w:hAnsiTheme="minorEastAsia" w:hint="eastAsia"/>
        </w:rPr>
        <w:t>概念</w:t>
      </w:r>
      <w:r w:rsidR="00E27C63" w:rsidRPr="00123A71">
        <w:rPr>
          <w:rFonts w:asciiTheme="minorEastAsia" w:hAnsiTheme="minorEastAsia" w:hint="eastAsia"/>
        </w:rPr>
        <w:t>能更</w:t>
      </w:r>
      <w:r w:rsidR="00240734" w:rsidRPr="00123A71">
        <w:rPr>
          <w:rFonts w:asciiTheme="minorEastAsia" w:hAnsiTheme="minorEastAsia" w:hint="eastAsia"/>
        </w:rPr>
        <w:t>完整</w:t>
      </w:r>
      <w:r w:rsidR="00E27C63" w:rsidRPr="00123A71">
        <w:rPr>
          <w:rFonts w:asciiTheme="minorEastAsia" w:hAnsiTheme="minorEastAsia" w:hint="eastAsia"/>
        </w:rPr>
        <w:t>傳達給</w:t>
      </w:r>
      <w:r w:rsidR="00410188" w:rsidRPr="00123A71">
        <w:rPr>
          <w:rFonts w:asciiTheme="minorEastAsia" w:hAnsiTheme="minorEastAsia" w:hint="eastAsia"/>
        </w:rPr>
        <w:t>成員</w:t>
      </w:r>
      <w:r w:rsidR="00331088" w:rsidRPr="00123A71">
        <w:rPr>
          <w:rFonts w:asciiTheme="minorEastAsia" w:hAnsiTheme="minorEastAsia" w:hint="eastAsia"/>
        </w:rPr>
        <w:t>，</w:t>
      </w:r>
      <w:r w:rsidR="004046BF" w:rsidRPr="00123A71">
        <w:rPr>
          <w:rFonts w:asciiTheme="minorEastAsia" w:hAnsiTheme="minorEastAsia" w:hint="eastAsia"/>
        </w:rPr>
        <w:t>以增加其</w:t>
      </w:r>
      <w:r w:rsidR="00980BFE" w:rsidRPr="00123A71">
        <w:rPr>
          <w:rFonts w:asciiTheme="minorEastAsia" w:hAnsiTheme="minorEastAsia" w:hint="eastAsia"/>
        </w:rPr>
        <w:t>對這些知能的認識並融入團體的學習經驗中</w:t>
      </w:r>
      <w:r w:rsidR="004046BF" w:rsidRPr="00123A71">
        <w:rPr>
          <w:rFonts w:asciiTheme="minorEastAsia" w:hAnsiTheme="minorEastAsia" w:hint="eastAsia"/>
        </w:rPr>
        <w:t>，是</w:t>
      </w:r>
      <w:r w:rsidR="005C3F4F" w:rsidRPr="00123A71">
        <w:rPr>
          <w:rFonts w:asciiTheme="minorEastAsia" w:hAnsiTheme="minorEastAsia" w:hint="eastAsia"/>
        </w:rPr>
        <w:t>未來相似團體帶領上</w:t>
      </w:r>
      <w:r w:rsidR="004046BF" w:rsidRPr="00123A71">
        <w:rPr>
          <w:rFonts w:asciiTheme="minorEastAsia" w:hAnsiTheme="minorEastAsia" w:hint="eastAsia"/>
        </w:rPr>
        <w:t>需要去</w:t>
      </w:r>
      <w:r w:rsidR="00F044D6" w:rsidRPr="00123A71">
        <w:rPr>
          <w:rFonts w:asciiTheme="minorEastAsia" w:hAnsiTheme="minorEastAsia" w:hint="eastAsia"/>
        </w:rPr>
        <w:t>思考和</w:t>
      </w:r>
      <w:r w:rsidR="005C3F4F" w:rsidRPr="00123A71">
        <w:rPr>
          <w:rFonts w:asciiTheme="minorEastAsia" w:hAnsiTheme="minorEastAsia" w:hint="eastAsia"/>
        </w:rPr>
        <w:t>調整</w:t>
      </w:r>
      <w:r w:rsidR="00000F49" w:rsidRPr="00123A71">
        <w:rPr>
          <w:rFonts w:asciiTheme="minorEastAsia" w:hAnsiTheme="minorEastAsia" w:hint="eastAsia"/>
        </w:rPr>
        <w:t>。</w:t>
      </w:r>
      <w:r w:rsidR="00A53A08" w:rsidRPr="00123A71">
        <w:rPr>
          <w:rFonts w:asciiTheme="minorEastAsia" w:hAnsiTheme="minorEastAsia" w:hint="eastAsia"/>
        </w:rPr>
        <w:t>（</w:t>
      </w:r>
      <w:r w:rsidR="00186115" w:rsidRPr="00123A71">
        <w:rPr>
          <w:rFonts w:asciiTheme="minorEastAsia" w:hAnsiTheme="minorEastAsia" w:hint="eastAsia"/>
        </w:rPr>
        <w:t>二</w:t>
      </w:r>
      <w:r w:rsidR="00A53A08" w:rsidRPr="00123A71">
        <w:rPr>
          <w:rFonts w:asciiTheme="minorEastAsia" w:hAnsiTheme="minorEastAsia" w:hint="eastAsia"/>
        </w:rPr>
        <w:t>）</w:t>
      </w:r>
      <w:r w:rsidR="006134FA" w:rsidRPr="00123A71">
        <w:rPr>
          <w:rFonts w:asciiTheme="minorEastAsia" w:hAnsiTheme="minorEastAsia" w:hint="eastAsia"/>
        </w:rPr>
        <w:t>成員非受過訓的專業人員，會因個人差異在沙盤使用上出現較不知如何擺盤或覺得不太適合自己的反應，如成員</w:t>
      </w:r>
      <w:r w:rsidR="006134FA" w:rsidRPr="00123A71">
        <w:rPr>
          <w:rFonts w:ascii="Times New Roman" w:hAnsi="Times New Roman" w:cs="Times New Roman"/>
        </w:rPr>
        <w:t>M1</w:t>
      </w:r>
      <w:r w:rsidR="006134FA" w:rsidRPr="00123A71">
        <w:rPr>
          <w:rFonts w:asciiTheme="minorEastAsia" w:hAnsiTheme="minorEastAsia"/>
        </w:rPr>
        <w:t>表示</w:t>
      </w:r>
      <w:r w:rsidR="006134FA" w:rsidRPr="00123A71">
        <w:rPr>
          <w:rFonts w:ascii="DFKai-SB" w:eastAsia="DFKai-SB" w:hAnsi="DFKai-SB" w:hint="eastAsia"/>
        </w:rPr>
        <w:t>：「</w:t>
      </w:r>
      <w:r w:rsidR="006134FA" w:rsidRPr="00123A71">
        <w:rPr>
          <w:rFonts w:ascii="DFKai-SB" w:eastAsia="DFKai-SB" w:hAnsi="DFKai-SB"/>
          <w:lang w:val="zh-Hant"/>
        </w:rPr>
        <w:t>我覺得沙盤對我來講的</w:t>
      </w:r>
      <w:r w:rsidR="006134FA" w:rsidRPr="00123A71">
        <w:rPr>
          <w:rFonts w:ascii="DFKai-SB" w:eastAsia="DFKai-SB" w:hAnsi="DFKai-SB" w:hint="eastAsia"/>
          <w:lang w:val="zh-Hant"/>
        </w:rPr>
        <w:t>協助</w:t>
      </w:r>
      <w:r w:rsidR="006134FA" w:rsidRPr="00123A71">
        <w:rPr>
          <w:rFonts w:ascii="DFKai-SB" w:eastAsia="DFKai-SB" w:hAnsi="DFKai-SB"/>
          <w:lang w:val="zh-Hant"/>
        </w:rPr>
        <w:t>就很少</w:t>
      </w:r>
      <w:r w:rsidR="006134FA" w:rsidRPr="00123A71">
        <w:rPr>
          <w:rFonts w:ascii="DFKai-SB" w:eastAsia="DFKai-SB" w:hAnsi="DFKai-SB" w:hint="eastAsia"/>
          <w:lang w:val="zh-Hant"/>
        </w:rPr>
        <w:t>耶</w:t>
      </w:r>
      <w:r w:rsidR="006134FA" w:rsidRPr="00123A71">
        <w:rPr>
          <w:rFonts w:ascii="DFKai-SB" w:eastAsia="DFKai-SB" w:hAnsi="DFKai-SB"/>
          <w:lang w:val="zh-Hant"/>
        </w:rPr>
        <w:t>…</w:t>
      </w:r>
      <w:r w:rsidR="006134FA" w:rsidRPr="00123A71">
        <w:rPr>
          <w:rFonts w:ascii="DFKai-SB" w:eastAsia="DFKai-SB" w:hAnsi="DFKai-SB" w:hint="eastAsia"/>
          <w:lang w:val="zh-Hant"/>
        </w:rPr>
        <w:t>，</w:t>
      </w:r>
      <w:r w:rsidR="006134FA" w:rsidRPr="00123A71">
        <w:rPr>
          <w:rFonts w:ascii="DFKai-SB" w:eastAsia="DFKai-SB" w:hAnsi="DFKai-SB"/>
          <w:lang w:val="zh-Hant"/>
        </w:rPr>
        <w:t>我好像必須去想一個什麼比喻法或者什麼才可以去轉換</w:t>
      </w:r>
      <w:r w:rsidR="006134FA" w:rsidRPr="00123A71">
        <w:rPr>
          <w:rFonts w:ascii="DFKai-SB" w:eastAsia="DFKai-SB" w:hAnsi="DFKai-SB" w:hint="eastAsia"/>
          <w:lang w:val="zh-Hant"/>
        </w:rPr>
        <w:t>，</w:t>
      </w:r>
      <w:r w:rsidR="006134FA" w:rsidRPr="00123A71">
        <w:rPr>
          <w:rFonts w:ascii="DFKai-SB" w:eastAsia="DFKai-SB" w:hAnsi="DFKai-SB"/>
          <w:lang w:val="zh-Hant"/>
        </w:rPr>
        <w:t>然後才可以去排出來</w:t>
      </w:r>
      <w:r w:rsidR="006134FA" w:rsidRPr="00123A71">
        <w:rPr>
          <w:rFonts w:ascii="DFKai-SB" w:eastAsia="DFKai-SB" w:hAnsi="DFKai-SB" w:hint="eastAsia"/>
          <w:lang w:val="zh-Hant"/>
        </w:rPr>
        <w:t>。</w:t>
      </w:r>
      <w:r w:rsidR="006134FA" w:rsidRPr="00123A71">
        <w:rPr>
          <w:rFonts w:ascii="DFKai-SB" w:eastAsia="DFKai-SB" w:hAnsi="DFKai-SB"/>
          <w:lang w:val="zh-Hant"/>
        </w:rPr>
        <w:t>因為我就覺得沙盤排出來沒有辦法直接表達出我想要表達的</w:t>
      </w:r>
      <w:r w:rsidR="006134FA" w:rsidRPr="00123A71">
        <w:rPr>
          <w:rFonts w:ascii="DFKai-SB" w:eastAsia="DFKai-SB" w:hAnsi="DFKai-SB" w:hint="eastAsia"/>
          <w:lang w:val="zh-Hant"/>
        </w:rPr>
        <w:t>。」</w:t>
      </w:r>
      <w:r w:rsidR="006134FA" w:rsidRPr="00123A71">
        <w:rPr>
          <w:rFonts w:asciiTheme="minorEastAsia" w:hAnsiTheme="minorEastAsia" w:hint="eastAsia"/>
          <w:lang w:val="zh-Hant"/>
        </w:rPr>
        <w:t>，此情況影響到成員參與投入程度與經驗</w:t>
      </w:r>
      <w:r w:rsidR="00000F49" w:rsidRPr="00123A71">
        <w:rPr>
          <w:rFonts w:asciiTheme="minorEastAsia" w:hAnsiTheme="minorEastAsia" w:hint="eastAsia"/>
          <w:lang w:val="zh-Hant"/>
        </w:rPr>
        <w:t>。</w:t>
      </w:r>
      <w:r w:rsidR="006134FA" w:rsidRPr="00123A71">
        <w:rPr>
          <w:rFonts w:asciiTheme="minorEastAsia" w:hAnsiTheme="minorEastAsia" w:hint="eastAsia"/>
          <w:lang w:val="zh-Hant"/>
        </w:rPr>
        <w:t>未來團體</w:t>
      </w:r>
      <w:r w:rsidR="00610427" w:rsidRPr="00123A71">
        <w:rPr>
          <w:rFonts w:asciiTheme="minorEastAsia" w:hAnsiTheme="minorEastAsia" w:hint="eastAsia"/>
          <w:lang w:val="zh-Hant"/>
        </w:rPr>
        <w:t>在操作</w:t>
      </w:r>
      <w:r w:rsidR="006134FA" w:rsidRPr="00123A71">
        <w:rPr>
          <w:rFonts w:asciiTheme="minorEastAsia" w:hAnsiTheme="minorEastAsia" w:hint="eastAsia"/>
          <w:lang w:val="zh-Hant"/>
        </w:rPr>
        <w:t>上需多些說明與</w:t>
      </w:r>
      <w:r w:rsidR="006134FA" w:rsidRPr="00123A71">
        <w:rPr>
          <w:rFonts w:asciiTheme="minorEastAsia" w:hAnsiTheme="minorEastAsia" w:hint="eastAsia"/>
          <w:lang w:val="zh-Hant"/>
        </w:rPr>
        <w:lastRenderedPageBreak/>
        <w:t>體驗的時間，</w:t>
      </w:r>
      <w:r w:rsidR="00610427" w:rsidRPr="00123A71">
        <w:rPr>
          <w:rFonts w:asciiTheme="minorEastAsia" w:hAnsiTheme="minorEastAsia" w:hint="eastAsia"/>
          <w:lang w:val="zh-Hant"/>
        </w:rPr>
        <w:t>並</w:t>
      </w:r>
      <w:r w:rsidR="006134FA" w:rsidRPr="00123A71">
        <w:rPr>
          <w:rFonts w:asciiTheme="minorEastAsia" w:hAnsiTheme="minorEastAsia" w:hint="eastAsia"/>
          <w:lang w:val="zh-Hant"/>
        </w:rPr>
        <w:t>留意成員各別差異，以適時地協助成員投入</w:t>
      </w:r>
      <w:r w:rsidR="006134FA" w:rsidRPr="00123A71">
        <w:rPr>
          <w:rFonts w:asciiTheme="minorEastAsia" w:hAnsiTheme="minorEastAsia" w:hint="eastAsia"/>
        </w:rPr>
        <w:t>。</w:t>
      </w:r>
    </w:p>
    <w:p w14:paraId="0250E768" w14:textId="38CBA7B4" w:rsidR="00E56183" w:rsidRPr="00123A71" w:rsidRDefault="00F80EE1" w:rsidP="00FF4B44">
      <w:pPr>
        <w:autoSpaceDE w:val="0"/>
        <w:autoSpaceDN w:val="0"/>
        <w:spacing w:line="480" w:lineRule="auto"/>
        <w:ind w:firstLine="480"/>
        <w:textAlignment w:val="bottom"/>
        <w:rPr>
          <w:rFonts w:asciiTheme="minorEastAsia" w:hAnsiTheme="minorEastAsia"/>
        </w:rPr>
      </w:pPr>
      <w:r w:rsidRPr="00123A71">
        <w:rPr>
          <w:rFonts w:asciiTheme="minorEastAsia" w:hAnsiTheme="minorEastAsia"/>
        </w:rPr>
        <w:t>有關未來的研究方向與建議</w:t>
      </w:r>
      <w:r w:rsidRPr="00123A71">
        <w:rPr>
          <w:rFonts w:asciiTheme="minorEastAsia" w:hAnsiTheme="minorEastAsia" w:hint="eastAsia"/>
        </w:rPr>
        <w:t>，</w:t>
      </w:r>
      <w:r w:rsidR="0042590D" w:rsidRPr="00123A71">
        <w:rPr>
          <w:rFonts w:asciiTheme="minorEastAsia" w:hAnsiTheme="minorEastAsia" w:hint="eastAsia"/>
        </w:rPr>
        <w:t>阿德勒心理學</w:t>
      </w:r>
      <w:r w:rsidR="00910551" w:rsidRPr="00123A71">
        <w:rPr>
          <w:rFonts w:asciiTheme="minorEastAsia" w:hAnsiTheme="minorEastAsia" w:hint="eastAsia"/>
        </w:rPr>
        <w:t>強調從社會脈絡</w:t>
      </w:r>
      <w:r w:rsidR="00C27B17" w:rsidRPr="00123A71">
        <w:rPr>
          <w:rFonts w:asciiTheme="minorEastAsia" w:hAnsiTheme="minorEastAsia" w:hint="eastAsia"/>
        </w:rPr>
        <w:t>中</w:t>
      </w:r>
      <w:r w:rsidR="00910551" w:rsidRPr="00123A71">
        <w:rPr>
          <w:rFonts w:asciiTheme="minorEastAsia" w:hAnsiTheme="minorEastAsia" w:hint="eastAsia"/>
        </w:rPr>
        <w:t>來了解個人，是與華人的集體</w:t>
      </w:r>
      <w:r w:rsidR="00141E4E" w:rsidRPr="00123A71">
        <w:rPr>
          <w:rFonts w:asciiTheme="minorEastAsia" w:hAnsiTheme="minorEastAsia" w:hint="eastAsia"/>
        </w:rPr>
        <w:t>主</w:t>
      </w:r>
      <w:r w:rsidR="00277464" w:rsidRPr="00123A71">
        <w:rPr>
          <w:rFonts w:asciiTheme="minorEastAsia" w:hAnsiTheme="minorEastAsia" w:hint="eastAsia"/>
        </w:rPr>
        <w:t>義式的</w:t>
      </w:r>
      <w:r w:rsidR="00141E4E" w:rsidRPr="00123A71">
        <w:rPr>
          <w:rFonts w:asciiTheme="minorEastAsia" w:hAnsiTheme="minorEastAsia" w:hint="eastAsia"/>
        </w:rPr>
        <w:t>倫理</w:t>
      </w:r>
      <w:r w:rsidR="00910551" w:rsidRPr="00123A71">
        <w:rPr>
          <w:rFonts w:asciiTheme="minorEastAsia" w:hAnsiTheme="minorEastAsia" w:hint="eastAsia"/>
        </w:rPr>
        <w:t>文化</w:t>
      </w:r>
      <w:r w:rsidR="00FF120F" w:rsidRPr="00123A71">
        <w:rPr>
          <w:rFonts w:asciiTheme="minorEastAsia" w:hAnsiTheme="minorEastAsia" w:hint="eastAsia"/>
        </w:rPr>
        <w:t>思維相</w:t>
      </w:r>
      <w:r w:rsidR="002F546A" w:rsidRPr="00123A71">
        <w:rPr>
          <w:rFonts w:asciiTheme="minorEastAsia" w:hAnsiTheme="minorEastAsia" w:hint="eastAsia"/>
        </w:rPr>
        <w:t>似</w:t>
      </w:r>
      <w:r w:rsidR="00EE28B7" w:rsidRPr="00123A71">
        <w:rPr>
          <w:rFonts w:asciiTheme="minorEastAsia" w:hAnsiTheme="minorEastAsia" w:hint="eastAsia"/>
        </w:rPr>
        <w:t>和</w:t>
      </w:r>
      <w:r w:rsidR="002F546A" w:rsidRPr="00123A71">
        <w:rPr>
          <w:rFonts w:asciiTheme="minorEastAsia" w:hAnsiTheme="minorEastAsia" w:hint="eastAsia"/>
        </w:rPr>
        <w:t>相容</w:t>
      </w:r>
      <w:r w:rsidR="003D590E" w:rsidRPr="00123A71">
        <w:rPr>
          <w:rFonts w:asciiTheme="minorEastAsia" w:hAnsiTheme="minorEastAsia" w:hint="eastAsia"/>
        </w:rPr>
        <w:t>，</w:t>
      </w:r>
      <w:r w:rsidR="004A60D3" w:rsidRPr="00123A71">
        <w:rPr>
          <w:rFonts w:asciiTheme="minorEastAsia" w:hAnsiTheme="minorEastAsia" w:hint="eastAsia"/>
        </w:rPr>
        <w:t>且</w:t>
      </w:r>
      <w:r w:rsidR="0012214B" w:rsidRPr="00123A71">
        <w:rPr>
          <w:rFonts w:asciiTheme="minorEastAsia" w:hAnsiTheme="minorEastAsia" w:hint="eastAsia"/>
        </w:rPr>
        <w:t>在</w:t>
      </w:r>
      <w:r w:rsidR="009E4ED1" w:rsidRPr="00123A71">
        <w:rPr>
          <w:rFonts w:asciiTheme="minorEastAsia" w:hAnsiTheme="minorEastAsia" w:hint="eastAsia"/>
        </w:rPr>
        <w:t>兒</w:t>
      </w:r>
      <w:r w:rsidR="008906F7" w:rsidRPr="00123A71">
        <w:rPr>
          <w:rFonts w:asciiTheme="minorEastAsia" w:hAnsiTheme="minorEastAsia" w:hint="eastAsia"/>
        </w:rPr>
        <w:t>童工作</w:t>
      </w:r>
      <w:r w:rsidR="00156693" w:rsidRPr="00123A71">
        <w:rPr>
          <w:rFonts w:asciiTheme="minorEastAsia" w:hAnsiTheme="minorEastAsia" w:hint="eastAsia"/>
        </w:rPr>
        <w:t>及</w:t>
      </w:r>
      <w:r w:rsidR="00FF6519" w:rsidRPr="00123A71">
        <w:rPr>
          <w:rFonts w:asciiTheme="minorEastAsia" w:hAnsiTheme="minorEastAsia" w:hint="eastAsia"/>
        </w:rPr>
        <w:t>遊戲治療中亦看重</w:t>
      </w:r>
      <w:r w:rsidR="00493776" w:rsidRPr="00123A71">
        <w:rPr>
          <w:rFonts w:asciiTheme="minorEastAsia" w:hAnsiTheme="minorEastAsia" w:hint="eastAsia"/>
        </w:rPr>
        <w:t>與</w:t>
      </w:r>
      <w:r w:rsidR="003D590E" w:rsidRPr="00123A71">
        <w:rPr>
          <w:rFonts w:asciiTheme="minorEastAsia" w:hAnsiTheme="minorEastAsia" w:hint="eastAsia"/>
        </w:rPr>
        <w:t>親師之間密切合作</w:t>
      </w:r>
      <w:r w:rsidR="00156693" w:rsidRPr="00123A71">
        <w:rPr>
          <w:rFonts w:asciiTheme="minorEastAsia" w:hAnsiTheme="minorEastAsia" w:hint="eastAsia"/>
        </w:rPr>
        <w:t>和</w:t>
      </w:r>
      <w:r w:rsidR="004D1526" w:rsidRPr="00123A71">
        <w:rPr>
          <w:rFonts w:asciiTheme="minorEastAsia" w:hAnsiTheme="minorEastAsia" w:hint="eastAsia"/>
        </w:rPr>
        <w:t>親職教養的功能</w:t>
      </w:r>
      <w:r w:rsidR="004710D2" w:rsidRPr="00123A71">
        <w:rPr>
          <w:rFonts w:asciiTheme="minorEastAsia" w:hAnsiTheme="minorEastAsia" w:hint="eastAsia"/>
        </w:rPr>
        <w:t>，</w:t>
      </w:r>
      <w:r w:rsidR="00085068" w:rsidRPr="00123A71">
        <w:rPr>
          <w:rFonts w:asciiTheme="minorEastAsia" w:hAnsiTheme="minorEastAsia" w:hint="eastAsia"/>
        </w:rPr>
        <w:t>並</w:t>
      </w:r>
      <w:r w:rsidR="004710D2" w:rsidRPr="00123A71">
        <w:rPr>
          <w:rFonts w:asciiTheme="minorEastAsia" w:hAnsiTheme="minorEastAsia" w:hint="eastAsia"/>
        </w:rPr>
        <w:t>以再教育的方式來處遇兒</w:t>
      </w:r>
      <w:r w:rsidR="0006122B" w:rsidRPr="00123A71">
        <w:rPr>
          <w:rFonts w:asciiTheme="minorEastAsia" w:hAnsiTheme="minorEastAsia" w:hint="eastAsia"/>
        </w:rPr>
        <w:t>少的</w:t>
      </w:r>
      <w:r w:rsidR="007E0E5F" w:rsidRPr="00123A71">
        <w:rPr>
          <w:rFonts w:asciiTheme="minorEastAsia" w:hAnsiTheme="minorEastAsia" w:hint="eastAsia"/>
        </w:rPr>
        <w:t>不</w:t>
      </w:r>
      <w:r w:rsidR="007E2416" w:rsidRPr="00123A71">
        <w:rPr>
          <w:rFonts w:asciiTheme="minorEastAsia" w:hAnsiTheme="minorEastAsia" w:hint="eastAsia"/>
        </w:rPr>
        <w:t>適當行為</w:t>
      </w:r>
      <w:r w:rsidR="00F21DB1" w:rsidRPr="00123A71">
        <w:rPr>
          <w:rFonts w:asciiTheme="minorEastAsia" w:hAnsiTheme="minorEastAsia" w:hint="eastAsia"/>
          <w:noProof/>
        </w:rPr>
        <w:t>（</w:t>
      </w:r>
      <w:r w:rsidR="00C65882" w:rsidRPr="00123A71">
        <w:rPr>
          <w:rFonts w:asciiTheme="minorEastAsia" w:hAnsiTheme="minorEastAsia"/>
          <w:noProof/>
        </w:rPr>
        <w:t xml:space="preserve">高淑貞, </w:t>
      </w:r>
      <w:r w:rsidR="00C65882" w:rsidRPr="00123A71">
        <w:rPr>
          <w:rFonts w:ascii="Times New Roman" w:hAnsi="Times New Roman" w:cs="Times New Roman"/>
          <w:noProof/>
        </w:rPr>
        <w:t>2016, p. 13</w:t>
      </w:r>
      <w:r w:rsidR="00F21DB1" w:rsidRPr="00123A71">
        <w:rPr>
          <w:rFonts w:asciiTheme="minorEastAsia" w:hAnsiTheme="minorEastAsia" w:hint="eastAsia"/>
          <w:noProof/>
        </w:rPr>
        <w:t>）</w:t>
      </w:r>
      <w:r w:rsidR="00085068" w:rsidRPr="00123A71">
        <w:rPr>
          <w:rFonts w:asciiTheme="minorEastAsia" w:hAnsiTheme="minorEastAsia" w:hint="eastAsia"/>
        </w:rPr>
        <w:t>。基於此，</w:t>
      </w:r>
      <w:r w:rsidR="00E24DCD" w:rsidRPr="00123A71">
        <w:rPr>
          <w:rFonts w:asciiTheme="minorEastAsia" w:hAnsiTheme="minorEastAsia" w:hint="eastAsia"/>
        </w:rPr>
        <w:t>阿德勒心理學在華人文化</w:t>
      </w:r>
      <w:r w:rsidR="004D39EB" w:rsidRPr="00123A71">
        <w:rPr>
          <w:rFonts w:asciiTheme="minorEastAsia" w:hAnsiTheme="minorEastAsia" w:hint="eastAsia"/>
        </w:rPr>
        <w:t>地區的</w:t>
      </w:r>
      <w:r w:rsidR="001D6DA4" w:rsidRPr="00123A71">
        <w:rPr>
          <w:rFonts w:asciiTheme="minorEastAsia" w:hAnsiTheme="minorEastAsia" w:hint="eastAsia"/>
        </w:rPr>
        <w:t>親職</w:t>
      </w:r>
      <w:r w:rsidR="00E24DCD" w:rsidRPr="00123A71">
        <w:rPr>
          <w:rFonts w:asciiTheme="minorEastAsia" w:hAnsiTheme="minorEastAsia" w:hint="eastAsia"/>
        </w:rPr>
        <w:t>教養</w:t>
      </w:r>
      <w:r w:rsidR="001D6DA4" w:rsidRPr="00123A71">
        <w:rPr>
          <w:rFonts w:asciiTheme="minorEastAsia" w:hAnsiTheme="minorEastAsia" w:hint="eastAsia"/>
        </w:rPr>
        <w:t>議題</w:t>
      </w:r>
      <w:r w:rsidR="004D39EB" w:rsidRPr="00123A71">
        <w:rPr>
          <w:rFonts w:asciiTheme="minorEastAsia" w:hAnsiTheme="minorEastAsia" w:hint="eastAsia"/>
        </w:rPr>
        <w:t>上</w:t>
      </w:r>
      <w:r w:rsidR="001D6DA4" w:rsidRPr="00123A71">
        <w:rPr>
          <w:rFonts w:asciiTheme="minorEastAsia" w:hAnsiTheme="minorEastAsia" w:hint="eastAsia"/>
        </w:rPr>
        <w:t>應是能在實務</w:t>
      </w:r>
      <w:r w:rsidR="004D39EB" w:rsidRPr="00123A71">
        <w:rPr>
          <w:rFonts w:asciiTheme="minorEastAsia" w:hAnsiTheme="minorEastAsia" w:hint="eastAsia"/>
        </w:rPr>
        <w:t>上</w:t>
      </w:r>
      <w:r w:rsidR="001D6DA4" w:rsidRPr="00123A71">
        <w:rPr>
          <w:rFonts w:asciiTheme="minorEastAsia" w:hAnsiTheme="minorEastAsia" w:hint="eastAsia"/>
        </w:rPr>
        <w:t>被多加運用。然</w:t>
      </w:r>
      <w:r w:rsidR="004D39EB" w:rsidRPr="00123A71">
        <w:rPr>
          <w:rFonts w:asciiTheme="minorEastAsia" w:hAnsiTheme="minorEastAsia" w:hint="eastAsia"/>
        </w:rPr>
        <w:t>而</w:t>
      </w:r>
      <w:r w:rsidR="001D6DA4" w:rsidRPr="00123A71">
        <w:rPr>
          <w:rFonts w:asciiTheme="minorEastAsia" w:hAnsiTheme="minorEastAsia" w:hint="eastAsia"/>
        </w:rPr>
        <w:t>目前</w:t>
      </w:r>
      <w:r w:rsidR="00D4019F" w:rsidRPr="00123A71">
        <w:rPr>
          <w:rFonts w:asciiTheme="minorEastAsia" w:hAnsiTheme="minorEastAsia"/>
        </w:rPr>
        <w:t>台灣</w:t>
      </w:r>
      <w:r w:rsidR="00E04B03" w:rsidRPr="00123A71">
        <w:rPr>
          <w:rFonts w:asciiTheme="minorEastAsia" w:hAnsiTheme="minorEastAsia"/>
        </w:rPr>
        <w:t>和華人</w:t>
      </w:r>
      <w:r w:rsidR="00D4019F" w:rsidRPr="00123A71">
        <w:rPr>
          <w:rFonts w:asciiTheme="minorEastAsia" w:hAnsiTheme="minorEastAsia"/>
        </w:rPr>
        <w:t>地區</w:t>
      </w:r>
      <w:r w:rsidR="00E04B03" w:rsidRPr="00123A71">
        <w:rPr>
          <w:rFonts w:asciiTheme="minorEastAsia" w:hAnsiTheme="minorEastAsia"/>
        </w:rPr>
        <w:t>在</w:t>
      </w:r>
      <w:r w:rsidR="001D6DA4" w:rsidRPr="00123A71">
        <w:rPr>
          <w:rFonts w:asciiTheme="minorEastAsia" w:hAnsiTheme="minorEastAsia"/>
        </w:rPr>
        <w:t>阿德勒心理學在親職教養</w:t>
      </w:r>
      <w:r w:rsidR="007179B5" w:rsidRPr="00123A71">
        <w:rPr>
          <w:rFonts w:asciiTheme="minorEastAsia" w:hAnsiTheme="minorEastAsia"/>
        </w:rPr>
        <w:t>相關實務應用</w:t>
      </w:r>
      <w:r w:rsidR="001D6DA4" w:rsidRPr="00123A71">
        <w:rPr>
          <w:rFonts w:asciiTheme="minorEastAsia" w:hAnsiTheme="minorEastAsia"/>
        </w:rPr>
        <w:t>或</w:t>
      </w:r>
      <w:r w:rsidR="00A76C29" w:rsidRPr="00123A71">
        <w:rPr>
          <w:rFonts w:asciiTheme="minorEastAsia" w:hAnsiTheme="minorEastAsia"/>
        </w:rPr>
        <w:t>相關</w:t>
      </w:r>
      <w:r w:rsidR="007179B5" w:rsidRPr="00123A71">
        <w:rPr>
          <w:rFonts w:asciiTheme="minorEastAsia" w:hAnsiTheme="minorEastAsia"/>
        </w:rPr>
        <w:t>研究</w:t>
      </w:r>
      <w:r w:rsidR="00A76C29" w:rsidRPr="00123A71">
        <w:rPr>
          <w:rFonts w:asciiTheme="minorEastAsia" w:hAnsiTheme="minorEastAsia"/>
        </w:rPr>
        <w:t>仍</w:t>
      </w:r>
      <w:r w:rsidR="004D39EB" w:rsidRPr="00123A71">
        <w:rPr>
          <w:rFonts w:asciiTheme="minorEastAsia" w:hAnsiTheme="minorEastAsia"/>
        </w:rPr>
        <w:t>非常</w:t>
      </w:r>
      <w:r w:rsidR="00A76C29" w:rsidRPr="00123A71">
        <w:rPr>
          <w:rFonts w:asciiTheme="minorEastAsia" w:hAnsiTheme="minorEastAsia"/>
        </w:rPr>
        <w:t>有限</w:t>
      </w:r>
      <w:r w:rsidR="004D39EB" w:rsidRPr="00123A71">
        <w:rPr>
          <w:rFonts w:asciiTheme="minorEastAsia" w:hAnsiTheme="minorEastAsia" w:hint="eastAsia"/>
        </w:rPr>
        <w:t>，</w:t>
      </w:r>
      <w:r w:rsidR="009D2A1B" w:rsidRPr="00123A71">
        <w:rPr>
          <w:rFonts w:asciiTheme="minorEastAsia" w:hAnsiTheme="minorEastAsia" w:hint="eastAsia"/>
        </w:rPr>
        <w:t>期待</w:t>
      </w:r>
      <w:r w:rsidR="001C603E" w:rsidRPr="00123A71">
        <w:rPr>
          <w:rFonts w:asciiTheme="minorEastAsia" w:hAnsiTheme="minorEastAsia" w:hint="eastAsia"/>
        </w:rPr>
        <w:t>更多對</w:t>
      </w:r>
      <w:r w:rsidR="00443508" w:rsidRPr="00123A71">
        <w:rPr>
          <w:rFonts w:asciiTheme="minorEastAsia" w:hAnsiTheme="minorEastAsia" w:hint="eastAsia"/>
        </w:rPr>
        <w:t>阿德勒心理學以及親職教養議題</w:t>
      </w:r>
      <w:r w:rsidR="009D2A1B" w:rsidRPr="00123A71">
        <w:rPr>
          <w:rFonts w:asciiTheme="minorEastAsia" w:hAnsiTheme="minorEastAsia" w:hint="eastAsia"/>
        </w:rPr>
        <w:t>有興趣的</w:t>
      </w:r>
      <w:r w:rsidR="00443508" w:rsidRPr="00123A71">
        <w:rPr>
          <w:rFonts w:asciiTheme="minorEastAsia" w:hAnsiTheme="minorEastAsia" w:hint="eastAsia"/>
        </w:rPr>
        <w:t>實務工作者或是研究者們</w:t>
      </w:r>
      <w:r w:rsidR="00C120CE" w:rsidRPr="00123A71">
        <w:rPr>
          <w:rFonts w:asciiTheme="minorEastAsia" w:hAnsiTheme="minorEastAsia" w:hint="eastAsia"/>
        </w:rPr>
        <w:t>一同</w:t>
      </w:r>
      <w:r w:rsidR="00051C40" w:rsidRPr="00123A71">
        <w:rPr>
          <w:rFonts w:asciiTheme="minorEastAsia" w:hAnsiTheme="minorEastAsia" w:hint="eastAsia"/>
        </w:rPr>
        <w:t>投入</w:t>
      </w:r>
      <w:r w:rsidR="00C120CE" w:rsidRPr="00123A71">
        <w:rPr>
          <w:rFonts w:asciiTheme="minorEastAsia" w:hAnsiTheme="minorEastAsia" w:hint="eastAsia"/>
        </w:rPr>
        <w:t>，使相關領域在華人文化地區能有更多的發展，</w:t>
      </w:r>
      <w:r w:rsidR="00E04B03" w:rsidRPr="00123A71">
        <w:rPr>
          <w:rFonts w:asciiTheme="minorEastAsia" w:hAnsiTheme="minorEastAsia" w:hint="eastAsia"/>
        </w:rPr>
        <w:t>以</w:t>
      </w:r>
      <w:r w:rsidR="00C120CE" w:rsidRPr="00123A71">
        <w:rPr>
          <w:rFonts w:asciiTheme="minorEastAsia" w:hAnsiTheme="minorEastAsia" w:hint="eastAsia"/>
        </w:rPr>
        <w:t>協助到更多</w:t>
      </w:r>
      <w:r w:rsidR="00E04B03" w:rsidRPr="00123A71">
        <w:rPr>
          <w:rFonts w:asciiTheme="minorEastAsia" w:hAnsiTheme="minorEastAsia" w:hint="eastAsia"/>
        </w:rPr>
        <w:t>孩童</w:t>
      </w:r>
      <w:r w:rsidR="00C120CE" w:rsidRPr="00123A71">
        <w:rPr>
          <w:rFonts w:asciiTheme="minorEastAsia" w:hAnsiTheme="minorEastAsia" w:hint="eastAsia"/>
        </w:rPr>
        <w:t>及家長</w:t>
      </w:r>
      <w:r w:rsidR="007179B5" w:rsidRPr="00123A71">
        <w:rPr>
          <w:rFonts w:asciiTheme="minorEastAsia" w:hAnsiTheme="minorEastAsia" w:hint="eastAsia"/>
        </w:rPr>
        <w:t>。</w:t>
      </w:r>
    </w:p>
    <w:p w14:paraId="6A8FA5C3" w14:textId="77777777" w:rsidR="00C263F4" w:rsidRPr="00123A71" w:rsidRDefault="00C263F4" w:rsidP="00FF4B44">
      <w:pPr>
        <w:widowControl/>
        <w:spacing w:line="480" w:lineRule="auto"/>
        <w:rPr>
          <w:rFonts w:asciiTheme="minorEastAsia" w:hAnsiTheme="minorEastAsia" w:cstheme="majorBidi"/>
          <w:b/>
          <w:bCs/>
          <w:kern w:val="52"/>
        </w:rPr>
      </w:pPr>
      <w:r w:rsidRPr="00123A71">
        <w:rPr>
          <w:rFonts w:asciiTheme="minorEastAsia" w:hAnsiTheme="minorEastAsia"/>
        </w:rPr>
        <w:br w:type="page"/>
      </w:r>
    </w:p>
    <w:p w14:paraId="23D71B22" w14:textId="0075F59F" w:rsidR="009924F9" w:rsidRPr="00123A71" w:rsidRDefault="009924F9" w:rsidP="00FF4B44">
      <w:pPr>
        <w:pStyle w:val="1"/>
        <w:spacing w:line="480" w:lineRule="auto"/>
        <w:jc w:val="center"/>
        <w:rPr>
          <w:rFonts w:asciiTheme="minorEastAsia" w:eastAsiaTheme="minorEastAsia" w:hAnsiTheme="minorEastAsia"/>
          <w:sz w:val="24"/>
          <w:szCs w:val="24"/>
        </w:rPr>
      </w:pPr>
      <w:bookmarkStart w:id="33" w:name="_Toc101275072"/>
      <w:r w:rsidRPr="00123A71">
        <w:rPr>
          <w:rFonts w:asciiTheme="minorEastAsia" w:eastAsiaTheme="minorEastAsia" w:hAnsiTheme="minorEastAsia" w:hint="eastAsia"/>
          <w:sz w:val="24"/>
          <w:szCs w:val="24"/>
        </w:rPr>
        <w:lastRenderedPageBreak/>
        <w:t>參考文獻</w:t>
      </w:r>
      <w:bookmarkEnd w:id="33"/>
    </w:p>
    <w:p w14:paraId="5687C53C" w14:textId="5EEF5F0F" w:rsidR="001D641B" w:rsidRPr="00123A71" w:rsidRDefault="00A9653F" w:rsidP="00311322">
      <w:pPr>
        <w:pStyle w:val="EndNoteBibliography"/>
        <w:numPr>
          <w:ilvl w:val="0"/>
          <w:numId w:val="62"/>
        </w:numPr>
        <w:spacing w:line="480" w:lineRule="auto"/>
        <w:ind w:left="567" w:hanging="567"/>
        <w:rPr>
          <w:b/>
          <w:bCs/>
        </w:rPr>
      </w:pPr>
      <w:r w:rsidRPr="00123A71">
        <w:rPr>
          <w:b/>
          <w:bCs/>
        </w:rPr>
        <w:t>中文部分</w:t>
      </w:r>
    </w:p>
    <w:p w14:paraId="6BD381FA" w14:textId="5A20B499" w:rsidR="001D641B" w:rsidRPr="00123A71" w:rsidRDefault="001D641B" w:rsidP="00171549">
      <w:pPr>
        <w:pStyle w:val="EndNoteBibliography"/>
        <w:spacing w:line="480" w:lineRule="auto"/>
        <w:ind w:left="727" w:hangingChars="303" w:hanging="727"/>
        <w:rPr>
          <w:rFonts w:eastAsia="TimesNewRoman"/>
          <w:kern w:val="0"/>
        </w:rPr>
      </w:pPr>
      <w:r w:rsidRPr="00123A71">
        <w:rPr>
          <w:rFonts w:hint="eastAsia"/>
        </w:rPr>
        <w:t>吳櫻菁</w:t>
      </w:r>
      <w:r w:rsidR="00597FDF" w:rsidRPr="00123A71">
        <w:rPr>
          <w:rFonts w:hint="eastAsia"/>
        </w:rPr>
        <w:t>、</w:t>
      </w:r>
      <w:r w:rsidRPr="00123A71">
        <w:t>高淑貞</w:t>
      </w:r>
      <w:r w:rsidR="00597FDF" w:rsidRPr="00123A71">
        <w:rPr>
          <w:rFonts w:hint="eastAsia"/>
        </w:rPr>
        <w:t>（</w:t>
      </w:r>
      <w:r w:rsidRPr="00123A71">
        <w:t>2010</w:t>
      </w:r>
      <w:r w:rsidR="00597FDF" w:rsidRPr="00123A71">
        <w:rPr>
          <w:rFonts w:hint="eastAsia"/>
        </w:rPr>
        <w:t>）。</w:t>
      </w:r>
      <w:r w:rsidRPr="00123A71">
        <w:t xml:space="preserve"> </w:t>
      </w:r>
      <w:r w:rsidRPr="00123A71">
        <w:t>沙遊治療與其相關研究之分析</w:t>
      </w:r>
      <w:r w:rsidR="00497F21" w:rsidRPr="00123A71">
        <w:rPr>
          <w:rFonts w:hint="eastAsia"/>
        </w:rPr>
        <w:t>。</w:t>
      </w:r>
      <w:r w:rsidRPr="00123A71">
        <w:rPr>
          <w:rFonts w:asciiTheme="minorEastAsia" w:hAnsiTheme="minorEastAsia"/>
          <w:b/>
          <w:bCs/>
          <w:iCs/>
        </w:rPr>
        <w:t>教育心理學報</w:t>
      </w:r>
      <w:r w:rsidR="007858B0" w:rsidRPr="00123A71">
        <w:rPr>
          <w:rFonts w:asciiTheme="minorEastAsia" w:hAnsiTheme="minorEastAsia" w:hint="eastAsia"/>
          <w:b/>
          <w:bCs/>
          <w:iCs/>
        </w:rPr>
        <w:t>，</w:t>
      </w:r>
      <w:r w:rsidR="007858B0" w:rsidRPr="00123A71">
        <w:rPr>
          <w:rFonts w:eastAsia="DFKai-SB"/>
          <w:b/>
          <w:bCs/>
          <w:iCs/>
        </w:rPr>
        <w:t>42</w:t>
      </w:r>
      <w:r w:rsidR="009A4618" w:rsidRPr="00123A71">
        <w:rPr>
          <w:rFonts w:asciiTheme="minorEastAsia" w:hAnsiTheme="minorEastAsia" w:hint="eastAsia"/>
          <w:iCs/>
        </w:rPr>
        <w:t>（</w:t>
      </w:r>
      <w:r w:rsidR="007858B0" w:rsidRPr="00123A71">
        <w:rPr>
          <w:rFonts w:asciiTheme="minorEastAsia" w:hAnsiTheme="minorEastAsia" w:hint="eastAsia"/>
          <w:iCs/>
        </w:rPr>
        <w:t>2）</w:t>
      </w:r>
      <w:r w:rsidR="003E55E0" w:rsidRPr="00123A71">
        <w:rPr>
          <w:rFonts w:ascii="DFKai-SB" w:eastAsia="DFKai-SB" w:hAnsi="DFKai-SB" w:hint="eastAsia"/>
          <w:iCs/>
        </w:rPr>
        <w:t>，</w:t>
      </w:r>
      <w:r w:rsidR="00B56B90" w:rsidRPr="00123A71">
        <w:rPr>
          <w:rFonts w:eastAsia="DFKai-SB"/>
          <w:iCs/>
        </w:rPr>
        <w:t>277-29</w:t>
      </w:r>
      <w:r w:rsidR="001C2706" w:rsidRPr="00123A71">
        <w:rPr>
          <w:rFonts w:eastAsia="DFKai-SB"/>
          <w:iCs/>
        </w:rPr>
        <w:t>5</w:t>
      </w:r>
      <w:r w:rsidR="0063722F" w:rsidRPr="00123A71">
        <w:rPr>
          <w:rFonts w:hint="eastAsia"/>
        </w:rPr>
        <w:t>。</w:t>
      </w:r>
      <w:hyperlink r:id="rId8" w:history="1">
        <w:r w:rsidR="00E56CEE" w:rsidRPr="00123A71">
          <w:rPr>
            <w:rStyle w:val="a4"/>
            <w:rFonts w:hint="eastAsia"/>
            <w:color w:val="auto"/>
          </w:rPr>
          <w:t>h</w:t>
        </w:r>
        <w:r w:rsidR="00E56CEE" w:rsidRPr="00123A71">
          <w:rPr>
            <w:rStyle w:val="a4"/>
            <w:color w:val="auto"/>
          </w:rPr>
          <w:t>ttps://doi.org/</w:t>
        </w:r>
        <w:r w:rsidR="00E56CEE" w:rsidRPr="00123A71">
          <w:rPr>
            <w:rStyle w:val="a4"/>
            <w:rFonts w:eastAsia="TimesNewRoman"/>
            <w:color w:val="auto"/>
            <w:kern w:val="0"/>
          </w:rPr>
          <w:t>10.6251/BEP.20090707</w:t>
        </w:r>
      </w:hyperlink>
    </w:p>
    <w:p w14:paraId="5999AE1E" w14:textId="5B8FD3A8" w:rsidR="00E56CEE" w:rsidRPr="00123A71" w:rsidRDefault="00E56CEE" w:rsidP="00171549">
      <w:pPr>
        <w:pStyle w:val="EndNoteBibliography"/>
        <w:spacing w:line="480" w:lineRule="auto"/>
        <w:ind w:left="727" w:hangingChars="303" w:hanging="727"/>
      </w:pPr>
      <w:r w:rsidRPr="00123A71">
        <w:rPr>
          <w:rFonts w:hint="eastAsia"/>
        </w:rPr>
        <w:t>李惠瑄、</w:t>
      </w:r>
      <w:r w:rsidRPr="00123A71">
        <w:t>陳若琳</w:t>
      </w:r>
      <w:r w:rsidRPr="00123A71">
        <w:rPr>
          <w:rFonts w:hint="eastAsia"/>
        </w:rPr>
        <w:t>（</w:t>
      </w:r>
      <w:r w:rsidRPr="00123A71">
        <w:t>2015</w:t>
      </w:r>
      <w:r w:rsidRPr="00123A71">
        <w:rPr>
          <w:rFonts w:hint="eastAsia"/>
        </w:rPr>
        <w:t>）。</w:t>
      </w:r>
      <w:r w:rsidRPr="00123A71">
        <w:t>父母的親職效能、社會支持與親質壓力的相關研究－以永齡希望小學為例</w:t>
      </w:r>
      <w:r w:rsidRPr="00123A71">
        <w:rPr>
          <w:rFonts w:hint="eastAsia"/>
        </w:rPr>
        <w:t>。</w:t>
      </w:r>
      <w:r w:rsidRPr="00123A71">
        <w:t xml:space="preserve"> </w:t>
      </w:r>
      <w:r w:rsidRPr="00123A71">
        <w:rPr>
          <w:rFonts w:asciiTheme="minorEastAsia" w:hAnsiTheme="minorEastAsia"/>
          <w:b/>
          <w:bCs/>
          <w:iCs/>
        </w:rPr>
        <w:t>輔仁民生學誌</w:t>
      </w:r>
      <w:r w:rsidRPr="00123A71">
        <w:rPr>
          <w:rFonts w:asciiTheme="minorEastAsia" w:hAnsiTheme="minorEastAsia" w:hint="eastAsia"/>
          <w:iCs/>
        </w:rPr>
        <w:t>，</w:t>
      </w:r>
      <w:r w:rsidRPr="00123A71">
        <w:rPr>
          <w:rFonts w:eastAsia="DFKai-SB"/>
          <w:b/>
          <w:bCs/>
          <w:iCs/>
        </w:rPr>
        <w:t>21</w:t>
      </w:r>
      <w:r w:rsidRPr="00123A71">
        <w:rPr>
          <w:rFonts w:hint="eastAsia"/>
          <w:iCs/>
        </w:rPr>
        <w:t>（</w:t>
      </w:r>
      <w:r w:rsidRPr="00123A71">
        <w:rPr>
          <w:iCs/>
        </w:rPr>
        <w:t>1</w:t>
      </w:r>
      <w:r w:rsidRPr="00123A71">
        <w:rPr>
          <w:rFonts w:hint="eastAsia"/>
          <w:iCs/>
        </w:rPr>
        <w:t>）</w:t>
      </w:r>
      <w:r w:rsidRPr="00123A71">
        <w:rPr>
          <w:rFonts w:hint="eastAsia"/>
        </w:rPr>
        <w:t>，</w:t>
      </w:r>
      <w:r w:rsidRPr="00123A71">
        <w:t>65-86</w:t>
      </w:r>
      <w:r w:rsidRPr="00123A71">
        <w:rPr>
          <w:rFonts w:hint="eastAsia"/>
        </w:rPr>
        <w:t>。</w:t>
      </w:r>
    </w:p>
    <w:p w14:paraId="77B987B1" w14:textId="77777777" w:rsidR="00E56CEE" w:rsidRPr="00123A71" w:rsidRDefault="00E56CEE" w:rsidP="00171549">
      <w:pPr>
        <w:pStyle w:val="EndNoteBibliography"/>
        <w:spacing w:line="480" w:lineRule="auto"/>
        <w:ind w:left="727" w:hangingChars="303" w:hanging="727"/>
      </w:pPr>
      <w:r w:rsidRPr="00123A71">
        <w:rPr>
          <w:rFonts w:hint="eastAsia"/>
        </w:rPr>
        <w:t>高淑貞（</w:t>
      </w:r>
      <w:r w:rsidRPr="00123A71">
        <w:t>2016</w:t>
      </w:r>
      <w:r w:rsidRPr="00123A71">
        <w:rPr>
          <w:rFonts w:hint="eastAsia"/>
        </w:rPr>
        <w:t>）。</w:t>
      </w:r>
      <w:r w:rsidRPr="00123A71">
        <w:t xml:space="preserve"> </w:t>
      </w:r>
      <w:r w:rsidRPr="00123A71">
        <w:t>從經驗</w:t>
      </w:r>
      <w:r w:rsidRPr="00123A71">
        <w:rPr>
          <w:rFonts w:hint="eastAsia"/>
        </w:rPr>
        <w:t>，</w:t>
      </w:r>
      <w:r w:rsidRPr="00123A71">
        <w:t>研究與文化親近阿德勒遊戲治療</w:t>
      </w:r>
      <w:r w:rsidRPr="00123A71">
        <w:rPr>
          <w:rFonts w:hint="eastAsia"/>
        </w:rPr>
        <w:t>。</w:t>
      </w:r>
      <w:r w:rsidRPr="00123A71">
        <w:rPr>
          <w:rFonts w:asciiTheme="minorEastAsia" w:hAnsiTheme="minorEastAsia"/>
          <w:b/>
          <w:bCs/>
          <w:iCs/>
        </w:rPr>
        <w:t>台灣遊戲治療學報</w:t>
      </w:r>
      <w:r w:rsidRPr="00123A71">
        <w:rPr>
          <w:rFonts w:hint="eastAsia"/>
        </w:rPr>
        <w:t>（</w:t>
      </w:r>
      <w:r w:rsidRPr="00123A71">
        <w:t>5</w:t>
      </w:r>
      <w:r w:rsidRPr="00123A71">
        <w:rPr>
          <w:rFonts w:hint="eastAsia"/>
        </w:rPr>
        <w:t>），</w:t>
      </w:r>
      <w:r w:rsidRPr="00123A71">
        <w:t xml:space="preserve"> 11-14</w:t>
      </w:r>
      <w:r w:rsidRPr="00123A71">
        <w:rPr>
          <w:rFonts w:hint="eastAsia"/>
        </w:rPr>
        <w:t>。</w:t>
      </w:r>
      <w:hyperlink r:id="rId9" w:history="1">
        <w:r w:rsidRPr="00123A71">
          <w:rPr>
            <w:rStyle w:val="a4"/>
            <w:rFonts w:hint="eastAsia"/>
            <w:color w:val="auto"/>
          </w:rPr>
          <w:t>h</w:t>
        </w:r>
        <w:r w:rsidRPr="00123A71">
          <w:rPr>
            <w:rStyle w:val="a4"/>
            <w:color w:val="auto"/>
          </w:rPr>
          <w:t>ttps://doi.org/10</w:t>
        </w:r>
        <w:r w:rsidRPr="00123A71">
          <w:rPr>
            <w:rStyle w:val="a4"/>
            <w:rFonts w:hint="eastAsia"/>
            <w:color w:val="auto"/>
          </w:rPr>
          <w:t>.</w:t>
        </w:r>
        <w:r w:rsidRPr="00123A71">
          <w:rPr>
            <w:rStyle w:val="a4"/>
            <w:color w:val="auto"/>
          </w:rPr>
          <w:t>6139</w:t>
        </w:r>
        <w:r w:rsidRPr="00123A71">
          <w:rPr>
            <w:rStyle w:val="a4"/>
            <w:rFonts w:hint="eastAsia"/>
            <w:color w:val="auto"/>
          </w:rPr>
          <w:t>/</w:t>
        </w:r>
        <w:r w:rsidRPr="00123A71">
          <w:rPr>
            <w:rStyle w:val="a4"/>
            <w:color w:val="auto"/>
          </w:rPr>
          <w:t>JPTP.2016.5.2</w:t>
        </w:r>
      </w:hyperlink>
    </w:p>
    <w:p w14:paraId="236C3B59" w14:textId="706A2A70" w:rsidR="00E56CEE" w:rsidRPr="00123A71" w:rsidRDefault="00E56CEE" w:rsidP="00171549">
      <w:pPr>
        <w:pStyle w:val="EndNoteBibliography"/>
        <w:spacing w:line="480" w:lineRule="auto"/>
        <w:ind w:left="727" w:hangingChars="303" w:hanging="727"/>
        <w:rPr>
          <w:rFonts w:eastAsia="DFYuan-Lt-HK-BF"/>
          <w:kern w:val="0"/>
        </w:rPr>
      </w:pPr>
      <w:r w:rsidRPr="00123A71">
        <w:rPr>
          <w:rFonts w:hint="eastAsia"/>
        </w:rPr>
        <w:t>張英熙</w:t>
      </w:r>
      <w:r w:rsidRPr="00123A71">
        <w:t xml:space="preserve"> </w:t>
      </w:r>
      <w:r w:rsidR="0053373F" w:rsidRPr="00123A71">
        <w:rPr>
          <w:rFonts w:hint="eastAsia"/>
        </w:rPr>
        <w:t>（</w:t>
      </w:r>
      <w:r w:rsidRPr="00123A71">
        <w:t>2015</w:t>
      </w:r>
      <w:r w:rsidR="0053373F" w:rsidRPr="00123A71">
        <w:rPr>
          <w:rFonts w:hint="eastAsia"/>
        </w:rPr>
        <w:t>）</w:t>
      </w:r>
      <w:r w:rsidR="00FB03DB" w:rsidRPr="00123A71">
        <w:rPr>
          <w:rFonts w:hint="eastAsia"/>
        </w:rPr>
        <w:t>。</w:t>
      </w:r>
      <w:r w:rsidRPr="00123A71">
        <w:t>阿德勒鼓勵訓練方案對幼兒園教師的影響</w:t>
      </w:r>
      <w:r w:rsidR="00FB03DB" w:rsidRPr="00123A71">
        <w:rPr>
          <w:rFonts w:hint="eastAsia"/>
        </w:rPr>
        <w:t>。</w:t>
      </w:r>
      <w:r w:rsidRPr="00123A71">
        <w:t xml:space="preserve"> </w:t>
      </w:r>
      <w:r w:rsidRPr="00123A71">
        <w:rPr>
          <w:rFonts w:asciiTheme="minorEastAsia" w:hAnsiTheme="minorEastAsia"/>
          <w:b/>
          <w:bCs/>
          <w:iCs/>
        </w:rPr>
        <w:t>師資培育與教師專業發展期刊</w:t>
      </w:r>
      <w:r w:rsidR="001522E5" w:rsidRPr="00123A71">
        <w:rPr>
          <w:rFonts w:hint="eastAsia"/>
          <w:iCs/>
        </w:rPr>
        <w:t>，</w:t>
      </w:r>
      <w:r w:rsidRPr="00123A71">
        <w:rPr>
          <w:b/>
          <w:bCs/>
          <w:iCs/>
        </w:rPr>
        <w:t>8</w:t>
      </w:r>
      <w:r w:rsidR="001522E5" w:rsidRPr="00123A71">
        <w:rPr>
          <w:rFonts w:hint="eastAsia"/>
          <w:iCs/>
        </w:rPr>
        <w:t>（</w:t>
      </w:r>
      <w:r w:rsidRPr="00123A71">
        <w:rPr>
          <w:iCs/>
        </w:rPr>
        <w:t>3</w:t>
      </w:r>
      <w:r w:rsidR="001522E5" w:rsidRPr="00123A71">
        <w:rPr>
          <w:rFonts w:hint="eastAsia"/>
          <w:iCs/>
        </w:rPr>
        <w:t>）</w:t>
      </w:r>
      <w:r w:rsidR="001522E5" w:rsidRPr="00123A71">
        <w:rPr>
          <w:rFonts w:hint="eastAsia"/>
        </w:rPr>
        <w:t>，</w:t>
      </w:r>
      <w:r w:rsidRPr="00123A71">
        <w:t>29-52</w:t>
      </w:r>
      <w:r w:rsidR="001522E5" w:rsidRPr="00123A71">
        <w:rPr>
          <w:rFonts w:hint="eastAsia"/>
        </w:rPr>
        <w:t>。</w:t>
      </w:r>
      <w:hyperlink r:id="rId10" w:history="1">
        <w:r w:rsidR="00CC31FB" w:rsidRPr="00123A71">
          <w:rPr>
            <w:rStyle w:val="a4"/>
            <w:rFonts w:hint="eastAsia"/>
            <w:color w:val="auto"/>
          </w:rPr>
          <w:t>h</w:t>
        </w:r>
        <w:r w:rsidR="00CC31FB" w:rsidRPr="00123A71">
          <w:rPr>
            <w:rStyle w:val="a4"/>
            <w:color w:val="auto"/>
          </w:rPr>
          <w:t>ttps://doi.org/</w:t>
        </w:r>
        <w:r w:rsidR="00CC31FB" w:rsidRPr="00123A71">
          <w:rPr>
            <w:rStyle w:val="a4"/>
            <w:rFonts w:hint="eastAsia"/>
            <w:color w:val="auto"/>
          </w:rPr>
          <w:t>1</w:t>
        </w:r>
        <w:r w:rsidR="00CC31FB" w:rsidRPr="00123A71">
          <w:rPr>
            <w:rStyle w:val="a4"/>
            <w:color w:val="auto"/>
          </w:rPr>
          <w:t>0.3966/</w:t>
        </w:r>
        <w:r w:rsidR="00CC31FB" w:rsidRPr="00123A71">
          <w:rPr>
            <w:rStyle w:val="a4"/>
            <w:rFonts w:eastAsia="DFYuan-Lt-HK-BF"/>
            <w:color w:val="auto"/>
            <w:kern w:val="0"/>
          </w:rPr>
          <w:t>207136492015120803002</w:t>
        </w:r>
      </w:hyperlink>
    </w:p>
    <w:p w14:paraId="171489E3" w14:textId="7205EA53" w:rsidR="00CC31FB" w:rsidRPr="00123A71" w:rsidRDefault="00CC31FB" w:rsidP="00171549">
      <w:pPr>
        <w:pStyle w:val="EndNoteBibliography"/>
        <w:spacing w:line="480" w:lineRule="auto"/>
        <w:ind w:left="727" w:hangingChars="303" w:hanging="727"/>
      </w:pPr>
      <w:r w:rsidRPr="00123A71">
        <w:rPr>
          <w:rFonts w:hint="eastAsia"/>
        </w:rPr>
        <w:t>曾端真</w:t>
      </w:r>
      <w:r w:rsidRPr="00123A71">
        <w:t xml:space="preserve"> </w:t>
      </w:r>
      <w:r w:rsidR="007E132C" w:rsidRPr="00123A71">
        <w:rPr>
          <w:rFonts w:hint="eastAsia"/>
        </w:rPr>
        <w:t>（</w:t>
      </w:r>
      <w:r w:rsidRPr="00123A71">
        <w:t>2016</w:t>
      </w:r>
      <w:r w:rsidR="007E132C" w:rsidRPr="00123A71">
        <w:rPr>
          <w:rFonts w:hint="eastAsia"/>
        </w:rPr>
        <w:t>）</w:t>
      </w:r>
      <w:r w:rsidR="00C84C6E" w:rsidRPr="00123A71">
        <w:rPr>
          <w:rFonts w:hint="eastAsia"/>
        </w:rPr>
        <w:t>。</w:t>
      </w:r>
      <w:r w:rsidRPr="00123A71">
        <w:rPr>
          <w:rFonts w:asciiTheme="minorEastAsia" w:hAnsiTheme="minorEastAsia"/>
          <w:b/>
          <w:bCs/>
          <w:iCs/>
        </w:rPr>
        <w:t>傾聽生命故事與敘</w:t>
      </w:r>
      <w:r w:rsidRPr="00123A71">
        <w:rPr>
          <w:rFonts w:asciiTheme="minorEastAsia" w:hAnsiTheme="minorEastAsia" w:hint="eastAsia"/>
          <w:b/>
          <w:bCs/>
          <w:iCs/>
        </w:rPr>
        <w:t>說的療癒力</w:t>
      </w:r>
      <w:r w:rsidR="00C84C6E" w:rsidRPr="00123A71">
        <w:rPr>
          <w:rFonts w:hint="eastAsia"/>
          <w:iCs/>
        </w:rPr>
        <w:t>。</w:t>
      </w:r>
      <w:r w:rsidRPr="00123A71">
        <w:t xml:space="preserve"> </w:t>
      </w:r>
      <w:r w:rsidRPr="00123A71">
        <w:t>張老</w:t>
      </w:r>
      <w:r w:rsidRPr="00123A71">
        <w:rPr>
          <w:rFonts w:hint="eastAsia"/>
        </w:rPr>
        <w:t>師文化出版社</w:t>
      </w:r>
      <w:r w:rsidR="00C84C6E" w:rsidRPr="00123A71">
        <w:rPr>
          <w:rFonts w:hint="eastAsia"/>
        </w:rPr>
        <w:t>。</w:t>
      </w:r>
    </w:p>
    <w:p w14:paraId="4E92929C" w14:textId="3DB63BFC" w:rsidR="00D328B6" w:rsidRPr="00123A71" w:rsidRDefault="001D641B" w:rsidP="00171549">
      <w:pPr>
        <w:pStyle w:val="EndNoteBibliography"/>
        <w:spacing w:line="480" w:lineRule="auto"/>
        <w:ind w:left="727" w:hangingChars="303" w:hanging="727"/>
        <w:rPr>
          <w:rFonts w:eastAsia="Microsoft JhengHei"/>
          <w:kern w:val="0"/>
        </w:rPr>
      </w:pPr>
      <w:r w:rsidRPr="00123A71">
        <w:rPr>
          <w:rFonts w:hint="eastAsia"/>
        </w:rPr>
        <w:t>簡宏江</w:t>
      </w:r>
      <w:r w:rsidR="007E132C" w:rsidRPr="00123A71">
        <w:rPr>
          <w:rFonts w:hint="eastAsia"/>
        </w:rPr>
        <w:t>（</w:t>
      </w:r>
      <w:r w:rsidRPr="00123A71">
        <w:t>2019</w:t>
      </w:r>
      <w:r w:rsidR="007E132C" w:rsidRPr="00123A71">
        <w:rPr>
          <w:rFonts w:hint="eastAsia"/>
        </w:rPr>
        <w:t>）。</w:t>
      </w:r>
      <w:r w:rsidRPr="00123A71">
        <w:t>營造溫馨家庭氣氛的親職教育研究</w:t>
      </w:r>
      <w:r w:rsidRPr="00123A71">
        <w:t xml:space="preserve">: </w:t>
      </w:r>
      <w:r w:rsidRPr="00123A71">
        <w:t>阿德勒心理學的分析</w:t>
      </w:r>
      <w:r w:rsidR="007E132C" w:rsidRPr="00123A71">
        <w:rPr>
          <w:rFonts w:hint="eastAsia"/>
        </w:rPr>
        <w:t>。</w:t>
      </w:r>
      <w:r w:rsidRPr="00123A71">
        <w:rPr>
          <w:rFonts w:asciiTheme="minorEastAsia" w:hAnsiTheme="minorEastAsia"/>
          <w:b/>
          <w:bCs/>
          <w:iCs/>
        </w:rPr>
        <w:t>中華管理發展評論</w:t>
      </w:r>
      <w:r w:rsidR="00FA3E49" w:rsidRPr="00123A71">
        <w:rPr>
          <w:rFonts w:ascii="DFKai-SB" w:eastAsia="DFKai-SB" w:hAnsi="DFKai-SB" w:hint="eastAsia"/>
          <w:b/>
          <w:bCs/>
          <w:iCs/>
        </w:rPr>
        <w:t>，</w:t>
      </w:r>
      <w:r w:rsidRPr="00123A71">
        <w:rPr>
          <w:rFonts w:eastAsia="DFKai-SB"/>
          <w:b/>
          <w:bCs/>
          <w:iCs/>
        </w:rPr>
        <w:t>8</w:t>
      </w:r>
      <w:r w:rsidR="00FA3E49" w:rsidRPr="00123A71">
        <w:rPr>
          <w:rFonts w:hint="eastAsia"/>
        </w:rPr>
        <w:t>（</w:t>
      </w:r>
      <w:r w:rsidRPr="00123A71">
        <w:t>1</w:t>
      </w:r>
      <w:r w:rsidR="00FA3E49" w:rsidRPr="00123A71">
        <w:rPr>
          <w:rFonts w:hint="eastAsia"/>
        </w:rPr>
        <w:t>），</w:t>
      </w:r>
      <w:r w:rsidRPr="00123A71">
        <w:t xml:space="preserve"> 47-55</w:t>
      </w:r>
      <w:r w:rsidR="00FA3E49" w:rsidRPr="00123A71">
        <w:rPr>
          <w:rFonts w:hint="eastAsia"/>
        </w:rPr>
        <w:t>。</w:t>
      </w:r>
      <w:hyperlink r:id="rId11" w:history="1">
        <w:r w:rsidR="00977F15" w:rsidRPr="00123A71">
          <w:rPr>
            <w:rStyle w:val="a4"/>
            <w:rFonts w:hint="eastAsia"/>
            <w:color w:val="auto"/>
          </w:rPr>
          <w:t>h</w:t>
        </w:r>
        <w:r w:rsidR="00977F15" w:rsidRPr="00123A71">
          <w:rPr>
            <w:rStyle w:val="a4"/>
            <w:color w:val="auto"/>
          </w:rPr>
          <w:t>ttps://doi.org/</w:t>
        </w:r>
        <w:r w:rsidR="00977F15" w:rsidRPr="00123A71">
          <w:rPr>
            <w:rStyle w:val="a4"/>
            <w:rFonts w:eastAsia="Microsoft JhengHei"/>
            <w:color w:val="auto"/>
            <w:kern w:val="0"/>
          </w:rPr>
          <w:t>10.6631/JCMD.201906_8(1).0004</w:t>
        </w:r>
      </w:hyperlink>
    </w:p>
    <w:p w14:paraId="43F3BBF7" w14:textId="472DBDAD" w:rsidR="00977F15" w:rsidRPr="00123A71" w:rsidRDefault="00977F15" w:rsidP="00171549">
      <w:pPr>
        <w:pStyle w:val="EndNoteBibliography"/>
        <w:spacing w:line="480" w:lineRule="auto"/>
        <w:ind w:left="727" w:hangingChars="303" w:hanging="727"/>
      </w:pPr>
      <w:r w:rsidRPr="00123A71">
        <w:t>Adler, A.</w:t>
      </w:r>
      <w:r w:rsidRPr="00123A71">
        <w:rPr>
          <w:rFonts w:hint="eastAsia"/>
        </w:rPr>
        <w:t>（</w:t>
      </w:r>
      <w:r w:rsidRPr="00123A71">
        <w:t>2016</w:t>
      </w:r>
      <w:r w:rsidRPr="00123A71">
        <w:rPr>
          <w:rFonts w:hint="eastAsia"/>
        </w:rPr>
        <w:t>）：</w:t>
      </w:r>
      <w:r w:rsidRPr="00123A71">
        <w:rPr>
          <w:rFonts w:asciiTheme="minorEastAsia" w:hAnsiTheme="minorEastAsia"/>
          <w:b/>
          <w:bCs/>
          <w:iCs/>
        </w:rPr>
        <w:t>阿德勒教育心理學</w:t>
      </w:r>
      <w:r w:rsidRPr="00123A71">
        <w:rPr>
          <w:rFonts w:hint="eastAsia"/>
        </w:rPr>
        <w:t>（</w:t>
      </w:r>
      <w:r w:rsidRPr="00123A71">
        <w:t>王倩譯</w:t>
      </w:r>
      <w:r w:rsidRPr="00123A71">
        <w:rPr>
          <w:rFonts w:hint="eastAsia"/>
        </w:rPr>
        <w:t>）。</w:t>
      </w:r>
      <w:r w:rsidRPr="00123A71">
        <w:t xml:space="preserve"> </w:t>
      </w:r>
      <w:r w:rsidRPr="00123A71">
        <w:t>海鴿文化</w:t>
      </w:r>
      <w:r w:rsidRPr="00123A71">
        <w:rPr>
          <w:rFonts w:hint="eastAsia"/>
        </w:rPr>
        <w:t>。</w:t>
      </w:r>
    </w:p>
    <w:p w14:paraId="3230AE2F" w14:textId="09060656" w:rsidR="00977F15" w:rsidRPr="00123A71" w:rsidRDefault="00977F15" w:rsidP="00171549">
      <w:pPr>
        <w:pStyle w:val="EndNoteBibliography"/>
        <w:spacing w:line="480" w:lineRule="auto"/>
        <w:ind w:left="727" w:hangingChars="303" w:hanging="727"/>
      </w:pPr>
      <w:r w:rsidRPr="00123A71">
        <w:t>Corey, G.</w:t>
      </w:r>
      <w:r w:rsidRPr="00123A71">
        <w:rPr>
          <w:rFonts w:hint="eastAsia"/>
        </w:rPr>
        <w:t>（</w:t>
      </w:r>
      <w:r w:rsidRPr="00123A71">
        <w:t>2009</w:t>
      </w:r>
      <w:r w:rsidRPr="00123A71">
        <w:rPr>
          <w:rFonts w:hint="eastAsia"/>
        </w:rPr>
        <w:t>）：</w:t>
      </w:r>
      <w:r w:rsidRPr="00123A71">
        <w:rPr>
          <w:rFonts w:asciiTheme="minorEastAsia" w:hAnsiTheme="minorEastAsia"/>
          <w:b/>
          <w:bCs/>
          <w:iCs/>
        </w:rPr>
        <w:t>諮商與心理治療</w:t>
      </w:r>
      <w:r w:rsidRPr="00123A71">
        <w:rPr>
          <w:rFonts w:asciiTheme="minorEastAsia" w:hAnsiTheme="minorEastAsia" w:hint="eastAsia"/>
          <w:b/>
          <w:bCs/>
          <w:iCs/>
        </w:rPr>
        <w:t>：</w:t>
      </w:r>
      <w:r w:rsidRPr="00123A71">
        <w:rPr>
          <w:rFonts w:asciiTheme="minorEastAsia" w:hAnsiTheme="minorEastAsia"/>
          <w:b/>
          <w:bCs/>
          <w:iCs/>
        </w:rPr>
        <w:t>理論與實務</w:t>
      </w:r>
      <w:r w:rsidRPr="00123A71">
        <w:rPr>
          <w:rFonts w:asciiTheme="minorEastAsia" w:hAnsiTheme="minorEastAsia" w:hint="eastAsia"/>
          <w:b/>
          <w:bCs/>
          <w:iCs/>
        </w:rPr>
        <w:t>（</w:t>
      </w:r>
      <w:r w:rsidRPr="00123A71">
        <w:rPr>
          <w:rFonts w:asciiTheme="minorEastAsia" w:hAnsiTheme="minorEastAsia"/>
          <w:b/>
          <w:bCs/>
          <w:iCs/>
        </w:rPr>
        <w:t>第八版</w:t>
      </w:r>
      <w:r w:rsidRPr="00123A71">
        <w:rPr>
          <w:rFonts w:asciiTheme="minorEastAsia" w:hAnsiTheme="minorEastAsia" w:hint="eastAsia"/>
          <w:b/>
          <w:bCs/>
          <w:iCs/>
        </w:rPr>
        <w:t>）</w:t>
      </w:r>
      <w:r w:rsidRPr="00123A71">
        <w:t xml:space="preserve"> </w:t>
      </w:r>
      <w:r w:rsidRPr="00123A71">
        <w:rPr>
          <w:rFonts w:hint="eastAsia"/>
        </w:rPr>
        <w:t>（</w:t>
      </w:r>
      <w:r w:rsidRPr="00123A71">
        <w:t>修慧蘭</w:t>
      </w:r>
      <w:r w:rsidRPr="00123A71">
        <w:rPr>
          <w:rFonts w:hint="eastAsia"/>
        </w:rPr>
        <w:t>、</w:t>
      </w:r>
      <w:r w:rsidRPr="00123A71">
        <w:t>鄭玄藏</w:t>
      </w:r>
      <w:r w:rsidRPr="00123A71">
        <w:rPr>
          <w:rFonts w:hint="eastAsia"/>
        </w:rPr>
        <w:t>、</w:t>
      </w:r>
      <w:r w:rsidRPr="00123A71">
        <w:t>余振民</w:t>
      </w:r>
      <w:r w:rsidRPr="00123A71">
        <w:rPr>
          <w:rFonts w:hint="eastAsia"/>
        </w:rPr>
        <w:t>、</w:t>
      </w:r>
      <w:r w:rsidRPr="00123A71">
        <w:t>王淳弘</w:t>
      </w:r>
      <w:r w:rsidRPr="00123A71">
        <w:rPr>
          <w:rFonts w:hint="eastAsia"/>
        </w:rPr>
        <w:t>、</w:t>
      </w:r>
      <w:r w:rsidRPr="00123A71">
        <w:t>楊旻鑫</w:t>
      </w:r>
      <w:r w:rsidRPr="00123A71">
        <w:rPr>
          <w:rFonts w:hint="eastAsia"/>
        </w:rPr>
        <w:t>、</w:t>
      </w:r>
      <w:r w:rsidRPr="00123A71">
        <w:t>彭瑞祥譯</w:t>
      </w:r>
      <w:r w:rsidRPr="00123A71">
        <w:rPr>
          <w:rFonts w:hint="eastAsia"/>
        </w:rPr>
        <w:t>）。</w:t>
      </w:r>
      <w:r w:rsidRPr="00123A71">
        <w:t xml:space="preserve"> </w:t>
      </w:r>
      <w:r w:rsidRPr="00123A71">
        <w:t>新加坡商聖智學習亞洲私人有限公司台灣分公司</w:t>
      </w:r>
      <w:r w:rsidR="00051A0C" w:rsidRPr="00123A71">
        <w:rPr>
          <w:rFonts w:hint="eastAsia"/>
        </w:rPr>
        <w:t>。</w:t>
      </w:r>
    </w:p>
    <w:p w14:paraId="0CF69D5B" w14:textId="711A2FB1" w:rsidR="00C12966" w:rsidRPr="00123A71" w:rsidRDefault="00C12966" w:rsidP="00171549">
      <w:pPr>
        <w:pStyle w:val="EndNoteBibliography"/>
        <w:spacing w:line="480" w:lineRule="auto"/>
        <w:ind w:left="727" w:hangingChars="303" w:hanging="727"/>
      </w:pPr>
      <w:r w:rsidRPr="00123A71">
        <w:t>Homeyer, L. E., &amp; SWeeney, D. S.</w:t>
      </w:r>
      <w:r w:rsidR="00051A0C" w:rsidRPr="00123A71">
        <w:rPr>
          <w:rFonts w:hint="eastAsia"/>
        </w:rPr>
        <w:t>（</w:t>
      </w:r>
      <w:r w:rsidRPr="00123A71">
        <w:t>2012</w:t>
      </w:r>
      <w:r w:rsidR="00051A0C" w:rsidRPr="00123A71">
        <w:rPr>
          <w:rFonts w:hint="eastAsia"/>
        </w:rPr>
        <w:t>）</w:t>
      </w:r>
      <w:r w:rsidR="00F45F12" w:rsidRPr="00123A71">
        <w:rPr>
          <w:rFonts w:hint="eastAsia"/>
        </w:rPr>
        <w:t>：</w:t>
      </w:r>
      <w:r w:rsidRPr="00123A71">
        <w:rPr>
          <w:rFonts w:asciiTheme="minorEastAsia" w:hAnsiTheme="minorEastAsia"/>
          <w:b/>
          <w:bCs/>
          <w:iCs/>
        </w:rPr>
        <w:t>沙盤治療實務手冊</w:t>
      </w:r>
      <w:r w:rsidR="003763EC" w:rsidRPr="00123A71">
        <w:rPr>
          <w:rFonts w:hint="eastAsia"/>
        </w:rPr>
        <w:t>（</w:t>
      </w:r>
      <w:r w:rsidRPr="00123A71">
        <w:t>陳信昭、陳碧玲、曾正奇、謝秋雯譯</w:t>
      </w:r>
      <w:r w:rsidR="003763EC" w:rsidRPr="00123A71">
        <w:rPr>
          <w:rFonts w:hint="eastAsia"/>
        </w:rPr>
        <w:t>）。</w:t>
      </w:r>
      <w:r w:rsidRPr="00123A71">
        <w:t>心理出版社</w:t>
      </w:r>
      <w:r w:rsidR="003763EC" w:rsidRPr="00123A71">
        <w:rPr>
          <w:rFonts w:hint="eastAsia"/>
        </w:rPr>
        <w:t>。</w:t>
      </w:r>
    </w:p>
    <w:p w14:paraId="6229E361" w14:textId="1B7A9FA9" w:rsidR="00C12966" w:rsidRPr="00123A71" w:rsidRDefault="00C12966" w:rsidP="00171549">
      <w:pPr>
        <w:pStyle w:val="EndNoteBibliography"/>
        <w:spacing w:line="480" w:lineRule="auto"/>
        <w:ind w:left="727" w:hangingChars="303" w:hanging="727"/>
      </w:pPr>
      <w:r w:rsidRPr="00123A71">
        <w:lastRenderedPageBreak/>
        <w:t>Kottman, T., &amp; Meany-Walen, K.</w:t>
      </w:r>
      <w:r w:rsidR="00F45F12" w:rsidRPr="00123A71">
        <w:rPr>
          <w:rFonts w:hint="eastAsia"/>
        </w:rPr>
        <w:t>（</w:t>
      </w:r>
      <w:r w:rsidRPr="00123A71">
        <w:t>2019</w:t>
      </w:r>
      <w:r w:rsidR="00F45F12" w:rsidRPr="00123A71">
        <w:rPr>
          <w:rFonts w:hint="eastAsia"/>
        </w:rPr>
        <w:t>）：</w:t>
      </w:r>
      <w:r w:rsidRPr="00123A71">
        <w:rPr>
          <w:rFonts w:asciiTheme="minorEastAsia" w:hAnsiTheme="minorEastAsia"/>
          <w:b/>
          <w:bCs/>
          <w:iCs/>
        </w:rPr>
        <w:t>遊戲中的夥伴：阿德勒取向的遊戲治療</w:t>
      </w:r>
      <w:r w:rsidR="00F45F12" w:rsidRPr="00123A71">
        <w:rPr>
          <w:rFonts w:asciiTheme="minorEastAsia" w:hAnsiTheme="minorEastAsia" w:hint="eastAsia"/>
          <w:iCs/>
        </w:rPr>
        <w:t>（</w:t>
      </w:r>
      <w:r w:rsidRPr="00123A71">
        <w:t>程翼如</w:t>
      </w:r>
      <w:r w:rsidR="00F45F12" w:rsidRPr="00123A71">
        <w:rPr>
          <w:rFonts w:hint="eastAsia"/>
        </w:rPr>
        <w:t>、</w:t>
      </w:r>
      <w:r w:rsidRPr="00123A71">
        <w:t>萬光珊</w:t>
      </w:r>
      <w:r w:rsidR="00F45F12" w:rsidRPr="00123A71">
        <w:rPr>
          <w:rFonts w:hint="eastAsia"/>
        </w:rPr>
        <w:t>、</w:t>
      </w:r>
      <w:r w:rsidRPr="00123A71">
        <w:t>蔡美香</w:t>
      </w:r>
      <w:r w:rsidR="00F45F12" w:rsidRPr="00123A71">
        <w:rPr>
          <w:rFonts w:hint="eastAsia"/>
        </w:rPr>
        <w:t>、</w:t>
      </w:r>
      <w:r w:rsidRPr="00123A71">
        <w:t>鐘</w:t>
      </w:r>
      <w:r w:rsidRPr="00123A71">
        <w:rPr>
          <w:rFonts w:hint="eastAsia"/>
        </w:rPr>
        <w:t>巧鳳</w:t>
      </w:r>
      <w:r w:rsidRPr="00123A71">
        <w:t>譯</w:t>
      </w:r>
      <w:r w:rsidR="00F45F12" w:rsidRPr="00123A71">
        <w:rPr>
          <w:rFonts w:hint="eastAsia"/>
        </w:rPr>
        <w:t>）。</w:t>
      </w:r>
      <w:r w:rsidRPr="00123A71">
        <w:t>心理出版社</w:t>
      </w:r>
      <w:r w:rsidR="00F45F12" w:rsidRPr="00123A71">
        <w:rPr>
          <w:rFonts w:hint="eastAsia"/>
        </w:rPr>
        <w:t>。</w:t>
      </w:r>
      <w:r w:rsidRPr="00123A71">
        <w:t xml:space="preserve"> </w:t>
      </w:r>
    </w:p>
    <w:p w14:paraId="56547977" w14:textId="657B9D4E" w:rsidR="00A9653F" w:rsidRPr="00123A71" w:rsidRDefault="00A9653F" w:rsidP="00311322">
      <w:pPr>
        <w:pStyle w:val="EndNoteBibliography"/>
        <w:numPr>
          <w:ilvl w:val="0"/>
          <w:numId w:val="62"/>
        </w:numPr>
        <w:spacing w:line="480" w:lineRule="auto"/>
        <w:ind w:left="567" w:hanging="567"/>
        <w:rPr>
          <w:b/>
          <w:bCs/>
        </w:rPr>
      </w:pPr>
      <w:r w:rsidRPr="00123A71">
        <w:rPr>
          <w:b/>
          <w:bCs/>
        </w:rPr>
        <w:t>英文部分</w:t>
      </w:r>
    </w:p>
    <w:p w14:paraId="3977D12C" w14:textId="676AA2CE" w:rsidR="00D71D1E" w:rsidRPr="00123A71" w:rsidRDefault="00D71D1E" w:rsidP="00A039BE">
      <w:pPr>
        <w:pStyle w:val="EndNoteBibliography"/>
        <w:spacing w:line="480" w:lineRule="auto"/>
        <w:ind w:left="720" w:hanging="720"/>
      </w:pPr>
      <w:r w:rsidRPr="00123A71">
        <w:t xml:space="preserve">Adler, A. (2005). Lectures to Physicians and Medical Students. </w:t>
      </w:r>
      <w:r w:rsidRPr="00123A71">
        <w:rPr>
          <w:i/>
        </w:rPr>
        <w:t>The collected clinical works of Alfred Adler, 8</w:t>
      </w:r>
      <w:r w:rsidRPr="00123A71">
        <w:t xml:space="preserve">. </w:t>
      </w:r>
      <w:r w:rsidR="00AB1EAC" w:rsidRPr="00123A71">
        <w:rPr>
          <w:kern w:val="0"/>
        </w:rPr>
        <w:t>Classical Adlerian Translation Project</w:t>
      </w:r>
      <w:r w:rsidR="003F5705" w:rsidRPr="00123A71">
        <w:rPr>
          <w:kern w:val="0"/>
        </w:rPr>
        <w:t>.</w:t>
      </w:r>
    </w:p>
    <w:p w14:paraId="22747D10" w14:textId="694F3BF8" w:rsidR="00D71D1E" w:rsidRPr="00123A71" w:rsidRDefault="00D71D1E" w:rsidP="00A039BE">
      <w:pPr>
        <w:pStyle w:val="EndNoteBibliography"/>
        <w:spacing w:line="480" w:lineRule="auto"/>
        <w:ind w:left="720" w:hanging="720"/>
      </w:pPr>
      <w:r w:rsidRPr="00123A71">
        <w:t>Ansbacher, H. L., &amp; Ansbacher, R. R. (1956).</w:t>
      </w:r>
      <w:r w:rsidRPr="00123A71">
        <w:rPr>
          <w:i/>
          <w:iCs/>
        </w:rPr>
        <w:t xml:space="preserve"> The individual psychology of Alfred Adler</w:t>
      </w:r>
      <w:r w:rsidRPr="00123A71">
        <w:t xml:space="preserve">. </w:t>
      </w:r>
      <w:r w:rsidRPr="00123A71">
        <w:rPr>
          <w:iCs/>
        </w:rPr>
        <w:t>New York. US: Basic Books Inc.</w:t>
      </w:r>
    </w:p>
    <w:p w14:paraId="66F9AB57" w14:textId="1FBC8D3C" w:rsidR="00D71D1E" w:rsidRPr="00123A71" w:rsidRDefault="00D71D1E" w:rsidP="00A039BE">
      <w:pPr>
        <w:pStyle w:val="EndNoteBibliography"/>
        <w:spacing w:line="480" w:lineRule="auto"/>
        <w:ind w:left="720" w:hanging="720"/>
      </w:pPr>
      <w:r w:rsidRPr="00123A71">
        <w:t xml:space="preserve">Bainum, C. R. (2004). </w:t>
      </w:r>
      <w:r w:rsidRPr="00123A71">
        <w:rPr>
          <w:i/>
        </w:rPr>
        <w:t>An Adlerian model for sand tray therapy</w:t>
      </w:r>
      <w:r w:rsidR="00B53A21" w:rsidRPr="00123A71">
        <w:rPr>
          <w:rFonts w:hint="eastAsia"/>
          <w:i/>
        </w:rPr>
        <w:t>.</w:t>
      </w:r>
      <w:r w:rsidRPr="00123A71">
        <w:t xml:space="preserve"> Adler School of Professional Psychology.</w:t>
      </w:r>
    </w:p>
    <w:p w14:paraId="310C5323" w14:textId="0235E18A" w:rsidR="00D71D1E" w:rsidRPr="00123A71" w:rsidRDefault="00D71D1E" w:rsidP="00A039BE">
      <w:pPr>
        <w:pStyle w:val="EndNoteBibliography"/>
        <w:spacing w:line="480" w:lineRule="auto"/>
        <w:ind w:left="720" w:hanging="720"/>
      </w:pPr>
      <w:r w:rsidRPr="00123A71">
        <w:t xml:space="preserve">Dillman Taylor, D., Bratton, S., &amp; Henson, R. (2013). </w:t>
      </w:r>
      <w:r w:rsidRPr="00123A71">
        <w:rPr>
          <w:i/>
          <w:iCs/>
        </w:rPr>
        <w:t>Confirming the constructs of the Adlerian Personality Priority Assessment (APPA)</w:t>
      </w:r>
      <w:r w:rsidRPr="00123A71">
        <w:t xml:space="preserve">. </w:t>
      </w:r>
      <w:r w:rsidRPr="00123A71">
        <w:rPr>
          <w:iCs/>
        </w:rPr>
        <w:t>Measurement and Evaluation in Counseling and Development</w:t>
      </w:r>
      <w:r w:rsidRPr="00123A71">
        <w:t>.</w:t>
      </w:r>
    </w:p>
    <w:p w14:paraId="6F6A5E24" w14:textId="00CFA8DB" w:rsidR="00D71D1E" w:rsidRPr="00123A71" w:rsidRDefault="00D71D1E" w:rsidP="00A039BE">
      <w:pPr>
        <w:pStyle w:val="EndNoteBibliography"/>
        <w:spacing w:line="480" w:lineRule="auto"/>
        <w:ind w:left="720" w:hanging="720"/>
      </w:pPr>
      <w:r w:rsidRPr="00123A71">
        <w:t xml:space="preserve">Dinkmeyer, D. C., &amp; McKay, G. D. (1989). </w:t>
      </w:r>
      <w:r w:rsidRPr="00123A71">
        <w:rPr>
          <w:i/>
        </w:rPr>
        <w:t>The parent's handbook: Systematic training for effective parenting (STEP)</w:t>
      </w:r>
      <w:r w:rsidRPr="00123A71">
        <w:t xml:space="preserve">. American Guidance Service Circle Pines, MN. </w:t>
      </w:r>
    </w:p>
    <w:p w14:paraId="6DCE8C17" w14:textId="4A7AEA4B" w:rsidR="00D71D1E" w:rsidRPr="00123A71" w:rsidRDefault="00D71D1E" w:rsidP="00A039BE">
      <w:pPr>
        <w:pStyle w:val="EndNoteBibliography"/>
        <w:spacing w:line="480" w:lineRule="auto"/>
        <w:ind w:left="720" w:hanging="720"/>
      </w:pPr>
      <w:r w:rsidRPr="00123A71">
        <w:t xml:space="preserve">Dreikurs, R., &amp; Soltz, V. (1964). </w:t>
      </w:r>
      <w:r w:rsidRPr="00123A71">
        <w:rPr>
          <w:i/>
        </w:rPr>
        <w:t>Children: The challenge</w:t>
      </w:r>
      <w:r w:rsidRPr="00123A71">
        <w:t xml:space="preserve">. Hawthorn/Dutton. </w:t>
      </w:r>
    </w:p>
    <w:p w14:paraId="210AA4C5" w14:textId="137A1721" w:rsidR="006D377C" w:rsidRPr="00123A71" w:rsidRDefault="00D71D1E" w:rsidP="00780DDA">
      <w:pPr>
        <w:pStyle w:val="EndNoteBibliography"/>
        <w:spacing w:line="480" w:lineRule="auto"/>
        <w:ind w:left="720" w:hanging="720"/>
      </w:pPr>
      <w:r w:rsidRPr="00123A71">
        <w:t xml:space="preserve">Flahive, M. (2005). </w:t>
      </w:r>
      <w:r w:rsidRPr="00123A71">
        <w:rPr>
          <w:i/>
          <w:iCs/>
        </w:rPr>
        <w:t>Group sandtray therapy at school with preadolescents identified with behavioral difficulties</w:t>
      </w:r>
      <w:r w:rsidRPr="00123A71">
        <w:t>.</w:t>
      </w:r>
      <w:r w:rsidR="00AF67B2" w:rsidRPr="00123A71">
        <w:t xml:space="preserve"> [Unpublished doctoral dissertation].</w:t>
      </w:r>
      <w:r w:rsidRPr="00123A71">
        <w:t xml:space="preserve"> University of North Texas.</w:t>
      </w:r>
    </w:p>
    <w:p w14:paraId="7BE83FE1" w14:textId="58A6A0BF" w:rsidR="00D71D1E" w:rsidRPr="00123A71" w:rsidRDefault="006D377C" w:rsidP="00780DDA">
      <w:pPr>
        <w:pStyle w:val="EndNoteBibliography"/>
        <w:spacing w:line="480" w:lineRule="auto"/>
        <w:ind w:left="720" w:hanging="720"/>
      </w:pPr>
      <w:r w:rsidRPr="00123A71">
        <w:t xml:space="preserve">Homeyer, L. E., &amp; SWeeney, D. S. (1999). </w:t>
      </w:r>
      <w:r w:rsidRPr="00123A71">
        <w:rPr>
          <w:i/>
          <w:iCs/>
          <w:kern w:val="0"/>
        </w:rPr>
        <w:t xml:space="preserve">The handbook of group play therapy: How to do </w:t>
      </w:r>
      <w:r w:rsidRPr="00123A71">
        <w:rPr>
          <w:i/>
          <w:iCs/>
          <w:kern w:val="0"/>
        </w:rPr>
        <w:lastRenderedPageBreak/>
        <w:t>it, how it works, whom it's best for</w:t>
      </w:r>
      <w:r w:rsidRPr="00123A71">
        <w:t>. J</w:t>
      </w:r>
      <w:r w:rsidRPr="00123A71">
        <w:rPr>
          <w:kern w:val="0"/>
        </w:rPr>
        <w:t>ohn Wiley &amp; Sons</w:t>
      </w:r>
    </w:p>
    <w:p w14:paraId="024C01D8" w14:textId="5FCA9CE5" w:rsidR="004504E4" w:rsidRPr="00123A71" w:rsidRDefault="004504E4" w:rsidP="00780DDA">
      <w:pPr>
        <w:pStyle w:val="EndNoteBibliography"/>
        <w:spacing w:line="480" w:lineRule="auto"/>
        <w:ind w:left="720" w:hanging="720"/>
      </w:pPr>
      <w:r w:rsidRPr="00123A71">
        <w:rPr>
          <w:rFonts w:hint="eastAsia"/>
        </w:rPr>
        <w:t>James</w:t>
      </w:r>
      <w:r w:rsidR="00A74D57" w:rsidRPr="00123A71">
        <w:rPr>
          <w:rFonts w:hint="eastAsia"/>
        </w:rPr>
        <w:t>, L., &amp;</w:t>
      </w:r>
      <w:r w:rsidR="00337EC1" w:rsidRPr="00123A71">
        <w:rPr>
          <w:rFonts w:hint="eastAsia"/>
        </w:rPr>
        <w:t xml:space="preserve"> Martin, D. (2002)</w:t>
      </w:r>
      <w:r w:rsidR="00C02701" w:rsidRPr="00123A71">
        <w:rPr>
          <w:rFonts w:hint="eastAsia"/>
        </w:rPr>
        <w:t xml:space="preserve">. Sand Tray and Group Therapy: </w:t>
      </w:r>
      <w:r w:rsidR="00C02701" w:rsidRPr="00123A71">
        <w:rPr>
          <w:rFonts w:hint="eastAsia"/>
          <w:i/>
          <w:iCs/>
        </w:rPr>
        <w:t>Helping Parents Cope</w:t>
      </w:r>
      <w:r w:rsidR="002511B7" w:rsidRPr="00123A71">
        <w:rPr>
          <w:rFonts w:hint="eastAsia"/>
          <w:i/>
          <w:iCs/>
        </w:rPr>
        <w:t>. Journal</w:t>
      </w:r>
      <w:r w:rsidR="005E51D0" w:rsidRPr="00123A71">
        <w:rPr>
          <w:rFonts w:hint="eastAsia"/>
          <w:i/>
          <w:iCs/>
        </w:rPr>
        <w:t xml:space="preserve"> for Specialists Group Work</w:t>
      </w:r>
      <w:r w:rsidR="006679F3" w:rsidRPr="00123A71">
        <w:rPr>
          <w:rFonts w:hint="eastAsia"/>
          <w:i/>
          <w:iCs/>
        </w:rPr>
        <w:t>, 27</w:t>
      </w:r>
      <w:r w:rsidR="006679F3" w:rsidRPr="00123A71">
        <w:rPr>
          <w:rFonts w:hint="eastAsia"/>
        </w:rPr>
        <w:t>(4)</w:t>
      </w:r>
      <w:r w:rsidR="0059143A" w:rsidRPr="00123A71">
        <w:rPr>
          <w:rFonts w:hint="eastAsia"/>
        </w:rPr>
        <w:t>, 390-405.</w:t>
      </w:r>
      <w:hyperlink r:id="rId12" w:history="1">
        <w:r w:rsidR="00F768F3" w:rsidRPr="00123A71">
          <w:rPr>
            <w:rStyle w:val="a4"/>
            <w:rFonts w:hint="eastAsia"/>
            <w:color w:val="auto"/>
          </w:rPr>
          <w:t>h</w:t>
        </w:r>
        <w:r w:rsidR="00F768F3" w:rsidRPr="00123A71">
          <w:rPr>
            <w:rStyle w:val="a4"/>
            <w:color w:val="auto"/>
          </w:rPr>
          <w:t>ttps://doi.org/</w:t>
        </w:r>
        <w:r w:rsidR="00F768F3" w:rsidRPr="00123A71">
          <w:rPr>
            <w:rStyle w:val="a4"/>
            <w:rFonts w:eastAsia="Microsoft JhengHei"/>
            <w:color w:val="auto"/>
            <w:kern w:val="0"/>
          </w:rPr>
          <w:t>10.1080/714860201</w:t>
        </w:r>
      </w:hyperlink>
    </w:p>
    <w:p w14:paraId="189EA32B" w14:textId="4B6F2785" w:rsidR="00D71D1E" w:rsidRPr="00123A71" w:rsidRDefault="00D71D1E" w:rsidP="00780DDA">
      <w:pPr>
        <w:pStyle w:val="EndNoteBibliography"/>
        <w:spacing w:line="480" w:lineRule="auto"/>
        <w:ind w:left="720" w:hanging="720"/>
      </w:pPr>
      <w:r w:rsidRPr="00123A71">
        <w:t xml:space="preserve">Kfir, N. (2011). </w:t>
      </w:r>
      <w:r w:rsidRPr="00123A71">
        <w:rPr>
          <w:i/>
        </w:rPr>
        <w:t>Personality &amp; priorities: A typology</w:t>
      </w:r>
      <w:r w:rsidRPr="00123A71">
        <w:t xml:space="preserve">. AuthorHouse. </w:t>
      </w:r>
    </w:p>
    <w:p w14:paraId="343044CA" w14:textId="20B8E410" w:rsidR="00D71D1E" w:rsidRPr="00123A71" w:rsidRDefault="00D71D1E" w:rsidP="00780DDA">
      <w:pPr>
        <w:pStyle w:val="EndNoteBibliography"/>
        <w:spacing w:line="480" w:lineRule="auto"/>
        <w:ind w:left="720" w:hanging="720"/>
      </w:pPr>
      <w:r w:rsidRPr="00123A71">
        <w:t xml:space="preserve">Kottman, T. (1999). Integrating the crucial Cs into Adlerian play therapy. </w:t>
      </w:r>
      <w:r w:rsidRPr="00123A71">
        <w:rPr>
          <w:i/>
        </w:rPr>
        <w:t>Individual Psychology, 55</w:t>
      </w:r>
      <w:r w:rsidRPr="00123A71">
        <w:t>(3), 288</w:t>
      </w:r>
      <w:r w:rsidR="00B876BA" w:rsidRPr="00123A71">
        <w:t>-297</w:t>
      </w:r>
      <w:r w:rsidRPr="00123A71">
        <w:t xml:space="preserve">. </w:t>
      </w:r>
    </w:p>
    <w:p w14:paraId="39FF418E" w14:textId="7D84A65D" w:rsidR="00D71D1E" w:rsidRPr="00123A71" w:rsidRDefault="00D71D1E" w:rsidP="00780DDA">
      <w:pPr>
        <w:pStyle w:val="EndNoteBibliography"/>
        <w:spacing w:line="480" w:lineRule="auto"/>
        <w:ind w:left="720" w:hanging="720"/>
      </w:pPr>
      <w:r w:rsidRPr="00123A71">
        <w:t xml:space="preserve">Kottman, T. (2003). </w:t>
      </w:r>
      <w:r w:rsidRPr="00123A71">
        <w:rPr>
          <w:i/>
        </w:rPr>
        <w:t>Partners in play: An Adlerian approach to play therapy</w:t>
      </w:r>
      <w:r w:rsidRPr="00123A71">
        <w:t xml:space="preserve"> (2 ed.). American Counseling Association.</w:t>
      </w:r>
    </w:p>
    <w:p w14:paraId="0856716E" w14:textId="472C0968" w:rsidR="00D71D1E" w:rsidRPr="00123A71" w:rsidRDefault="00D71D1E" w:rsidP="00780DDA">
      <w:pPr>
        <w:pStyle w:val="EndNoteBibliography"/>
        <w:spacing w:line="480" w:lineRule="auto"/>
        <w:ind w:left="720" w:hanging="720"/>
      </w:pPr>
      <w:r w:rsidRPr="00123A71">
        <w:t xml:space="preserve">Kottman, T., &amp; Meany-Walen, K. (2016). </w:t>
      </w:r>
      <w:r w:rsidRPr="00123A71">
        <w:rPr>
          <w:i/>
        </w:rPr>
        <w:t>Partners in play: An Adlerian approach to play therapy</w:t>
      </w:r>
      <w:r w:rsidR="00A94D8C" w:rsidRPr="00123A71">
        <w:rPr>
          <w:i/>
        </w:rPr>
        <w:t xml:space="preserve"> </w:t>
      </w:r>
      <w:r w:rsidR="00A94D8C" w:rsidRPr="00123A71">
        <w:t>(</w:t>
      </w:r>
      <w:r w:rsidR="00A94D8C" w:rsidRPr="00123A71">
        <w:rPr>
          <w:rFonts w:hint="eastAsia"/>
        </w:rPr>
        <w:t>3</w:t>
      </w:r>
      <w:r w:rsidR="00A94D8C" w:rsidRPr="00123A71">
        <w:t xml:space="preserve"> ed.)</w:t>
      </w:r>
      <w:r w:rsidRPr="00123A71">
        <w:t xml:space="preserve">. John Wiley &amp; Sons. </w:t>
      </w:r>
    </w:p>
    <w:p w14:paraId="51E81C2D" w14:textId="0877262D" w:rsidR="009D4994" w:rsidRPr="00123A71" w:rsidRDefault="009D3B72" w:rsidP="00780DDA">
      <w:pPr>
        <w:pStyle w:val="EndNoteBibliography"/>
        <w:spacing w:line="480" w:lineRule="auto"/>
        <w:ind w:left="720" w:hanging="720"/>
      </w:pPr>
      <w:r w:rsidRPr="00123A71">
        <w:rPr>
          <w:rFonts w:eastAsia="DFKai-SB"/>
        </w:rPr>
        <w:t>Maniacci, M., Sackett-Maniacci, L., Mosak, H., Wedding, D., &amp; Corsini, R. (2014). Current psychotherapies.</w:t>
      </w:r>
    </w:p>
    <w:p w14:paraId="40F182AC" w14:textId="5144A7D9" w:rsidR="00D71D1E" w:rsidRPr="00123A71" w:rsidRDefault="00D71D1E" w:rsidP="00780DDA">
      <w:pPr>
        <w:pStyle w:val="EndNoteBibliography"/>
        <w:spacing w:line="480" w:lineRule="auto"/>
        <w:ind w:left="720" w:hanging="720"/>
      </w:pPr>
      <w:r w:rsidRPr="00123A71">
        <w:t xml:space="preserve">Mitchell, R. R., &amp; Friedman, H. S. (1994). </w:t>
      </w:r>
      <w:r w:rsidRPr="00123A71">
        <w:rPr>
          <w:i/>
        </w:rPr>
        <w:t>Sandplay: Past, present, and future</w:t>
      </w:r>
      <w:r w:rsidRPr="00123A71">
        <w:t xml:space="preserve">. Psychology Press. </w:t>
      </w:r>
    </w:p>
    <w:p w14:paraId="7F0E9385" w14:textId="1D04D192" w:rsidR="002508A4" w:rsidRPr="00123A71" w:rsidRDefault="002508A4" w:rsidP="00FF4B44">
      <w:pPr>
        <w:pStyle w:val="EndNoteBibliography"/>
        <w:spacing w:line="480" w:lineRule="auto"/>
      </w:pPr>
      <w:r w:rsidRPr="00123A71">
        <w:t xml:space="preserve">Sonstegard, M. A. (1998). The Theory and Practice of Adlerian Group Counseling and Psychotherapy. </w:t>
      </w:r>
      <w:r w:rsidRPr="00123A71">
        <w:rPr>
          <w:i/>
          <w:iCs/>
        </w:rPr>
        <w:t>Journal of Individual Psychology</w:t>
      </w:r>
      <w:r w:rsidR="00BB3249" w:rsidRPr="00123A71">
        <w:rPr>
          <w:rFonts w:hint="eastAsia"/>
          <w:i/>
          <w:iCs/>
        </w:rPr>
        <w:t>,</w:t>
      </w:r>
      <w:r w:rsidRPr="00123A71">
        <w:rPr>
          <w:i/>
          <w:iCs/>
        </w:rPr>
        <w:t xml:space="preserve"> </w:t>
      </w:r>
      <w:r w:rsidRPr="00123A71">
        <w:rPr>
          <w:bCs/>
          <w:i/>
          <w:iCs/>
        </w:rPr>
        <w:t>54</w:t>
      </w:r>
      <w:r w:rsidRPr="00123A71">
        <w:t>(2)</w:t>
      </w:r>
      <w:r w:rsidR="00801FF2" w:rsidRPr="00123A71">
        <w:t xml:space="preserve">, </w:t>
      </w:r>
      <w:r w:rsidRPr="00123A71">
        <w:t>217</w:t>
      </w:r>
      <w:r w:rsidR="00801FF2" w:rsidRPr="00123A71">
        <w:t>-250</w:t>
      </w:r>
      <w:r w:rsidRPr="00123A71">
        <w:t>.</w:t>
      </w:r>
    </w:p>
    <w:p w14:paraId="228CB0E5" w14:textId="0A6D4229" w:rsidR="00D71D1E" w:rsidRPr="00123A71" w:rsidRDefault="00D71D1E" w:rsidP="00780DDA">
      <w:pPr>
        <w:pStyle w:val="EndNoteBibliography"/>
        <w:spacing w:line="480" w:lineRule="auto"/>
        <w:ind w:left="720" w:hanging="720"/>
      </w:pPr>
      <w:r w:rsidRPr="00123A71">
        <w:t xml:space="preserve">Vinturella, L., &amp; James, R. (1987). Sand play: A therapeutic medium with children. </w:t>
      </w:r>
      <w:r w:rsidRPr="00123A71">
        <w:rPr>
          <w:i/>
        </w:rPr>
        <w:t>Elementary School Guidance &amp; Counseling</w:t>
      </w:r>
      <w:r w:rsidRPr="00123A71">
        <w:t xml:space="preserve">, 229-238. </w:t>
      </w:r>
    </w:p>
    <w:p w14:paraId="3462FE12" w14:textId="54B9CBB5" w:rsidR="00C8766F" w:rsidRPr="00123A71" w:rsidRDefault="00C8766F" w:rsidP="00780DDA">
      <w:pPr>
        <w:pStyle w:val="EndNoteBibliography"/>
        <w:spacing w:line="480" w:lineRule="auto"/>
        <w:ind w:left="720" w:hanging="720"/>
      </w:pPr>
      <w:r w:rsidRPr="00123A71">
        <w:lastRenderedPageBreak/>
        <w:t xml:space="preserve">Wedding, D., &amp; Corsini, R. J. (2013). </w:t>
      </w:r>
      <w:r w:rsidRPr="00123A71">
        <w:rPr>
          <w:i/>
        </w:rPr>
        <w:t>Current psychotherapies</w:t>
      </w:r>
      <w:r w:rsidRPr="00123A71">
        <w:t xml:space="preserve"> (10 ed.). Cengage Learning.</w:t>
      </w:r>
    </w:p>
    <w:p w14:paraId="1FE0999D" w14:textId="77777777" w:rsidR="0070402A" w:rsidRPr="00123A71" w:rsidRDefault="0070402A" w:rsidP="00FF4B44">
      <w:pPr>
        <w:widowControl/>
        <w:spacing w:line="480" w:lineRule="auto"/>
        <w:rPr>
          <w:rFonts w:asciiTheme="minorEastAsia" w:hAnsiTheme="minorEastAsia" w:cstheme="majorBidi"/>
          <w:b/>
          <w:bCs/>
        </w:rPr>
      </w:pPr>
      <w:r w:rsidRPr="00123A71">
        <w:rPr>
          <w:rFonts w:asciiTheme="minorEastAsia" w:hAnsiTheme="minorEastAsia"/>
        </w:rPr>
        <w:br w:type="page"/>
      </w:r>
    </w:p>
    <w:p w14:paraId="1C8CA0DB" w14:textId="4BFFADF4" w:rsidR="008E5595" w:rsidRPr="00123A71" w:rsidRDefault="008E5595" w:rsidP="008E5595">
      <w:pPr>
        <w:pStyle w:val="1"/>
        <w:spacing w:line="480" w:lineRule="auto"/>
        <w:jc w:val="center"/>
        <w:rPr>
          <w:rFonts w:asciiTheme="minorEastAsia" w:eastAsiaTheme="minorEastAsia" w:hAnsiTheme="minorEastAsia"/>
          <w:sz w:val="24"/>
          <w:szCs w:val="24"/>
        </w:rPr>
      </w:pPr>
      <w:bookmarkStart w:id="34" w:name="_Toc101275073"/>
      <w:r w:rsidRPr="00123A71">
        <w:rPr>
          <w:rFonts w:asciiTheme="minorEastAsia" w:eastAsiaTheme="minorEastAsia" w:hAnsiTheme="minorEastAsia"/>
          <w:sz w:val="24"/>
          <w:szCs w:val="24"/>
        </w:rPr>
        <w:lastRenderedPageBreak/>
        <w:t>附錄</w:t>
      </w:r>
    </w:p>
    <w:p w14:paraId="0671DBA7" w14:textId="6C4B3712" w:rsidR="003372D4" w:rsidRPr="00123A71" w:rsidRDefault="003372D4" w:rsidP="00FF4B44">
      <w:pPr>
        <w:pStyle w:val="1"/>
        <w:spacing w:line="480" w:lineRule="auto"/>
        <w:rPr>
          <w:rFonts w:asciiTheme="minorEastAsia" w:eastAsiaTheme="minorEastAsia" w:hAnsiTheme="minorEastAsia"/>
          <w:sz w:val="24"/>
          <w:szCs w:val="24"/>
        </w:rPr>
      </w:pPr>
      <w:r w:rsidRPr="00123A71">
        <w:rPr>
          <w:rFonts w:asciiTheme="minorEastAsia" w:eastAsiaTheme="minorEastAsia" w:hAnsiTheme="minorEastAsia" w:hint="eastAsia"/>
          <w:sz w:val="24"/>
          <w:szCs w:val="24"/>
        </w:rPr>
        <w:t>附錄一：團體活動方案</w:t>
      </w:r>
      <w:r w:rsidR="008264F7" w:rsidRPr="00123A71">
        <w:rPr>
          <w:rFonts w:asciiTheme="minorEastAsia" w:eastAsiaTheme="minorEastAsia" w:hAnsiTheme="minorEastAsia" w:cstheme="minorBidi" w:hint="eastAsia"/>
          <w:bCs w:val="0"/>
          <w:kern w:val="2"/>
          <w:sz w:val="24"/>
          <w:szCs w:val="24"/>
        </w:rPr>
        <w:t>與相關資料</w:t>
      </w:r>
      <w:bookmarkEnd w:id="34"/>
    </w:p>
    <w:p w14:paraId="1C92F307" w14:textId="77777777" w:rsidR="0073784F" w:rsidRPr="00123A71" w:rsidRDefault="0073784F" w:rsidP="00FF4B44">
      <w:pPr>
        <w:spacing w:line="480" w:lineRule="auto"/>
        <w:jc w:val="center"/>
        <w:rPr>
          <w:rFonts w:asciiTheme="minorEastAsia" w:hAnsiTheme="minorEastAsia"/>
          <w:bCs/>
        </w:rPr>
      </w:pPr>
      <w:r w:rsidRPr="00123A71">
        <w:rPr>
          <w:rFonts w:asciiTheme="minorEastAsia" w:hAnsiTheme="minorEastAsia" w:hint="eastAsia"/>
          <w:bCs/>
        </w:rPr>
        <w:t>阿德勒親職沙盤團體</w:t>
      </w:r>
    </w:p>
    <w:p w14:paraId="4C820538" w14:textId="77777777" w:rsidR="0073784F" w:rsidRPr="00123A71" w:rsidRDefault="0073784F" w:rsidP="00FF4B44">
      <w:pPr>
        <w:spacing w:line="480" w:lineRule="auto"/>
        <w:jc w:val="center"/>
        <w:rPr>
          <w:rFonts w:asciiTheme="minorEastAsia" w:hAnsiTheme="minorEastAsia"/>
          <w:bCs/>
        </w:rPr>
      </w:pPr>
      <w:r w:rsidRPr="00123A71">
        <w:rPr>
          <w:rFonts w:asciiTheme="minorEastAsia" w:hAnsiTheme="minorEastAsia" w:hint="eastAsia"/>
          <w:bCs/>
        </w:rPr>
        <w:t>團體方案</w:t>
      </w:r>
    </w:p>
    <w:p w14:paraId="330F1F98" w14:textId="4738A8EA"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目的：將阿德勒心理學中，包括行為目的、原生家庭的成長經驗、與人格優勢取向、不當行為目的、</w:t>
      </w:r>
      <w:r w:rsidRPr="00123A71">
        <w:rPr>
          <w:rFonts w:asciiTheme="minorEastAsia" w:hAnsiTheme="minorEastAsia"/>
        </w:rPr>
        <w:t xml:space="preserve">Crucial </w:t>
      </w:r>
      <w:r w:rsidRPr="00123A71">
        <w:rPr>
          <w:rFonts w:asciiTheme="minorEastAsia" w:hAnsiTheme="minorEastAsia" w:hint="eastAsia"/>
        </w:rPr>
        <w:t>Cs</w:t>
      </w:r>
      <w:r w:rsidRPr="00123A71">
        <w:rPr>
          <w:rFonts w:asciiTheme="minorEastAsia" w:hAnsiTheme="minorEastAsia"/>
        </w:rPr>
        <w:t>…</w:t>
      </w:r>
      <w:r w:rsidRPr="00123A71">
        <w:rPr>
          <w:rFonts w:asciiTheme="minorEastAsia" w:hAnsiTheme="minorEastAsia" w:hint="eastAsia"/>
        </w:rPr>
        <w:t>.等與親職教養相關之概念</w:t>
      </w:r>
      <w:r w:rsidR="00905A34" w:rsidRPr="00123A71">
        <w:rPr>
          <w:rFonts w:asciiTheme="minorEastAsia" w:hAnsiTheme="minorEastAsia" w:hint="eastAsia"/>
        </w:rPr>
        <w:t>結合</w:t>
      </w:r>
      <w:r w:rsidRPr="00123A71">
        <w:rPr>
          <w:rFonts w:asciiTheme="minorEastAsia" w:hAnsiTheme="minorEastAsia" w:hint="eastAsia"/>
        </w:rPr>
        <w:t>沙盤活動的操作與體驗協助成員探索</w:t>
      </w:r>
      <w:r w:rsidR="00905A34" w:rsidRPr="00123A71">
        <w:rPr>
          <w:rFonts w:asciiTheme="minorEastAsia" w:hAnsiTheme="minorEastAsia" w:hint="eastAsia"/>
        </w:rPr>
        <w:t>自己</w:t>
      </w:r>
      <w:r w:rsidRPr="00123A71">
        <w:rPr>
          <w:rFonts w:asciiTheme="minorEastAsia" w:hAnsiTheme="minorEastAsia" w:hint="eastAsia"/>
        </w:rPr>
        <w:t>親職相關</w:t>
      </w:r>
      <w:r w:rsidR="00905A34" w:rsidRPr="00123A71">
        <w:rPr>
          <w:rFonts w:asciiTheme="minorEastAsia" w:hAnsiTheme="minorEastAsia" w:hint="eastAsia"/>
        </w:rPr>
        <w:t>的</w:t>
      </w:r>
      <w:r w:rsidRPr="00123A71">
        <w:rPr>
          <w:rFonts w:asciiTheme="minorEastAsia" w:hAnsiTheme="minorEastAsia" w:hint="eastAsia"/>
        </w:rPr>
        <w:t>議題與情況，</w:t>
      </w:r>
      <w:r w:rsidR="00905A34" w:rsidRPr="00123A71">
        <w:rPr>
          <w:rFonts w:asciiTheme="minorEastAsia" w:hAnsiTheme="minorEastAsia" w:hint="eastAsia"/>
        </w:rPr>
        <w:t>促進其對自己</w:t>
      </w:r>
      <w:r w:rsidRPr="00123A71">
        <w:rPr>
          <w:rFonts w:asciiTheme="minorEastAsia" w:hAnsiTheme="minorEastAsia" w:hint="eastAsia"/>
        </w:rPr>
        <w:t>親職教養上的整體狀態有更多的覺察與了解，並進而調整親職</w:t>
      </w:r>
      <w:r w:rsidR="00BD07E9" w:rsidRPr="00123A71">
        <w:rPr>
          <w:rFonts w:asciiTheme="minorEastAsia" w:hAnsiTheme="minorEastAsia" w:hint="eastAsia"/>
        </w:rPr>
        <w:t>教養上</w:t>
      </w:r>
      <w:r w:rsidRPr="00123A71">
        <w:rPr>
          <w:rFonts w:asciiTheme="minorEastAsia" w:hAnsiTheme="minorEastAsia" w:hint="eastAsia"/>
        </w:rPr>
        <w:t>態度與方式，使在親</w:t>
      </w:r>
      <w:r w:rsidR="00BD07E9" w:rsidRPr="00123A71">
        <w:rPr>
          <w:rFonts w:asciiTheme="minorEastAsia" w:hAnsiTheme="minorEastAsia" w:hint="eastAsia"/>
        </w:rPr>
        <w:t>職</w:t>
      </w:r>
      <w:r w:rsidRPr="00123A71">
        <w:rPr>
          <w:rFonts w:asciiTheme="minorEastAsia" w:hAnsiTheme="minorEastAsia" w:hint="eastAsia"/>
        </w:rPr>
        <w:t>教養上能更為得心應手。</w:t>
      </w:r>
    </w:p>
    <w:p w14:paraId="663BD36C"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參加對象與人數：幼兒園及國小1-4年級學生家長，共4-6人</w:t>
      </w:r>
    </w:p>
    <w:p w14:paraId="202AC1D5"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次數：8次，每次2小時</w:t>
      </w:r>
    </w:p>
    <w:p w14:paraId="06CD15BE" w14:textId="77777777" w:rsidR="0073784F" w:rsidRPr="00123A71" w:rsidRDefault="0073784F" w:rsidP="00FF4B44">
      <w:pPr>
        <w:spacing w:line="480" w:lineRule="auto"/>
        <w:rPr>
          <w:rFonts w:asciiTheme="minorEastAsia" w:hAnsiTheme="minorEastAsia"/>
        </w:rPr>
      </w:pPr>
    </w:p>
    <w:tbl>
      <w:tblPr>
        <w:tblStyle w:val="ad"/>
        <w:tblW w:w="9498" w:type="dxa"/>
        <w:tblInd w:w="-431" w:type="dxa"/>
        <w:tblLook w:val="04A0" w:firstRow="1" w:lastRow="0" w:firstColumn="1" w:lastColumn="0" w:noHBand="0" w:noVBand="1"/>
      </w:tblPr>
      <w:tblGrid>
        <w:gridCol w:w="1419"/>
        <w:gridCol w:w="1758"/>
        <w:gridCol w:w="4620"/>
        <w:gridCol w:w="1701"/>
      </w:tblGrid>
      <w:tr w:rsidR="00123A71" w:rsidRPr="00123A71" w14:paraId="107AE547" w14:textId="77777777" w:rsidTr="005627FC">
        <w:tc>
          <w:tcPr>
            <w:tcW w:w="1419" w:type="dxa"/>
          </w:tcPr>
          <w:p w14:paraId="04C7BB4C" w14:textId="77777777" w:rsidR="0073784F" w:rsidRPr="00123A71" w:rsidRDefault="0073784F" w:rsidP="00603C5B">
            <w:pPr>
              <w:spacing w:line="480" w:lineRule="auto"/>
              <w:jc w:val="center"/>
              <w:rPr>
                <w:rFonts w:asciiTheme="minorEastAsia" w:hAnsiTheme="minorEastAsia"/>
                <w:lang w:eastAsia="zh-CN"/>
              </w:rPr>
            </w:pPr>
            <w:r w:rsidRPr="00123A71">
              <w:rPr>
                <w:rFonts w:asciiTheme="minorEastAsia" w:hAnsiTheme="minorEastAsia" w:hint="eastAsia"/>
                <w:lang w:eastAsia="zh-CN"/>
              </w:rPr>
              <w:t>團體主題</w:t>
            </w:r>
          </w:p>
        </w:tc>
        <w:tc>
          <w:tcPr>
            <w:tcW w:w="1758" w:type="dxa"/>
          </w:tcPr>
          <w:p w14:paraId="7D68F898" w14:textId="77777777" w:rsidR="0073784F" w:rsidRPr="00123A71" w:rsidRDefault="0073784F" w:rsidP="00603C5B">
            <w:pPr>
              <w:spacing w:line="480" w:lineRule="auto"/>
              <w:jc w:val="center"/>
              <w:rPr>
                <w:rFonts w:asciiTheme="minorEastAsia" w:hAnsiTheme="minorEastAsia"/>
                <w:lang w:eastAsia="zh-CN"/>
              </w:rPr>
            </w:pPr>
            <w:r w:rsidRPr="00123A71">
              <w:rPr>
                <w:rFonts w:asciiTheme="minorEastAsia" w:hAnsiTheme="minorEastAsia" w:hint="eastAsia"/>
                <w:lang w:eastAsia="zh-CN"/>
              </w:rPr>
              <w:t>團體目標</w:t>
            </w:r>
          </w:p>
        </w:tc>
        <w:tc>
          <w:tcPr>
            <w:tcW w:w="4620" w:type="dxa"/>
          </w:tcPr>
          <w:p w14:paraId="3F15E2F1" w14:textId="77777777" w:rsidR="0073784F" w:rsidRPr="00123A71" w:rsidRDefault="0073784F" w:rsidP="00603C5B">
            <w:pPr>
              <w:spacing w:line="480" w:lineRule="auto"/>
              <w:jc w:val="center"/>
              <w:rPr>
                <w:rFonts w:asciiTheme="minorEastAsia" w:hAnsiTheme="minorEastAsia"/>
                <w:lang w:eastAsia="zh-CN"/>
              </w:rPr>
            </w:pPr>
            <w:r w:rsidRPr="00123A71">
              <w:rPr>
                <w:rFonts w:asciiTheme="minorEastAsia" w:hAnsiTheme="minorEastAsia" w:hint="eastAsia"/>
                <w:lang w:eastAsia="zh-CN"/>
              </w:rPr>
              <w:t>團體活動</w:t>
            </w:r>
          </w:p>
        </w:tc>
        <w:tc>
          <w:tcPr>
            <w:tcW w:w="1701" w:type="dxa"/>
          </w:tcPr>
          <w:p w14:paraId="45B01DFA" w14:textId="77777777" w:rsidR="0073784F" w:rsidRPr="00123A71" w:rsidRDefault="0073784F" w:rsidP="00603C5B">
            <w:pPr>
              <w:spacing w:line="480" w:lineRule="auto"/>
              <w:jc w:val="center"/>
              <w:rPr>
                <w:rFonts w:asciiTheme="minorEastAsia" w:hAnsiTheme="minorEastAsia"/>
                <w:lang w:eastAsia="zh-CN"/>
              </w:rPr>
            </w:pPr>
            <w:r w:rsidRPr="00123A71">
              <w:rPr>
                <w:rFonts w:asciiTheme="minorEastAsia" w:hAnsiTheme="minorEastAsia" w:hint="eastAsia"/>
                <w:lang w:eastAsia="zh-CN"/>
              </w:rPr>
              <w:t>備註</w:t>
            </w:r>
          </w:p>
        </w:tc>
      </w:tr>
      <w:tr w:rsidR="00123A71" w:rsidRPr="00123A71" w14:paraId="56342CD3" w14:textId="77777777" w:rsidTr="005627FC">
        <w:tc>
          <w:tcPr>
            <w:tcW w:w="1419" w:type="dxa"/>
          </w:tcPr>
          <w:p w14:paraId="55BA8605" w14:textId="6247655D"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Session</w:t>
            </w:r>
            <w:r w:rsidRPr="00123A71">
              <w:rPr>
                <w:rFonts w:asciiTheme="minorEastAsia" w:hAnsiTheme="minorEastAsia"/>
                <w:lang w:eastAsia="zh-CN"/>
              </w:rPr>
              <w:t xml:space="preserve"> </w:t>
            </w:r>
            <w:r w:rsidRPr="00123A71">
              <w:rPr>
                <w:rFonts w:asciiTheme="minorEastAsia" w:hAnsiTheme="minorEastAsia" w:hint="eastAsia"/>
                <w:lang w:eastAsia="zh-CN"/>
              </w:rPr>
              <w:t>1</w:t>
            </w:r>
          </w:p>
          <w:p w14:paraId="6FB4549E" w14:textId="38AA8A22" w:rsidR="0073784F" w:rsidRPr="00123A71" w:rsidRDefault="0073784F" w:rsidP="00FF4B44">
            <w:pPr>
              <w:spacing w:line="480" w:lineRule="auto"/>
              <w:rPr>
                <w:rFonts w:asciiTheme="minorEastAsia" w:hAnsiTheme="minorEastAsia"/>
              </w:rPr>
            </w:pPr>
            <w:r w:rsidRPr="00123A71">
              <w:rPr>
                <w:rFonts w:asciiTheme="minorEastAsia" w:hAnsiTheme="minorEastAsia" w:hint="eastAsia"/>
                <w:lang w:eastAsia="zh-CN"/>
              </w:rPr>
              <w:t>我的世界</w:t>
            </w:r>
          </w:p>
        </w:tc>
        <w:tc>
          <w:tcPr>
            <w:tcW w:w="1758" w:type="dxa"/>
          </w:tcPr>
          <w:p w14:paraId="741F1354" w14:textId="5967D50D" w:rsidR="0073784F" w:rsidRPr="00123A71" w:rsidRDefault="0073784F" w:rsidP="00FF4B44">
            <w:pPr>
              <w:pStyle w:val="a5"/>
              <w:widowControl w:val="0"/>
              <w:numPr>
                <w:ilvl w:val="0"/>
                <w:numId w:val="9"/>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t>團體說明</w:t>
            </w:r>
          </w:p>
          <w:p w14:paraId="673566F0" w14:textId="77777777" w:rsidR="0073784F" w:rsidRPr="00123A71" w:rsidRDefault="0073784F" w:rsidP="00FF4B44">
            <w:pPr>
              <w:pStyle w:val="a5"/>
              <w:widowControl w:val="0"/>
              <w:numPr>
                <w:ilvl w:val="0"/>
                <w:numId w:val="9"/>
              </w:numPr>
              <w:spacing w:line="480" w:lineRule="auto"/>
              <w:ind w:leftChars="0" w:left="189" w:hanging="189"/>
              <w:rPr>
                <w:rFonts w:asciiTheme="minorEastAsia" w:eastAsiaTheme="minorEastAsia" w:hAnsiTheme="minorEastAsia"/>
                <w:lang w:eastAsia="zh-CN"/>
              </w:rPr>
            </w:pPr>
            <w:r w:rsidRPr="00123A71">
              <w:rPr>
                <w:rFonts w:asciiTheme="minorEastAsia" w:eastAsiaTheme="minorEastAsia" w:hAnsiTheme="minorEastAsia" w:hint="eastAsia"/>
                <w:lang w:eastAsia="zh-CN"/>
              </w:rPr>
              <w:t>自我介紹</w:t>
            </w:r>
          </w:p>
          <w:p w14:paraId="06BAF4E9" w14:textId="77777777" w:rsidR="0073784F" w:rsidRPr="00123A71" w:rsidRDefault="0073784F" w:rsidP="00FF4B44">
            <w:pPr>
              <w:pStyle w:val="a5"/>
              <w:widowControl w:val="0"/>
              <w:numPr>
                <w:ilvl w:val="0"/>
                <w:numId w:val="9"/>
              </w:numPr>
              <w:spacing w:line="480" w:lineRule="auto"/>
              <w:ind w:leftChars="0" w:left="189" w:hanging="189"/>
              <w:rPr>
                <w:rFonts w:asciiTheme="minorEastAsia" w:eastAsiaTheme="minorEastAsia" w:hAnsiTheme="minorEastAsia"/>
                <w:lang w:eastAsia="zh-CN"/>
              </w:rPr>
            </w:pPr>
            <w:r w:rsidRPr="00123A71">
              <w:rPr>
                <w:rFonts w:asciiTheme="minorEastAsia" w:eastAsiaTheme="minorEastAsia" w:hAnsiTheme="minorEastAsia" w:hint="eastAsia"/>
                <w:lang w:eastAsia="zh-CN"/>
              </w:rPr>
              <w:t>團體規範</w:t>
            </w:r>
          </w:p>
          <w:p w14:paraId="4D523B73" w14:textId="55BDA2B7" w:rsidR="0073784F" w:rsidRPr="00123A71" w:rsidRDefault="0073784F" w:rsidP="00FF4B44">
            <w:pPr>
              <w:pStyle w:val="a5"/>
              <w:widowControl w:val="0"/>
              <w:numPr>
                <w:ilvl w:val="0"/>
                <w:numId w:val="9"/>
              </w:numPr>
              <w:spacing w:line="480" w:lineRule="auto"/>
              <w:ind w:leftChars="0" w:left="189" w:hanging="189"/>
              <w:rPr>
                <w:rFonts w:asciiTheme="minorEastAsia" w:eastAsiaTheme="minorEastAsia" w:hAnsiTheme="minorEastAsia"/>
                <w:lang w:eastAsia="zh-CN"/>
              </w:rPr>
            </w:pPr>
            <w:r w:rsidRPr="00123A71">
              <w:rPr>
                <w:rFonts w:asciiTheme="minorEastAsia" w:eastAsiaTheme="minorEastAsia" w:hAnsiTheme="minorEastAsia" w:hint="eastAsia"/>
                <w:lang w:eastAsia="zh-CN"/>
              </w:rPr>
              <w:t>沙盤體驗</w:t>
            </w:r>
          </w:p>
        </w:tc>
        <w:tc>
          <w:tcPr>
            <w:tcW w:w="4620" w:type="dxa"/>
          </w:tcPr>
          <w:p w14:paraId="66BF9C71" w14:textId="305C5A6D" w:rsidR="0073784F" w:rsidRPr="00123A71" w:rsidRDefault="0073784F" w:rsidP="00FF4B44">
            <w:pPr>
              <w:pStyle w:val="a5"/>
              <w:widowControl w:val="0"/>
              <w:numPr>
                <w:ilvl w:val="0"/>
                <w:numId w:val="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自我介紹與團體目的、進行方式等說明。</w:t>
            </w:r>
          </w:p>
          <w:p w14:paraId="5FE189F1" w14:textId="77777777" w:rsidR="0073784F" w:rsidRPr="00123A71" w:rsidRDefault="0073784F" w:rsidP="00FF4B44">
            <w:pPr>
              <w:pStyle w:val="a5"/>
              <w:widowControl w:val="0"/>
              <w:numPr>
                <w:ilvl w:val="0"/>
                <w:numId w:val="3"/>
              </w:numPr>
              <w:spacing w:line="480" w:lineRule="auto"/>
              <w:ind w:leftChars="0"/>
              <w:rPr>
                <w:rFonts w:asciiTheme="minorEastAsia" w:eastAsiaTheme="minorEastAsia" w:hAnsiTheme="minorEastAsia"/>
              </w:rPr>
            </w:pPr>
            <w:r w:rsidRPr="00123A71">
              <w:rPr>
                <w:rFonts w:asciiTheme="minorEastAsia" w:eastAsiaTheme="minorEastAsia" w:hAnsiTheme="minorEastAsia" w:hint="eastAsia"/>
                <w:b/>
              </w:rPr>
              <w:t>自我介紹：</w:t>
            </w:r>
          </w:p>
          <w:p w14:paraId="6A75DC28" w14:textId="48C60EC5" w:rsidR="0073784F" w:rsidRPr="00123A71" w:rsidRDefault="0073784F" w:rsidP="00FF4B44">
            <w:pPr>
              <w:pStyle w:val="a5"/>
              <w:widowControl w:val="0"/>
              <w:numPr>
                <w:ilvl w:val="0"/>
                <w:numId w:val="15"/>
              </w:numPr>
              <w:spacing w:line="480" w:lineRule="auto"/>
              <w:ind w:leftChars="0" w:left="690" w:hanging="283"/>
              <w:rPr>
                <w:rFonts w:asciiTheme="minorEastAsia" w:eastAsiaTheme="minorEastAsia" w:hAnsiTheme="minorEastAsia"/>
                <w:lang w:eastAsia="zh-TW"/>
              </w:rPr>
            </w:pPr>
            <w:r w:rsidRPr="00123A71">
              <w:rPr>
                <w:rFonts w:asciiTheme="minorEastAsia" w:eastAsiaTheme="minorEastAsia" w:hAnsiTheme="minorEastAsia" w:hint="eastAsia"/>
                <w:lang w:eastAsia="zh-TW"/>
              </w:rPr>
              <w:t>進行活動與物件使用說明。</w:t>
            </w:r>
          </w:p>
          <w:p w14:paraId="468BE32A" w14:textId="4EA12823" w:rsidR="0073784F" w:rsidRPr="00123A71" w:rsidRDefault="0073784F" w:rsidP="00FF4B44">
            <w:pPr>
              <w:pStyle w:val="a5"/>
              <w:widowControl w:val="0"/>
              <w:numPr>
                <w:ilvl w:val="0"/>
                <w:numId w:val="15"/>
              </w:numPr>
              <w:spacing w:line="480" w:lineRule="auto"/>
              <w:ind w:leftChars="0" w:left="690" w:hanging="283"/>
              <w:rPr>
                <w:rFonts w:asciiTheme="minorEastAsia" w:eastAsiaTheme="minorEastAsia" w:hAnsiTheme="minorEastAsia"/>
                <w:lang w:eastAsia="zh-TW"/>
              </w:rPr>
            </w:pPr>
            <w:r w:rsidRPr="00123A71">
              <w:rPr>
                <w:rFonts w:asciiTheme="minorEastAsia" w:eastAsiaTheme="minorEastAsia" w:hAnsiTheme="minorEastAsia" w:hint="eastAsia"/>
                <w:lang w:eastAsia="zh-TW"/>
              </w:rPr>
              <w:t>邀請成員挑選代表自己的物件。</w:t>
            </w:r>
          </w:p>
          <w:p w14:paraId="7F96AD07" w14:textId="15790CC0" w:rsidR="0073784F" w:rsidRPr="00123A71" w:rsidRDefault="0073784F" w:rsidP="00FF4B44">
            <w:pPr>
              <w:pStyle w:val="a5"/>
              <w:widowControl w:val="0"/>
              <w:numPr>
                <w:ilvl w:val="0"/>
                <w:numId w:val="15"/>
              </w:numPr>
              <w:spacing w:line="480" w:lineRule="auto"/>
              <w:ind w:leftChars="0" w:left="690" w:hanging="283"/>
              <w:rPr>
                <w:rFonts w:asciiTheme="minorEastAsia" w:eastAsiaTheme="minorEastAsia" w:hAnsiTheme="minorEastAsia"/>
                <w:lang w:eastAsia="zh-TW"/>
              </w:rPr>
            </w:pPr>
            <w:r w:rsidRPr="00123A71">
              <w:rPr>
                <w:rFonts w:asciiTheme="minorEastAsia" w:eastAsiaTheme="minorEastAsia" w:hAnsiTheme="minorEastAsia" w:hint="eastAsia"/>
                <w:lang w:eastAsia="zh-TW"/>
              </w:rPr>
              <w:t>請成員簡短自我介紹，</w:t>
            </w:r>
            <w:r w:rsidR="00E65C3E" w:rsidRPr="00123A71">
              <w:rPr>
                <w:rFonts w:asciiTheme="minorEastAsia" w:eastAsiaTheme="minorEastAsia" w:hAnsiTheme="minorEastAsia" w:hint="eastAsia"/>
                <w:lang w:eastAsia="zh-TW"/>
              </w:rPr>
              <w:t>含</w:t>
            </w:r>
            <w:r w:rsidR="0005463F" w:rsidRPr="00123A71">
              <w:rPr>
                <w:rFonts w:asciiTheme="minorEastAsia" w:eastAsiaTheme="minorEastAsia" w:hAnsiTheme="minorEastAsia" w:hint="eastAsia"/>
                <w:lang w:eastAsia="zh-TW"/>
              </w:rPr>
              <w:t>對</w:t>
            </w:r>
            <w:r w:rsidRPr="00123A71">
              <w:rPr>
                <w:rFonts w:asciiTheme="minorEastAsia" w:eastAsiaTheme="minorEastAsia" w:hAnsiTheme="minorEastAsia" w:hint="eastAsia"/>
                <w:lang w:eastAsia="zh-TW"/>
              </w:rPr>
              <w:t>團體的</w:t>
            </w:r>
            <w:r w:rsidRPr="00123A71">
              <w:rPr>
                <w:rFonts w:asciiTheme="minorEastAsia" w:eastAsiaTheme="minorEastAsia" w:hAnsiTheme="minorEastAsia" w:hint="eastAsia"/>
                <w:lang w:eastAsia="zh-TW"/>
              </w:rPr>
              <w:lastRenderedPageBreak/>
              <w:t>期待。</w:t>
            </w:r>
          </w:p>
          <w:p w14:paraId="5278DF87" w14:textId="164D3B5F" w:rsidR="0073784F" w:rsidRPr="00123A71" w:rsidRDefault="0073784F" w:rsidP="00FF4B44">
            <w:pPr>
              <w:pStyle w:val="a5"/>
              <w:widowControl w:val="0"/>
              <w:numPr>
                <w:ilvl w:val="0"/>
                <w:numId w:val="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b/>
                <w:lang w:eastAsia="zh-TW"/>
              </w:rPr>
              <w:t>團體規範說明與討論：</w:t>
            </w:r>
            <w:r w:rsidRPr="00123A71">
              <w:rPr>
                <w:rFonts w:asciiTheme="minorEastAsia" w:eastAsiaTheme="minorEastAsia" w:hAnsiTheme="minorEastAsia" w:hint="eastAsia"/>
                <w:lang w:eastAsia="zh-TW"/>
              </w:rPr>
              <w:t>團體規範說明，並討論有無需要調整的部分。</w:t>
            </w:r>
          </w:p>
          <w:p w14:paraId="02240CCC" w14:textId="19B99437" w:rsidR="0073784F" w:rsidRPr="00123A71" w:rsidRDefault="0073784F" w:rsidP="00FF4B44">
            <w:pPr>
              <w:pStyle w:val="a5"/>
              <w:widowControl w:val="0"/>
              <w:numPr>
                <w:ilvl w:val="0"/>
                <w:numId w:val="3"/>
              </w:numPr>
              <w:spacing w:line="480" w:lineRule="auto"/>
              <w:ind w:leftChars="0"/>
              <w:rPr>
                <w:rFonts w:asciiTheme="minorEastAsia" w:eastAsiaTheme="minorEastAsia" w:hAnsiTheme="minorEastAsia"/>
                <w:b/>
                <w:bCs/>
                <w:lang w:eastAsia="zh-TW"/>
              </w:rPr>
            </w:pPr>
            <w:r w:rsidRPr="00123A71">
              <w:rPr>
                <w:rFonts w:asciiTheme="minorEastAsia" w:eastAsiaTheme="minorEastAsia" w:hAnsiTheme="minorEastAsia" w:hint="eastAsia"/>
                <w:b/>
                <w:bCs/>
                <w:lang w:eastAsia="zh-TW"/>
              </w:rPr>
              <w:t>沙盤活動：自由創作</w:t>
            </w:r>
            <w:r w:rsidR="00BD07E9" w:rsidRPr="00123A71">
              <w:rPr>
                <w:rFonts w:asciiTheme="minorEastAsia" w:eastAsiaTheme="minorEastAsia" w:hAnsiTheme="minorEastAsia" w:hint="eastAsia"/>
                <w:b/>
                <w:bCs/>
                <w:lang w:eastAsia="zh-TW"/>
              </w:rPr>
              <w:t>─沙盤體驗</w:t>
            </w:r>
          </w:p>
          <w:p w14:paraId="3C0B9DEA" w14:textId="17A951DE" w:rsidR="0073784F" w:rsidRPr="00123A71" w:rsidRDefault="0073784F" w:rsidP="00FF4B44">
            <w:pPr>
              <w:pStyle w:val="a5"/>
              <w:widowControl w:val="0"/>
              <w:numPr>
                <w:ilvl w:val="0"/>
                <w:numId w:val="4"/>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進行活動與沙盤使用說明。</w:t>
            </w:r>
          </w:p>
          <w:p w14:paraId="24B5EF81" w14:textId="2E357993" w:rsidR="0073784F" w:rsidRPr="00123A71" w:rsidRDefault="0073784F" w:rsidP="00FF4B44">
            <w:pPr>
              <w:pStyle w:val="a5"/>
              <w:widowControl w:val="0"/>
              <w:numPr>
                <w:ilvl w:val="0"/>
                <w:numId w:val="4"/>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請成員排「自由創作」的沙盤</w:t>
            </w:r>
          </w:p>
          <w:p w14:paraId="72B1FC01" w14:textId="74AE9518" w:rsidR="0073784F" w:rsidRPr="00123A71" w:rsidRDefault="0073784F" w:rsidP="00FF4B44">
            <w:pPr>
              <w:pStyle w:val="a5"/>
              <w:widowControl w:val="0"/>
              <w:numPr>
                <w:ilvl w:val="0"/>
                <w:numId w:val="4"/>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分享及討論</w:t>
            </w:r>
            <w:r w:rsidR="00BD07E9" w:rsidRPr="00123A71">
              <w:rPr>
                <w:rFonts w:asciiTheme="minorEastAsia" w:eastAsiaTheme="minorEastAsia" w:hAnsiTheme="minorEastAsia" w:hint="eastAsia"/>
                <w:lang w:eastAsia="zh-TW"/>
              </w:rPr>
              <w:t>沙盤使用體驗與創作內容</w:t>
            </w:r>
            <w:r w:rsidRPr="00123A71">
              <w:rPr>
                <w:rFonts w:asciiTheme="minorEastAsia" w:eastAsiaTheme="minorEastAsia" w:hAnsiTheme="minorEastAsia" w:hint="eastAsia"/>
                <w:lang w:eastAsia="zh-CN"/>
              </w:rPr>
              <w:t>。</w:t>
            </w:r>
          </w:p>
          <w:p w14:paraId="311DB1E4" w14:textId="1037F80C" w:rsidR="0073784F" w:rsidRPr="00123A71" w:rsidRDefault="0073784F" w:rsidP="00FF4B44">
            <w:pPr>
              <w:pStyle w:val="a5"/>
              <w:widowControl w:val="0"/>
              <w:numPr>
                <w:ilvl w:val="0"/>
                <w:numId w:val="17"/>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b/>
                <w:bCs/>
                <w:lang w:eastAsia="zh-TW"/>
              </w:rPr>
              <w:t>阿德勒心理學與親職角色介紹：</w:t>
            </w:r>
            <w:r w:rsidRPr="00123A71">
              <w:rPr>
                <w:rFonts w:asciiTheme="minorEastAsia" w:eastAsiaTheme="minorEastAsia" w:hAnsiTheme="minorEastAsia" w:hint="eastAsia"/>
                <w:lang w:eastAsia="zh-TW"/>
              </w:rPr>
              <w:t>阿德勒心理學親職教養</w:t>
            </w:r>
            <w:r w:rsidR="00BD07E9" w:rsidRPr="00123A71">
              <w:rPr>
                <w:rFonts w:asciiTheme="minorEastAsia" w:eastAsiaTheme="minorEastAsia" w:hAnsiTheme="minorEastAsia" w:hint="eastAsia"/>
                <w:lang w:eastAsia="zh-TW"/>
              </w:rPr>
              <w:t>概念</w:t>
            </w:r>
            <w:r w:rsidRPr="00123A71">
              <w:rPr>
                <w:rFonts w:asciiTheme="minorEastAsia" w:eastAsiaTheme="minorEastAsia" w:hAnsiTheme="minorEastAsia" w:hint="eastAsia"/>
                <w:lang w:eastAsia="zh-TW"/>
              </w:rPr>
              <w:t>簡要介紹。</w:t>
            </w:r>
          </w:p>
          <w:p w14:paraId="5B3E57A9" w14:textId="77777777" w:rsidR="0073784F" w:rsidRPr="00123A71" w:rsidRDefault="0073784F" w:rsidP="00FF4B44">
            <w:pPr>
              <w:pStyle w:val="a5"/>
              <w:widowControl w:val="0"/>
              <w:numPr>
                <w:ilvl w:val="0"/>
                <w:numId w:val="17"/>
              </w:numPr>
              <w:spacing w:line="480" w:lineRule="auto"/>
              <w:ind w:leftChars="0"/>
              <w:rPr>
                <w:rFonts w:asciiTheme="minorEastAsia" w:eastAsiaTheme="minorEastAsia" w:hAnsiTheme="minorEastAsia"/>
                <w:b/>
                <w:bCs/>
                <w:lang w:eastAsia="zh-TW"/>
              </w:rPr>
            </w:pPr>
            <w:r w:rsidRPr="00123A71">
              <w:rPr>
                <w:rFonts w:asciiTheme="minorEastAsia" w:eastAsiaTheme="minorEastAsia" w:hAnsiTheme="minorEastAsia" w:hint="eastAsia"/>
                <w:b/>
                <w:bCs/>
                <w:lang w:eastAsia="zh-TW"/>
              </w:rPr>
              <w:t>請成員分享今天團體的感想。</w:t>
            </w:r>
          </w:p>
        </w:tc>
        <w:tc>
          <w:tcPr>
            <w:tcW w:w="1701" w:type="dxa"/>
          </w:tcPr>
          <w:p w14:paraId="01B5D473"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37A40264"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沙盤6個</w:t>
            </w:r>
          </w:p>
          <w:p w14:paraId="29FC7C2A" w14:textId="0E53F92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tc>
      </w:tr>
      <w:tr w:rsidR="00123A71" w:rsidRPr="00123A71" w14:paraId="7F625658" w14:textId="77777777" w:rsidTr="005627FC">
        <w:tc>
          <w:tcPr>
            <w:tcW w:w="1419" w:type="dxa"/>
          </w:tcPr>
          <w:p w14:paraId="2AA88521"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w:t>
            </w:r>
            <w:r w:rsidRPr="00123A71">
              <w:rPr>
                <w:rFonts w:asciiTheme="minorEastAsia" w:hAnsiTheme="minorEastAsia"/>
                <w:lang w:eastAsia="zh-CN"/>
              </w:rPr>
              <w:t xml:space="preserve">ession </w:t>
            </w:r>
            <w:r w:rsidRPr="00123A71">
              <w:rPr>
                <w:rFonts w:asciiTheme="minorEastAsia" w:hAnsiTheme="minorEastAsia" w:hint="eastAsia"/>
                <w:lang w:eastAsia="zh-CN"/>
              </w:rPr>
              <w:t>2</w:t>
            </w:r>
          </w:p>
          <w:p w14:paraId="1E07FABD" w14:textId="1DCD10DA"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我的家庭</w:t>
            </w:r>
            <w:r w:rsidR="00012C17" w:rsidRPr="00123A71">
              <w:rPr>
                <w:rFonts w:asciiTheme="minorEastAsia" w:hAnsiTheme="minorEastAsia" w:hint="eastAsia"/>
              </w:rPr>
              <w:t>：</w:t>
            </w:r>
            <w:r w:rsidRPr="00123A71">
              <w:rPr>
                <w:rFonts w:asciiTheme="minorEastAsia" w:hAnsiTheme="minorEastAsia" w:hint="eastAsia"/>
              </w:rPr>
              <w:t>現在家庭、原生家庭的教養</w:t>
            </w:r>
          </w:p>
        </w:tc>
        <w:tc>
          <w:tcPr>
            <w:tcW w:w="1758" w:type="dxa"/>
          </w:tcPr>
          <w:p w14:paraId="332ADD88" w14:textId="46F27C91" w:rsidR="0073784F" w:rsidRPr="00123A71" w:rsidRDefault="0073784F" w:rsidP="00FF4B44">
            <w:pPr>
              <w:pStyle w:val="a5"/>
              <w:widowControl w:val="0"/>
              <w:numPr>
                <w:ilvl w:val="0"/>
                <w:numId w:val="10"/>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t>從原生家庭與目前家庭教養觀念上的異同進行討論，讓成員了解到原生家庭對我們在教養上</w:t>
            </w:r>
            <w:r w:rsidRPr="00123A71">
              <w:rPr>
                <w:rFonts w:asciiTheme="minorEastAsia" w:eastAsiaTheme="minorEastAsia" w:hAnsiTheme="minorEastAsia" w:hint="eastAsia"/>
                <w:lang w:eastAsia="zh-TW"/>
              </w:rPr>
              <w:lastRenderedPageBreak/>
              <w:t>的影響。</w:t>
            </w:r>
          </w:p>
        </w:tc>
        <w:tc>
          <w:tcPr>
            <w:tcW w:w="4620" w:type="dxa"/>
          </w:tcPr>
          <w:p w14:paraId="0E817F14" w14:textId="2BBB4B78" w:rsidR="0073784F" w:rsidRPr="00123A71" w:rsidRDefault="0073784F" w:rsidP="00FF4B44">
            <w:pPr>
              <w:pStyle w:val="a5"/>
              <w:widowControl w:val="0"/>
              <w:numPr>
                <w:ilvl w:val="0"/>
                <w:numId w:val="5"/>
              </w:numPr>
              <w:spacing w:line="480" w:lineRule="auto"/>
              <w:ind w:leftChars="0"/>
              <w:rPr>
                <w:rFonts w:asciiTheme="minorEastAsia" w:eastAsiaTheme="minorEastAsia" w:hAnsiTheme="minorEastAsia"/>
                <w:b/>
                <w:lang w:eastAsia="zh-CN"/>
              </w:rPr>
            </w:pPr>
            <w:r w:rsidRPr="00123A71">
              <w:rPr>
                <w:rFonts w:asciiTheme="minorEastAsia" w:eastAsiaTheme="minorEastAsia" w:hAnsiTheme="minorEastAsia" w:hint="eastAsia"/>
                <w:b/>
                <w:bCs/>
              </w:rPr>
              <w:lastRenderedPageBreak/>
              <w:t>沙盤活動</w:t>
            </w:r>
          </w:p>
          <w:p w14:paraId="18F4DF7C" w14:textId="77777777" w:rsidR="0073784F" w:rsidRPr="00123A71" w:rsidRDefault="0073784F" w:rsidP="00FF4B44">
            <w:pPr>
              <w:pStyle w:val="a5"/>
              <w:widowControl w:val="0"/>
              <w:numPr>
                <w:ilvl w:val="0"/>
                <w:numId w:val="19"/>
              </w:numPr>
              <w:spacing w:line="480" w:lineRule="auto"/>
              <w:ind w:leftChars="0"/>
              <w:rPr>
                <w:rFonts w:asciiTheme="minorEastAsia" w:eastAsiaTheme="minorEastAsia" w:hAnsiTheme="minorEastAsia"/>
                <w:b/>
                <w:bCs/>
                <w:lang w:eastAsia="zh-TW"/>
              </w:rPr>
            </w:pPr>
            <w:r w:rsidRPr="00123A71">
              <w:rPr>
                <w:rFonts w:asciiTheme="minorEastAsia" w:eastAsiaTheme="minorEastAsia" w:hAnsiTheme="minorEastAsia" w:hint="eastAsia"/>
                <w:b/>
                <w:bCs/>
                <w:lang w:eastAsia="zh-TW"/>
              </w:rPr>
              <w:t>沙盤一：目前家庭的教養方式</w:t>
            </w:r>
          </w:p>
          <w:p w14:paraId="052E5AE3" w14:textId="1822D341" w:rsidR="0073784F" w:rsidRPr="00123A71" w:rsidRDefault="0073784F" w:rsidP="00FF4B44">
            <w:pPr>
              <w:pStyle w:val="a5"/>
              <w:spacing w:line="480" w:lineRule="auto"/>
              <w:ind w:leftChars="0" w:left="960"/>
              <w:rPr>
                <w:rFonts w:asciiTheme="minorEastAsia" w:eastAsiaTheme="minorEastAsia" w:hAnsiTheme="minorEastAsia"/>
                <w:lang w:eastAsia="zh-TW"/>
              </w:rPr>
            </w:pPr>
            <w:r w:rsidRPr="00123A71">
              <w:rPr>
                <w:rFonts w:asciiTheme="minorEastAsia" w:eastAsiaTheme="minorEastAsia" w:hAnsiTheme="minorEastAsia" w:hint="eastAsia"/>
                <w:lang w:eastAsia="zh-TW"/>
              </w:rPr>
              <w:t>用沙盤排出自己的家庭並分享自己的家庭互動。</w:t>
            </w:r>
          </w:p>
          <w:p w14:paraId="5E616AD7" w14:textId="77777777" w:rsidR="0073784F" w:rsidRPr="00123A71" w:rsidRDefault="0073784F" w:rsidP="00FF4B44">
            <w:pPr>
              <w:pStyle w:val="a5"/>
              <w:widowControl w:val="0"/>
              <w:numPr>
                <w:ilvl w:val="0"/>
                <w:numId w:val="19"/>
              </w:numPr>
              <w:spacing w:line="480" w:lineRule="auto"/>
              <w:ind w:leftChars="0"/>
              <w:rPr>
                <w:rFonts w:asciiTheme="minorEastAsia" w:eastAsiaTheme="minorEastAsia" w:hAnsiTheme="minorEastAsia"/>
                <w:b/>
                <w:bCs/>
                <w:lang w:eastAsia="zh-TW"/>
              </w:rPr>
            </w:pPr>
            <w:r w:rsidRPr="00123A71">
              <w:rPr>
                <w:rFonts w:asciiTheme="minorEastAsia" w:eastAsiaTheme="minorEastAsia" w:hAnsiTheme="minorEastAsia" w:hint="eastAsia"/>
                <w:b/>
                <w:bCs/>
                <w:lang w:eastAsia="zh-TW"/>
              </w:rPr>
              <w:t>沙盤二：原生家庭的教養方式</w:t>
            </w:r>
          </w:p>
          <w:p w14:paraId="5A4C92AB" w14:textId="67244056" w:rsidR="0073784F" w:rsidRPr="00123A71" w:rsidRDefault="0073784F" w:rsidP="00FF4B44">
            <w:pPr>
              <w:pStyle w:val="a5"/>
              <w:spacing w:line="480" w:lineRule="auto"/>
              <w:ind w:leftChars="0" w:left="960"/>
              <w:rPr>
                <w:rFonts w:asciiTheme="minorEastAsia" w:eastAsiaTheme="minorEastAsia" w:hAnsiTheme="minorEastAsia"/>
                <w:lang w:eastAsia="zh-TW"/>
              </w:rPr>
            </w:pPr>
            <w:r w:rsidRPr="00123A71">
              <w:rPr>
                <w:rFonts w:asciiTheme="minorEastAsia" w:eastAsiaTheme="minorEastAsia" w:hAnsiTheme="minorEastAsia" w:hint="eastAsia"/>
                <w:lang w:eastAsia="zh-TW"/>
              </w:rPr>
              <w:t>用沙盤排出自己的原生家庭並分享。</w:t>
            </w:r>
          </w:p>
          <w:p w14:paraId="46A39EC9" w14:textId="77777777" w:rsidR="0073784F" w:rsidRPr="00123A71" w:rsidRDefault="0073784F" w:rsidP="00FF4B44">
            <w:pPr>
              <w:pStyle w:val="a5"/>
              <w:widowControl w:val="0"/>
              <w:numPr>
                <w:ilvl w:val="0"/>
                <w:numId w:val="5"/>
              </w:numPr>
              <w:spacing w:line="480" w:lineRule="auto"/>
              <w:ind w:leftChars="0"/>
              <w:rPr>
                <w:rFonts w:asciiTheme="minorEastAsia" w:eastAsiaTheme="minorEastAsia" w:hAnsiTheme="minorEastAsia"/>
              </w:rPr>
            </w:pPr>
            <w:r w:rsidRPr="00123A71">
              <w:rPr>
                <w:rFonts w:asciiTheme="minorEastAsia" w:eastAsiaTheme="minorEastAsia" w:hAnsiTheme="minorEastAsia" w:hint="eastAsia"/>
              </w:rPr>
              <w:t>團體分享與討論：</w:t>
            </w:r>
          </w:p>
          <w:p w14:paraId="0E0F57BE" w14:textId="304F33B9" w:rsidR="0073784F" w:rsidRPr="00123A71" w:rsidRDefault="0073784F" w:rsidP="00FF4B44">
            <w:pPr>
              <w:pStyle w:val="a5"/>
              <w:widowControl w:val="0"/>
              <w:numPr>
                <w:ilvl w:val="0"/>
                <w:numId w:val="18"/>
              </w:numPr>
              <w:spacing w:line="480" w:lineRule="auto"/>
              <w:ind w:leftChars="0" w:left="681"/>
              <w:rPr>
                <w:rFonts w:asciiTheme="minorEastAsia" w:eastAsiaTheme="minorEastAsia" w:hAnsiTheme="minorEastAsia"/>
                <w:bCs/>
                <w:lang w:eastAsia="zh-TW"/>
              </w:rPr>
            </w:pPr>
            <w:r w:rsidRPr="00123A71">
              <w:rPr>
                <w:rFonts w:asciiTheme="minorEastAsia" w:eastAsiaTheme="minorEastAsia" w:hAnsiTheme="minorEastAsia" w:hint="eastAsia"/>
                <w:bCs/>
                <w:lang w:eastAsia="zh-TW"/>
              </w:rPr>
              <w:lastRenderedPageBreak/>
              <w:t>引導成員去尋找兩個盤中相似的部分，並討論原生家庭對我們目前家庭</w:t>
            </w:r>
            <w:r w:rsidR="00A8408C" w:rsidRPr="00123A71">
              <w:rPr>
                <w:rFonts w:asciiTheme="minorEastAsia" w:eastAsiaTheme="minorEastAsia" w:hAnsiTheme="minorEastAsia" w:hint="eastAsia"/>
                <w:bCs/>
                <w:lang w:eastAsia="zh-TW"/>
              </w:rPr>
              <w:t>和</w:t>
            </w:r>
            <w:r w:rsidRPr="00123A71">
              <w:rPr>
                <w:rFonts w:asciiTheme="minorEastAsia" w:eastAsiaTheme="minorEastAsia" w:hAnsiTheme="minorEastAsia" w:hint="eastAsia"/>
                <w:bCs/>
                <w:lang w:eastAsia="zh-TW"/>
              </w:rPr>
              <w:t>教養觀念上的影響。</w:t>
            </w:r>
          </w:p>
          <w:p w14:paraId="7DA5DBE0" w14:textId="588832BC" w:rsidR="0073784F" w:rsidRPr="00123A71" w:rsidRDefault="0073784F" w:rsidP="00FF4B44">
            <w:pPr>
              <w:pStyle w:val="a5"/>
              <w:widowControl w:val="0"/>
              <w:numPr>
                <w:ilvl w:val="0"/>
                <w:numId w:val="18"/>
              </w:numPr>
              <w:spacing w:line="480" w:lineRule="auto"/>
              <w:ind w:leftChars="0" w:left="681"/>
              <w:rPr>
                <w:rFonts w:asciiTheme="minorEastAsia" w:eastAsiaTheme="minorEastAsia" w:hAnsiTheme="minorEastAsia"/>
                <w:bCs/>
                <w:lang w:eastAsia="zh-TW"/>
              </w:rPr>
            </w:pPr>
            <w:r w:rsidRPr="00123A71">
              <w:rPr>
                <w:rFonts w:asciiTheme="minorEastAsia" w:eastAsiaTheme="minorEastAsia" w:hAnsiTheme="minorEastAsia" w:hint="eastAsia"/>
                <w:bCs/>
                <w:lang w:eastAsia="zh-TW"/>
              </w:rPr>
              <w:t>讓成員了解阿德勒心理學如何去看原生家庭的教養對我們對孩子教養的影響。</w:t>
            </w:r>
          </w:p>
        </w:tc>
        <w:tc>
          <w:tcPr>
            <w:tcW w:w="1701" w:type="dxa"/>
          </w:tcPr>
          <w:p w14:paraId="5EF127FE"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649832C8"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小沙盤12個</w:t>
            </w:r>
          </w:p>
          <w:p w14:paraId="3DE117FF" w14:textId="49174B4A"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tc>
      </w:tr>
      <w:tr w:rsidR="00123A71" w:rsidRPr="00123A71" w14:paraId="33159C50" w14:textId="77777777" w:rsidTr="005627FC">
        <w:tc>
          <w:tcPr>
            <w:tcW w:w="1419" w:type="dxa"/>
          </w:tcPr>
          <w:p w14:paraId="7A975D75"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Session</w:t>
            </w:r>
            <w:r w:rsidRPr="00123A71">
              <w:rPr>
                <w:rFonts w:asciiTheme="minorEastAsia" w:hAnsiTheme="minorEastAsia"/>
                <w:lang w:eastAsia="zh-CN"/>
              </w:rPr>
              <w:t xml:space="preserve"> </w:t>
            </w:r>
            <w:r w:rsidRPr="00123A71">
              <w:rPr>
                <w:rFonts w:asciiTheme="minorEastAsia" w:hAnsiTheme="minorEastAsia" w:hint="eastAsia"/>
                <w:lang w:eastAsia="zh-CN"/>
              </w:rPr>
              <w:t>3</w:t>
            </w:r>
          </w:p>
          <w:p w14:paraId="1BE95C80" w14:textId="7C7DCADF" w:rsidR="0073784F" w:rsidRPr="00123A71" w:rsidRDefault="004A7FB6" w:rsidP="00FF4B44">
            <w:pPr>
              <w:spacing w:line="480" w:lineRule="auto"/>
              <w:rPr>
                <w:rFonts w:asciiTheme="minorEastAsia" w:hAnsiTheme="minorEastAsia"/>
                <w:lang w:eastAsia="zh-CN"/>
              </w:rPr>
            </w:pPr>
            <w:r w:rsidRPr="00123A71">
              <w:rPr>
                <w:rFonts w:asciiTheme="minorEastAsia" w:hAnsiTheme="minorEastAsia" w:hint="eastAsia"/>
                <w:lang w:eastAsia="zh-CN"/>
              </w:rPr>
              <w:t>我與家人的樣子</w:t>
            </w:r>
          </w:p>
        </w:tc>
        <w:tc>
          <w:tcPr>
            <w:tcW w:w="1758" w:type="dxa"/>
          </w:tcPr>
          <w:p w14:paraId="628E4BE0" w14:textId="66C1E6F0" w:rsidR="0073784F" w:rsidRPr="00123A71" w:rsidRDefault="0073784F" w:rsidP="00FF4B44">
            <w:pPr>
              <w:pStyle w:val="a5"/>
              <w:widowControl w:val="0"/>
              <w:numPr>
                <w:ilvl w:val="0"/>
                <w:numId w:val="11"/>
              </w:numPr>
              <w:spacing w:line="480" w:lineRule="auto"/>
              <w:ind w:leftChars="0" w:left="189" w:hanging="189"/>
              <w:rPr>
                <w:rFonts w:asciiTheme="minorEastAsia" w:eastAsiaTheme="minorEastAsia" w:hAnsiTheme="minorEastAsia"/>
                <w:lang w:eastAsia="zh-CN"/>
              </w:rPr>
            </w:pPr>
            <w:r w:rsidRPr="00123A71">
              <w:rPr>
                <w:rFonts w:asciiTheme="minorEastAsia" w:eastAsiaTheme="minorEastAsia" w:hAnsiTheme="minorEastAsia" w:hint="eastAsia"/>
                <w:lang w:eastAsia="zh-CN"/>
              </w:rPr>
              <w:t>從</w:t>
            </w:r>
            <w:r w:rsidR="006036E7" w:rsidRPr="00123A71">
              <w:rPr>
                <w:rFonts w:asciiTheme="minorEastAsia" w:eastAsiaTheme="minorEastAsia" w:hAnsiTheme="minorEastAsia" w:hint="eastAsia"/>
                <w:lang w:eastAsia="zh-CN"/>
              </w:rPr>
              <w:t>「</w:t>
            </w:r>
            <w:r w:rsidR="006D28BB" w:rsidRPr="00123A71">
              <w:rPr>
                <w:rFonts w:cs="Times New Roman"/>
              </w:rPr>
              <w:t>Personality Priorities</w:t>
            </w:r>
            <w:r w:rsidR="006036E7" w:rsidRPr="00123A71">
              <w:rPr>
                <w:rFonts w:asciiTheme="minorEastAsia" w:eastAsiaTheme="minorEastAsia" w:hAnsiTheme="minorEastAsia" w:hint="eastAsia"/>
                <w:bCs/>
                <w:lang w:eastAsia="zh-TW"/>
              </w:rPr>
              <w:t>」</w:t>
            </w:r>
            <w:r w:rsidRPr="00123A71">
              <w:rPr>
                <w:rFonts w:asciiTheme="minorEastAsia" w:eastAsiaTheme="minorEastAsia" w:hAnsiTheme="minorEastAsia" w:hint="eastAsia"/>
                <w:lang w:eastAsia="zh-TW"/>
              </w:rPr>
              <w:t>來了</w:t>
            </w:r>
            <w:r w:rsidRPr="00123A71">
              <w:rPr>
                <w:rFonts w:asciiTheme="minorEastAsia" w:eastAsiaTheme="minorEastAsia" w:hAnsiTheme="minorEastAsia" w:hint="eastAsia"/>
                <w:lang w:eastAsia="zh-CN"/>
              </w:rPr>
              <w:t>解自己、</w:t>
            </w:r>
            <w:r w:rsidRPr="00123A71">
              <w:rPr>
                <w:rFonts w:asciiTheme="minorEastAsia" w:eastAsiaTheme="minorEastAsia" w:hAnsiTheme="minorEastAsia" w:hint="eastAsia"/>
                <w:lang w:eastAsia="zh-TW"/>
              </w:rPr>
              <w:t>家</w:t>
            </w:r>
            <w:r w:rsidRPr="00123A71">
              <w:rPr>
                <w:rFonts w:asciiTheme="minorEastAsia" w:eastAsiaTheme="minorEastAsia" w:hAnsiTheme="minorEastAsia" w:hint="eastAsia"/>
                <w:lang w:eastAsia="zh-CN"/>
              </w:rPr>
              <w:t>人</w:t>
            </w:r>
            <w:r w:rsidRPr="00123A71">
              <w:rPr>
                <w:rFonts w:asciiTheme="minorEastAsia" w:eastAsiaTheme="minorEastAsia" w:hAnsiTheme="minorEastAsia" w:hint="eastAsia"/>
                <w:lang w:eastAsia="zh-TW"/>
              </w:rPr>
              <w:t>與</w:t>
            </w:r>
            <w:r w:rsidRPr="00123A71">
              <w:rPr>
                <w:rFonts w:asciiTheme="minorEastAsia" w:eastAsiaTheme="minorEastAsia" w:hAnsiTheme="minorEastAsia" w:hint="eastAsia"/>
                <w:lang w:eastAsia="zh-CN"/>
              </w:rPr>
              <w:t>孩</w:t>
            </w:r>
            <w:r w:rsidRPr="00123A71">
              <w:rPr>
                <w:rFonts w:asciiTheme="minorEastAsia" w:eastAsiaTheme="minorEastAsia" w:hAnsiTheme="minorEastAsia" w:hint="eastAsia"/>
                <w:lang w:eastAsia="zh-TW"/>
              </w:rPr>
              <w:t>子</w:t>
            </w:r>
          </w:p>
        </w:tc>
        <w:tc>
          <w:tcPr>
            <w:tcW w:w="4620" w:type="dxa"/>
          </w:tcPr>
          <w:p w14:paraId="0801C51E" w14:textId="75911213" w:rsidR="0073784F" w:rsidRPr="00123A71" w:rsidRDefault="0073784F" w:rsidP="00FF4B44">
            <w:pPr>
              <w:pStyle w:val="a5"/>
              <w:widowControl w:val="0"/>
              <w:numPr>
                <w:ilvl w:val="0"/>
                <w:numId w:val="5"/>
              </w:numPr>
              <w:spacing w:line="480" w:lineRule="auto"/>
              <w:ind w:leftChars="0"/>
              <w:rPr>
                <w:rFonts w:asciiTheme="minorEastAsia" w:eastAsiaTheme="minorEastAsia" w:hAnsiTheme="minorEastAsia"/>
                <w:b/>
              </w:rPr>
            </w:pPr>
            <w:r w:rsidRPr="00123A71">
              <w:rPr>
                <w:rFonts w:asciiTheme="minorEastAsia" w:eastAsiaTheme="minorEastAsia" w:hAnsiTheme="minorEastAsia" w:hint="eastAsia"/>
                <w:b/>
                <w:bCs/>
              </w:rPr>
              <w:t>沙盤活動</w:t>
            </w:r>
          </w:p>
          <w:p w14:paraId="42AED258" w14:textId="47CD2985" w:rsidR="00B14B2D" w:rsidRPr="00123A71" w:rsidRDefault="0073784F" w:rsidP="00B14B2D">
            <w:pPr>
              <w:pStyle w:val="a5"/>
              <w:widowControl w:val="0"/>
              <w:numPr>
                <w:ilvl w:val="0"/>
                <w:numId w:val="20"/>
              </w:numPr>
              <w:spacing w:line="480" w:lineRule="auto"/>
              <w:ind w:leftChars="0" w:left="681" w:hanging="539"/>
              <w:rPr>
                <w:rFonts w:asciiTheme="minorEastAsia" w:eastAsiaTheme="minorEastAsia" w:hAnsiTheme="minorEastAsia"/>
                <w:b/>
                <w:lang w:eastAsia="zh-TW"/>
              </w:rPr>
            </w:pPr>
            <w:r w:rsidRPr="00123A71">
              <w:rPr>
                <w:rFonts w:asciiTheme="minorEastAsia" w:eastAsiaTheme="minorEastAsia" w:hAnsiTheme="minorEastAsia" w:hint="eastAsia"/>
                <w:lang w:eastAsia="zh-TW"/>
              </w:rPr>
              <w:t>從獅子、老鷹、變色龍、烏龜等四種物件選出一個代表自己，並請成員分享。</w:t>
            </w:r>
          </w:p>
          <w:p w14:paraId="5D62A02A" w14:textId="34090F0D" w:rsidR="00007C65" w:rsidRPr="00123A71" w:rsidRDefault="0073784F" w:rsidP="00B14B2D">
            <w:pPr>
              <w:pStyle w:val="a5"/>
              <w:widowControl w:val="0"/>
              <w:numPr>
                <w:ilvl w:val="0"/>
                <w:numId w:val="20"/>
              </w:numPr>
              <w:spacing w:line="480" w:lineRule="auto"/>
              <w:ind w:leftChars="0" w:left="681" w:hanging="539"/>
              <w:rPr>
                <w:rFonts w:asciiTheme="minorEastAsia" w:eastAsiaTheme="minorEastAsia" w:hAnsiTheme="minorEastAsia"/>
                <w:b/>
                <w:lang w:eastAsia="zh-TW"/>
              </w:rPr>
            </w:pPr>
            <w:r w:rsidRPr="00123A71">
              <w:rPr>
                <w:rFonts w:asciiTheme="minorEastAsia" w:hAnsiTheme="minorEastAsia" w:hint="eastAsia"/>
                <w:lang w:eastAsia="zh-TW"/>
              </w:rPr>
              <w:t>請成員用上述四種動物來代表自己，並排出</w:t>
            </w:r>
            <w:r w:rsidR="009D2721" w:rsidRPr="00123A71">
              <w:rPr>
                <w:rFonts w:asciiTheme="minorEastAsia" w:hAnsiTheme="minorEastAsia" w:hint="eastAsia"/>
                <w:lang w:eastAsia="zh-TW"/>
              </w:rPr>
              <w:t>家庭</w:t>
            </w:r>
            <w:r w:rsidRPr="00123A71">
              <w:rPr>
                <w:rFonts w:asciiTheme="minorEastAsia" w:hAnsiTheme="minorEastAsia" w:hint="eastAsia"/>
                <w:lang w:eastAsia="zh-TW"/>
              </w:rPr>
              <w:t>互動的情況。</w:t>
            </w:r>
          </w:p>
          <w:p w14:paraId="4D4C790D" w14:textId="387BCD14" w:rsidR="00007C65" w:rsidRPr="00123A71" w:rsidRDefault="0073784F" w:rsidP="00007C65">
            <w:pPr>
              <w:pStyle w:val="a5"/>
              <w:widowControl w:val="0"/>
              <w:numPr>
                <w:ilvl w:val="0"/>
                <w:numId w:val="20"/>
              </w:numPr>
              <w:spacing w:line="480" w:lineRule="auto"/>
              <w:ind w:leftChars="0" w:left="681" w:hanging="539"/>
              <w:rPr>
                <w:rFonts w:asciiTheme="minorEastAsia" w:eastAsiaTheme="minorEastAsia" w:hAnsiTheme="minorEastAsia"/>
                <w:b/>
                <w:lang w:eastAsia="zh-TW"/>
              </w:rPr>
            </w:pPr>
            <w:r w:rsidRPr="00123A71">
              <w:rPr>
                <w:rFonts w:asciiTheme="minorEastAsia" w:hAnsiTheme="minorEastAsia" w:hint="eastAsia"/>
                <w:lang w:eastAsia="zh-TW"/>
              </w:rPr>
              <w:t>沙盤內容討論，焦點放在家人互動與親子管教上。</w:t>
            </w:r>
          </w:p>
          <w:p w14:paraId="0F64FE15" w14:textId="7BCC7088" w:rsidR="00007C65" w:rsidRPr="00123A71" w:rsidRDefault="0073784F" w:rsidP="00007C65">
            <w:pPr>
              <w:pStyle w:val="a5"/>
              <w:widowControl w:val="0"/>
              <w:numPr>
                <w:ilvl w:val="0"/>
                <w:numId w:val="20"/>
              </w:numPr>
              <w:spacing w:line="480" w:lineRule="auto"/>
              <w:ind w:leftChars="0" w:left="681" w:hanging="539"/>
              <w:rPr>
                <w:rFonts w:asciiTheme="minorEastAsia" w:eastAsiaTheme="minorEastAsia" w:hAnsiTheme="minorEastAsia"/>
                <w:b/>
                <w:lang w:eastAsia="zh-TW"/>
              </w:rPr>
            </w:pPr>
            <w:r w:rsidRPr="00123A71">
              <w:rPr>
                <w:rFonts w:asciiTheme="minorEastAsia" w:hAnsiTheme="minorEastAsia" w:hint="eastAsia"/>
                <w:lang w:eastAsia="zh-TW"/>
              </w:rPr>
              <w:t>說明</w:t>
            </w:r>
            <w:r w:rsidR="006D28BB" w:rsidRPr="00123A71">
              <w:rPr>
                <w:rFonts w:cs="Times New Roman"/>
              </w:rPr>
              <w:t xml:space="preserve">Personality </w:t>
            </w:r>
            <w:r w:rsidR="00A06986" w:rsidRPr="00123A71">
              <w:rPr>
                <w:rFonts w:cs="Times New Roman"/>
              </w:rPr>
              <w:t>Priorities</w:t>
            </w:r>
            <w:r w:rsidRPr="00123A71">
              <w:rPr>
                <w:rFonts w:asciiTheme="minorEastAsia" w:hAnsiTheme="minorEastAsia" w:hint="eastAsia"/>
                <w:lang w:eastAsia="zh-TW"/>
              </w:rPr>
              <w:t>，並引導討論如何影響家中的互動。</w:t>
            </w:r>
          </w:p>
          <w:p w14:paraId="2FB0C156" w14:textId="0E69DBF2" w:rsidR="0073784F" w:rsidRPr="00123A71" w:rsidRDefault="0073784F" w:rsidP="00007C65">
            <w:pPr>
              <w:pStyle w:val="a5"/>
              <w:widowControl w:val="0"/>
              <w:numPr>
                <w:ilvl w:val="0"/>
                <w:numId w:val="20"/>
              </w:numPr>
              <w:spacing w:line="480" w:lineRule="auto"/>
              <w:ind w:leftChars="0" w:left="681" w:hanging="539"/>
              <w:rPr>
                <w:rFonts w:asciiTheme="minorEastAsia" w:eastAsiaTheme="minorEastAsia" w:hAnsiTheme="minorEastAsia"/>
                <w:b/>
                <w:lang w:eastAsia="zh-TW"/>
              </w:rPr>
            </w:pPr>
            <w:r w:rsidRPr="00123A71">
              <w:rPr>
                <w:rFonts w:asciiTheme="minorEastAsia" w:hAnsiTheme="minorEastAsia" w:hint="eastAsia"/>
                <w:lang w:eastAsia="zh-TW"/>
              </w:rPr>
              <w:t>討論原生家庭、目前家庭成員中成員的</w:t>
            </w:r>
            <w:r w:rsidR="00FB5AEE" w:rsidRPr="00123A71">
              <w:rPr>
                <w:rFonts w:asciiTheme="minorEastAsia" w:hAnsiTheme="minorEastAsia" w:hint="eastAsia"/>
                <w:lang w:eastAsia="zh-TW"/>
              </w:rPr>
              <w:t>人格優先順序</w:t>
            </w:r>
            <w:r w:rsidRPr="00123A71">
              <w:rPr>
                <w:rFonts w:asciiTheme="minorEastAsia" w:hAnsiTheme="minorEastAsia" w:hint="eastAsia"/>
                <w:lang w:eastAsia="zh-TW"/>
              </w:rPr>
              <w:t>與互動。</w:t>
            </w:r>
          </w:p>
        </w:tc>
        <w:tc>
          <w:tcPr>
            <w:tcW w:w="1701" w:type="dxa"/>
          </w:tcPr>
          <w:p w14:paraId="55D0A0C1" w14:textId="77777777" w:rsidR="00FC0752" w:rsidRPr="00123A71" w:rsidRDefault="00FC0752" w:rsidP="00FC0752">
            <w:pPr>
              <w:spacing w:line="480" w:lineRule="auto"/>
              <w:rPr>
                <w:rFonts w:asciiTheme="minorEastAsia" w:hAnsiTheme="minorEastAsia"/>
              </w:rPr>
            </w:pPr>
            <w:r w:rsidRPr="00123A71">
              <w:rPr>
                <w:rFonts w:asciiTheme="minorEastAsia" w:hAnsiTheme="minorEastAsia" w:hint="eastAsia"/>
              </w:rPr>
              <w:t>沙盤6個</w:t>
            </w:r>
          </w:p>
          <w:p w14:paraId="1BC7A9FA" w14:textId="4005FAFE" w:rsidR="00FC0752" w:rsidRPr="00123A71" w:rsidRDefault="00FC0752" w:rsidP="00FF4B44">
            <w:pPr>
              <w:spacing w:line="480" w:lineRule="auto"/>
              <w:rPr>
                <w:rFonts w:asciiTheme="minorEastAsia" w:hAnsiTheme="minorEastAsia"/>
              </w:rPr>
            </w:pPr>
            <w:r w:rsidRPr="00123A71">
              <w:rPr>
                <w:rFonts w:asciiTheme="minorEastAsia" w:hAnsiTheme="minorEastAsia" w:hint="eastAsia"/>
              </w:rPr>
              <w:t>沙盤物件</w:t>
            </w:r>
          </w:p>
          <w:p w14:paraId="2AF5CF12" w14:textId="666069CC" w:rsidR="0073784F" w:rsidRPr="00123A71" w:rsidRDefault="0073784F" w:rsidP="00FF4B44">
            <w:pPr>
              <w:spacing w:line="480" w:lineRule="auto"/>
              <w:rPr>
                <w:rFonts w:asciiTheme="minorEastAsia" w:hAnsiTheme="minorEastAsia"/>
                <w:bCs/>
              </w:rPr>
            </w:pPr>
            <w:r w:rsidRPr="00123A71">
              <w:rPr>
                <w:rFonts w:asciiTheme="minorEastAsia" w:hAnsiTheme="minorEastAsia" w:hint="eastAsia"/>
                <w:bCs/>
              </w:rPr>
              <w:t>獅子、老鷹、變色龍、烏龜等物件數隻。</w:t>
            </w:r>
          </w:p>
        </w:tc>
      </w:tr>
      <w:tr w:rsidR="00123A71" w:rsidRPr="00123A71" w14:paraId="5B58EE17" w14:textId="77777777" w:rsidTr="005627FC">
        <w:tc>
          <w:tcPr>
            <w:tcW w:w="1419" w:type="dxa"/>
          </w:tcPr>
          <w:p w14:paraId="5F1A7A6F"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w:t>
            </w:r>
            <w:r w:rsidRPr="00123A71">
              <w:rPr>
                <w:rFonts w:asciiTheme="minorEastAsia" w:hAnsiTheme="minorEastAsia"/>
                <w:lang w:eastAsia="zh-CN"/>
              </w:rPr>
              <w:t xml:space="preserve">ession </w:t>
            </w:r>
            <w:r w:rsidRPr="00123A71">
              <w:rPr>
                <w:rFonts w:asciiTheme="minorEastAsia" w:hAnsiTheme="minorEastAsia" w:hint="eastAsia"/>
                <w:lang w:eastAsia="zh-CN"/>
              </w:rPr>
              <w:t>4</w:t>
            </w:r>
          </w:p>
          <w:p w14:paraId="15D7D835"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lastRenderedPageBreak/>
              <w:t>我和孩子的關係</w:t>
            </w:r>
          </w:p>
        </w:tc>
        <w:tc>
          <w:tcPr>
            <w:tcW w:w="1758" w:type="dxa"/>
          </w:tcPr>
          <w:p w14:paraId="148E219A" w14:textId="08AF856B" w:rsidR="0073784F" w:rsidRPr="00123A71" w:rsidRDefault="0073784F" w:rsidP="00FF4B44">
            <w:pPr>
              <w:pStyle w:val="a5"/>
              <w:widowControl w:val="0"/>
              <w:numPr>
                <w:ilvl w:val="0"/>
                <w:numId w:val="11"/>
              </w:numPr>
              <w:spacing w:line="480" w:lineRule="auto"/>
              <w:ind w:leftChars="0" w:left="189" w:hanging="189"/>
              <w:rPr>
                <w:rFonts w:asciiTheme="minorEastAsia" w:eastAsiaTheme="minorEastAsia" w:hAnsiTheme="minorEastAsia"/>
                <w:lang w:eastAsia="zh-CN"/>
              </w:rPr>
            </w:pPr>
            <w:r w:rsidRPr="00123A71">
              <w:rPr>
                <w:rFonts w:asciiTheme="minorEastAsia" w:eastAsiaTheme="minorEastAsia" w:hAnsiTheme="minorEastAsia" w:hint="eastAsia"/>
                <w:lang w:eastAsia="zh-CN"/>
              </w:rPr>
              <w:lastRenderedPageBreak/>
              <w:t>繼續</w:t>
            </w:r>
            <w:r w:rsidR="006036E7" w:rsidRPr="00123A71">
              <w:rPr>
                <w:rFonts w:asciiTheme="minorEastAsia" w:eastAsiaTheme="minorEastAsia" w:hAnsiTheme="minorEastAsia" w:hint="eastAsia"/>
                <w:lang w:eastAsia="zh-CN"/>
              </w:rPr>
              <w:lastRenderedPageBreak/>
              <w:t>「</w:t>
            </w:r>
            <w:r w:rsidR="006D28BB" w:rsidRPr="00123A71">
              <w:rPr>
                <w:rFonts w:cs="Times New Roman"/>
              </w:rPr>
              <w:t>Personality Priorities</w:t>
            </w:r>
            <w:r w:rsidR="006036E7" w:rsidRPr="00123A71">
              <w:rPr>
                <w:rFonts w:asciiTheme="minorEastAsia" w:eastAsiaTheme="minorEastAsia" w:hAnsiTheme="minorEastAsia" w:hint="eastAsia"/>
                <w:bCs/>
                <w:lang w:eastAsia="zh-TW"/>
              </w:rPr>
              <w:t>」</w:t>
            </w:r>
            <w:r w:rsidRPr="00123A71">
              <w:rPr>
                <w:rFonts w:asciiTheme="minorEastAsia" w:eastAsiaTheme="minorEastAsia" w:hAnsiTheme="minorEastAsia" w:hint="eastAsia"/>
                <w:lang w:eastAsia="zh-CN"/>
              </w:rPr>
              <w:t>的概念</w:t>
            </w:r>
            <w:r w:rsidR="006036E7" w:rsidRPr="00123A71">
              <w:rPr>
                <w:rFonts w:asciiTheme="minorEastAsia" w:eastAsiaTheme="minorEastAsia" w:hAnsiTheme="minorEastAsia" w:hint="eastAsia"/>
                <w:lang w:eastAsia="zh-CN"/>
              </w:rPr>
              <w:t>，</w:t>
            </w:r>
            <w:r w:rsidRPr="00123A71">
              <w:rPr>
                <w:rFonts w:asciiTheme="minorEastAsia" w:eastAsiaTheme="minorEastAsia" w:hAnsiTheme="minorEastAsia" w:hint="eastAsia"/>
                <w:lang w:eastAsia="zh-TW"/>
              </w:rPr>
              <w:t>引</w:t>
            </w:r>
            <w:r w:rsidRPr="00123A71">
              <w:rPr>
                <w:rFonts w:asciiTheme="minorEastAsia" w:eastAsiaTheme="minorEastAsia" w:hAnsiTheme="minorEastAsia" w:hint="eastAsia"/>
                <w:lang w:eastAsia="zh-CN"/>
              </w:rPr>
              <w:t>導</w:t>
            </w:r>
            <w:r w:rsidRPr="00123A71">
              <w:rPr>
                <w:rFonts w:asciiTheme="minorEastAsia" w:eastAsiaTheme="minorEastAsia" w:hAnsiTheme="minorEastAsia" w:hint="eastAsia"/>
                <w:lang w:eastAsia="zh-TW"/>
              </w:rPr>
              <w:t>成員看</w:t>
            </w:r>
            <w:r w:rsidRPr="00123A71">
              <w:rPr>
                <w:rFonts w:asciiTheme="minorEastAsia" w:eastAsiaTheme="minorEastAsia" w:hAnsiTheme="minorEastAsia" w:hint="eastAsia"/>
                <w:lang w:eastAsia="zh-CN"/>
              </w:rPr>
              <w:t>自</w:t>
            </w:r>
            <w:r w:rsidRPr="00123A71">
              <w:rPr>
                <w:rFonts w:asciiTheme="minorEastAsia" w:eastAsiaTheme="minorEastAsia" w:hAnsiTheme="minorEastAsia" w:hint="eastAsia"/>
                <w:lang w:eastAsia="zh-TW"/>
              </w:rPr>
              <w:t>己</w:t>
            </w:r>
            <w:r w:rsidRPr="00123A71">
              <w:rPr>
                <w:rFonts w:asciiTheme="minorEastAsia" w:eastAsiaTheme="minorEastAsia" w:hAnsiTheme="minorEastAsia" w:hint="eastAsia"/>
                <w:lang w:eastAsia="zh-CN"/>
              </w:rPr>
              <w:t>和孩</w:t>
            </w:r>
            <w:r w:rsidRPr="00123A71">
              <w:rPr>
                <w:rFonts w:asciiTheme="minorEastAsia" w:eastAsiaTheme="minorEastAsia" w:hAnsiTheme="minorEastAsia" w:hint="eastAsia"/>
                <w:lang w:eastAsia="zh-TW"/>
              </w:rPr>
              <w:t>子</w:t>
            </w:r>
            <w:r w:rsidRPr="00123A71">
              <w:rPr>
                <w:rFonts w:asciiTheme="minorEastAsia" w:eastAsiaTheme="minorEastAsia" w:hAnsiTheme="minorEastAsia" w:hint="eastAsia"/>
                <w:lang w:eastAsia="zh-CN"/>
              </w:rPr>
              <w:t>關係</w:t>
            </w:r>
            <w:r w:rsidRPr="00123A71">
              <w:rPr>
                <w:rFonts w:asciiTheme="minorEastAsia" w:eastAsiaTheme="minorEastAsia" w:hAnsiTheme="minorEastAsia" w:hint="eastAsia"/>
                <w:lang w:eastAsia="zh-TW"/>
              </w:rPr>
              <w:t>與</w:t>
            </w:r>
            <w:r w:rsidRPr="00123A71">
              <w:rPr>
                <w:rFonts w:asciiTheme="minorEastAsia" w:eastAsiaTheme="minorEastAsia" w:hAnsiTheme="minorEastAsia" w:hint="eastAsia"/>
                <w:lang w:eastAsia="zh-CN"/>
              </w:rPr>
              <w:t>相處</w:t>
            </w:r>
            <w:r w:rsidR="006036E7" w:rsidRPr="00123A71">
              <w:rPr>
                <w:rFonts w:asciiTheme="minorEastAsia" w:eastAsiaTheme="minorEastAsia" w:hAnsiTheme="minorEastAsia" w:hint="eastAsia"/>
                <w:lang w:eastAsia="zh-CN"/>
              </w:rPr>
              <w:t>。</w:t>
            </w:r>
          </w:p>
        </w:tc>
        <w:tc>
          <w:tcPr>
            <w:tcW w:w="4620" w:type="dxa"/>
          </w:tcPr>
          <w:p w14:paraId="2BABDB33" w14:textId="0D680B39" w:rsidR="0073784F" w:rsidRPr="00123A71" w:rsidRDefault="00DA483D" w:rsidP="00FF4B44">
            <w:pPr>
              <w:pStyle w:val="a5"/>
              <w:widowControl w:val="0"/>
              <w:numPr>
                <w:ilvl w:val="0"/>
                <w:numId w:val="5"/>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b/>
                <w:bCs/>
              </w:rPr>
              <w:lastRenderedPageBreak/>
              <w:t>沙盤活動</w:t>
            </w:r>
          </w:p>
          <w:p w14:paraId="7B050D96" w14:textId="6FEB8CC5" w:rsidR="0073784F" w:rsidRPr="00123A71" w:rsidRDefault="0073784F" w:rsidP="00FF4B44">
            <w:pPr>
              <w:pStyle w:val="a5"/>
              <w:widowControl w:val="0"/>
              <w:numPr>
                <w:ilvl w:val="0"/>
                <w:numId w:val="6"/>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lastRenderedPageBreak/>
              <w:t>進行「我和孩子的關係」主題的沙盤擺設。</w:t>
            </w:r>
          </w:p>
          <w:p w14:paraId="0BE74070" w14:textId="3A84552E" w:rsidR="0073784F" w:rsidRPr="00123A71" w:rsidRDefault="0073784F" w:rsidP="00FF4B44">
            <w:pPr>
              <w:pStyle w:val="a5"/>
              <w:widowControl w:val="0"/>
              <w:numPr>
                <w:ilvl w:val="0"/>
                <w:numId w:val="6"/>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t>若成員有兩個以上孩子，請其選一個焦點小孩來進行沙盤擺設。</w:t>
            </w:r>
          </w:p>
          <w:p w14:paraId="419FAF6D" w14:textId="7E9523EE" w:rsidR="0073784F" w:rsidRPr="00123A71" w:rsidRDefault="0073784F" w:rsidP="00FF4B44">
            <w:pPr>
              <w:pStyle w:val="a5"/>
              <w:widowControl w:val="0"/>
              <w:numPr>
                <w:ilvl w:val="0"/>
                <w:numId w:val="6"/>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t>分享與討論：</w:t>
            </w:r>
            <w:r w:rsidRPr="00123A71">
              <w:rPr>
                <w:rFonts w:asciiTheme="minorEastAsia" w:eastAsiaTheme="minorEastAsia" w:hAnsiTheme="minorEastAsia"/>
                <w:lang w:eastAsia="zh-TW"/>
              </w:rPr>
              <w:br/>
            </w:r>
            <w:r w:rsidRPr="00123A71">
              <w:rPr>
                <w:rFonts w:asciiTheme="minorEastAsia" w:eastAsiaTheme="minorEastAsia" w:hAnsiTheme="minorEastAsia" w:hint="eastAsia"/>
                <w:lang w:eastAsia="zh-TW"/>
              </w:rPr>
              <w:t>請成員用沙盤介紹自孩子，含：如何形容他、在家中的角色、特質、和手足及家人的互動等。</w:t>
            </w:r>
          </w:p>
          <w:p w14:paraId="2619BEEB" w14:textId="7D82DAD1" w:rsidR="0073784F" w:rsidRPr="00123A71" w:rsidRDefault="0073784F" w:rsidP="00FF4B44">
            <w:pPr>
              <w:pStyle w:val="a5"/>
              <w:widowControl w:val="0"/>
              <w:numPr>
                <w:ilvl w:val="0"/>
                <w:numId w:val="6"/>
              </w:numPr>
              <w:spacing w:line="480" w:lineRule="auto"/>
              <w:ind w:leftChars="0" w:left="828" w:hanging="284"/>
              <w:rPr>
                <w:rFonts w:asciiTheme="minorEastAsia" w:eastAsiaTheme="minorEastAsia" w:hAnsiTheme="minorEastAsia"/>
                <w:lang w:eastAsia="zh-CN"/>
              </w:rPr>
            </w:pPr>
            <w:r w:rsidRPr="00123A71">
              <w:rPr>
                <w:rFonts w:asciiTheme="minorEastAsia" w:eastAsiaTheme="minorEastAsia" w:hAnsiTheme="minorEastAsia" w:hint="eastAsia"/>
              </w:rPr>
              <w:t>引</w:t>
            </w:r>
            <w:r w:rsidRPr="00123A71">
              <w:rPr>
                <w:rFonts w:asciiTheme="minorEastAsia" w:eastAsiaTheme="minorEastAsia" w:hAnsiTheme="minorEastAsia" w:hint="eastAsia"/>
                <w:lang w:eastAsia="zh-CN"/>
              </w:rPr>
              <w:t>導從</w:t>
            </w:r>
            <w:r w:rsidR="006D28BB" w:rsidRPr="00123A71">
              <w:rPr>
                <w:rFonts w:cs="Times New Roman"/>
              </w:rPr>
              <w:t xml:space="preserve">Personality </w:t>
            </w:r>
            <w:r w:rsidR="00A06986" w:rsidRPr="00123A71">
              <w:rPr>
                <w:rFonts w:cs="Times New Roman"/>
              </w:rPr>
              <w:t>Priorities</w:t>
            </w:r>
            <w:r w:rsidRPr="00123A71">
              <w:rPr>
                <w:rFonts w:asciiTheme="minorEastAsia" w:eastAsiaTheme="minorEastAsia" w:hAnsiTheme="minorEastAsia" w:hint="eastAsia"/>
                <w:lang w:eastAsia="zh-CN"/>
              </w:rPr>
              <w:t>去思</w:t>
            </w:r>
            <w:r w:rsidRPr="00123A71">
              <w:rPr>
                <w:rFonts w:asciiTheme="minorEastAsia" w:eastAsiaTheme="minorEastAsia" w:hAnsiTheme="minorEastAsia" w:hint="eastAsia"/>
              </w:rPr>
              <w:t>考</w:t>
            </w:r>
            <w:r w:rsidRPr="00123A71">
              <w:rPr>
                <w:rFonts w:asciiTheme="minorEastAsia" w:eastAsiaTheme="minorEastAsia" w:hAnsiTheme="minorEastAsia" w:hint="eastAsia"/>
                <w:lang w:eastAsia="zh-CN"/>
              </w:rPr>
              <w:t>自</w:t>
            </w:r>
            <w:r w:rsidRPr="00123A71">
              <w:rPr>
                <w:rFonts w:asciiTheme="minorEastAsia" w:eastAsiaTheme="minorEastAsia" w:hAnsiTheme="minorEastAsia" w:hint="eastAsia"/>
              </w:rPr>
              <w:t>己</w:t>
            </w:r>
            <w:r w:rsidRPr="00123A71">
              <w:rPr>
                <w:rFonts w:asciiTheme="minorEastAsia" w:eastAsiaTheme="minorEastAsia" w:hAnsiTheme="minorEastAsia" w:hint="eastAsia"/>
                <w:lang w:eastAsia="zh-CN"/>
              </w:rPr>
              <w:t>和孩</w:t>
            </w:r>
            <w:r w:rsidRPr="00123A71">
              <w:rPr>
                <w:rFonts w:asciiTheme="minorEastAsia" w:eastAsiaTheme="minorEastAsia" w:hAnsiTheme="minorEastAsia" w:hint="eastAsia"/>
              </w:rPr>
              <w:t>子</w:t>
            </w:r>
            <w:r w:rsidRPr="00123A71">
              <w:rPr>
                <w:rFonts w:asciiTheme="minorEastAsia" w:eastAsiaTheme="minorEastAsia" w:hAnsiTheme="minorEastAsia" w:hint="eastAsia"/>
                <w:lang w:eastAsia="zh-CN"/>
              </w:rPr>
              <w:t>目</w:t>
            </w:r>
            <w:r w:rsidRPr="00123A71">
              <w:rPr>
                <w:rFonts w:asciiTheme="minorEastAsia" w:eastAsiaTheme="minorEastAsia" w:hAnsiTheme="minorEastAsia" w:hint="eastAsia"/>
              </w:rPr>
              <w:t>前</w:t>
            </w:r>
            <w:r w:rsidRPr="00123A71">
              <w:rPr>
                <w:rFonts w:asciiTheme="minorEastAsia" w:eastAsiaTheme="minorEastAsia" w:hAnsiTheme="minorEastAsia" w:hint="eastAsia"/>
                <w:lang w:eastAsia="zh-CN"/>
              </w:rPr>
              <w:t>關係的覺察和互動上想要的調整。</w:t>
            </w:r>
          </w:p>
        </w:tc>
        <w:tc>
          <w:tcPr>
            <w:tcW w:w="1701" w:type="dxa"/>
          </w:tcPr>
          <w:p w14:paraId="44BDFA70"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473D75F3"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沙盤6個</w:t>
            </w:r>
          </w:p>
          <w:p w14:paraId="1BE2CE43" w14:textId="3B5C3B89"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p w14:paraId="670F91CA" w14:textId="3A0AABCD"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獅子、老鷹、變色龍、烏龜等物件數隻。</w:t>
            </w:r>
          </w:p>
        </w:tc>
      </w:tr>
      <w:tr w:rsidR="00123A71" w:rsidRPr="00123A71" w14:paraId="02E88756" w14:textId="77777777" w:rsidTr="005627FC">
        <w:tc>
          <w:tcPr>
            <w:tcW w:w="1419" w:type="dxa"/>
          </w:tcPr>
          <w:p w14:paraId="7DB2BDEC"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lastRenderedPageBreak/>
              <w:t>S</w:t>
            </w:r>
            <w:r w:rsidRPr="00123A71">
              <w:rPr>
                <w:rFonts w:asciiTheme="minorEastAsia" w:hAnsiTheme="minorEastAsia"/>
                <w:lang w:eastAsia="zh-CN"/>
              </w:rPr>
              <w:t xml:space="preserve">ession </w:t>
            </w:r>
            <w:r w:rsidRPr="00123A71">
              <w:rPr>
                <w:rFonts w:asciiTheme="minorEastAsia" w:hAnsiTheme="minorEastAsia" w:hint="eastAsia"/>
                <w:lang w:eastAsia="zh-CN"/>
              </w:rPr>
              <w:t>5</w:t>
            </w:r>
          </w:p>
          <w:p w14:paraId="4D2CF135"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偏差行為目的</w:t>
            </w:r>
          </w:p>
        </w:tc>
        <w:tc>
          <w:tcPr>
            <w:tcW w:w="1758" w:type="dxa"/>
          </w:tcPr>
          <w:p w14:paraId="502E5C70" w14:textId="0FD4088E" w:rsidR="0073784F" w:rsidRPr="00123A71" w:rsidRDefault="0073784F" w:rsidP="00FF4B44">
            <w:pPr>
              <w:pStyle w:val="a5"/>
              <w:widowControl w:val="0"/>
              <w:numPr>
                <w:ilvl w:val="0"/>
                <w:numId w:val="12"/>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t>從和孩子的衝突去思考孩子行為目的與教養的調整</w:t>
            </w:r>
          </w:p>
        </w:tc>
        <w:tc>
          <w:tcPr>
            <w:tcW w:w="4620" w:type="dxa"/>
          </w:tcPr>
          <w:p w14:paraId="1D9D1AE4" w14:textId="260B3786" w:rsidR="0073784F" w:rsidRPr="00123A71" w:rsidRDefault="00DA483D" w:rsidP="00FF4B44">
            <w:pPr>
              <w:pStyle w:val="a5"/>
              <w:widowControl w:val="0"/>
              <w:numPr>
                <w:ilvl w:val="0"/>
                <w:numId w:val="12"/>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b/>
                <w:bCs/>
              </w:rPr>
              <w:t>沙盤活動</w:t>
            </w:r>
          </w:p>
          <w:p w14:paraId="2F1D6D61" w14:textId="059B3B4E" w:rsidR="0073784F" w:rsidRPr="00123A71" w:rsidRDefault="0073784F" w:rsidP="00FF4B44">
            <w:pPr>
              <w:pStyle w:val="a5"/>
              <w:widowControl w:val="0"/>
              <w:numPr>
                <w:ilvl w:val="0"/>
                <w:numId w:val="7"/>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t>進行「我和孩子的衝突」主題的沙盤擺設。</w:t>
            </w:r>
          </w:p>
          <w:p w14:paraId="16F9DFD5" w14:textId="13FD0316" w:rsidR="0073784F" w:rsidRPr="00123A71" w:rsidRDefault="0073784F" w:rsidP="00FF4B44">
            <w:pPr>
              <w:pStyle w:val="a5"/>
              <w:widowControl w:val="0"/>
              <w:numPr>
                <w:ilvl w:val="0"/>
                <w:numId w:val="7"/>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t>團體分享與討論：</w:t>
            </w:r>
            <w:r w:rsidRPr="00123A71">
              <w:rPr>
                <w:rFonts w:asciiTheme="minorEastAsia" w:eastAsiaTheme="minorEastAsia" w:hAnsiTheme="minorEastAsia"/>
                <w:lang w:eastAsia="zh-TW"/>
              </w:rPr>
              <w:br/>
            </w:r>
            <w:r w:rsidRPr="00123A71">
              <w:rPr>
                <w:rFonts w:asciiTheme="minorEastAsia" w:eastAsiaTheme="minorEastAsia" w:hAnsiTheme="minorEastAsia" w:hint="eastAsia"/>
                <w:lang w:eastAsia="zh-TW"/>
              </w:rPr>
              <w:t>用沙盤分享和孩子常有的衝突情況，含：衝突原因、孩子的</w:t>
            </w:r>
            <w:r w:rsidR="00FA02EC" w:rsidRPr="00123A71">
              <w:rPr>
                <w:rFonts w:asciiTheme="minorEastAsia" w:eastAsiaTheme="minorEastAsia" w:hAnsiTheme="minorEastAsia" w:hint="eastAsia"/>
                <w:lang w:eastAsia="zh-TW"/>
              </w:rPr>
              <w:t>行為</w:t>
            </w:r>
            <w:r w:rsidRPr="00123A71">
              <w:rPr>
                <w:rFonts w:asciiTheme="minorEastAsia" w:eastAsiaTheme="minorEastAsia" w:hAnsiTheme="minorEastAsia" w:hint="eastAsia"/>
                <w:lang w:eastAsia="zh-TW"/>
              </w:rPr>
              <w:t>目的、自己和孩子的情緒、管教的方式</w:t>
            </w:r>
            <w:r w:rsidRPr="00123A71">
              <w:rPr>
                <w:rFonts w:asciiTheme="minorEastAsia" w:eastAsiaTheme="minorEastAsia" w:hAnsiTheme="minorEastAsia"/>
                <w:lang w:eastAsia="zh-TW"/>
              </w:rPr>
              <w:t>…</w:t>
            </w:r>
            <w:r w:rsidRPr="00123A71">
              <w:rPr>
                <w:rFonts w:asciiTheme="minorEastAsia" w:eastAsiaTheme="minorEastAsia" w:hAnsiTheme="minorEastAsia" w:hint="eastAsia"/>
                <w:lang w:eastAsia="zh-TW"/>
              </w:rPr>
              <w:t>等。</w:t>
            </w:r>
            <w:r w:rsidRPr="00123A71">
              <w:rPr>
                <w:rFonts w:asciiTheme="minorEastAsia" w:eastAsiaTheme="minorEastAsia" w:hAnsiTheme="minorEastAsia"/>
                <w:lang w:eastAsia="zh-TW"/>
              </w:rPr>
              <w:br/>
            </w:r>
            <w:r w:rsidRPr="00123A71">
              <w:rPr>
                <w:rFonts w:asciiTheme="minorEastAsia" w:eastAsiaTheme="minorEastAsia" w:hAnsiTheme="minorEastAsia" w:hint="eastAsia"/>
                <w:lang w:eastAsia="zh-TW"/>
              </w:rPr>
              <w:lastRenderedPageBreak/>
              <w:t>介紹阿德勒心理學中</w:t>
            </w:r>
            <w:r w:rsidR="000C7894" w:rsidRPr="00123A71">
              <w:rPr>
                <w:rFonts w:asciiTheme="minorEastAsia" w:eastAsiaTheme="minorEastAsia" w:hAnsiTheme="minorEastAsia" w:hint="eastAsia"/>
                <w:bCs/>
                <w:lang w:eastAsia="zh-TW"/>
              </w:rPr>
              <w:t>「</w:t>
            </w:r>
            <w:r w:rsidRPr="00123A71">
              <w:rPr>
                <w:rFonts w:asciiTheme="minorEastAsia" w:eastAsiaTheme="minorEastAsia" w:hAnsiTheme="minorEastAsia" w:hint="eastAsia"/>
                <w:bCs/>
                <w:lang w:eastAsia="zh-TW"/>
              </w:rPr>
              <w:t>錯誤行為目的</w:t>
            </w:r>
            <w:r w:rsidR="000C7894" w:rsidRPr="00123A71">
              <w:rPr>
                <w:rFonts w:asciiTheme="minorEastAsia" w:eastAsiaTheme="minorEastAsia" w:hAnsiTheme="minorEastAsia" w:hint="eastAsia"/>
                <w:bCs/>
                <w:lang w:eastAsia="zh-TW"/>
              </w:rPr>
              <w:t>」</w:t>
            </w:r>
            <w:r w:rsidRPr="00123A71">
              <w:rPr>
                <w:rFonts w:asciiTheme="minorEastAsia" w:eastAsiaTheme="minorEastAsia" w:hAnsiTheme="minorEastAsia" w:hint="eastAsia"/>
                <w:bCs/>
                <w:lang w:eastAsia="zh-TW"/>
              </w:rPr>
              <w:t>並結合成員與孩子的</w:t>
            </w:r>
            <w:r w:rsidR="000C7894" w:rsidRPr="00123A71">
              <w:rPr>
                <w:rFonts w:cs="Times New Roman"/>
              </w:rPr>
              <w:t>Personality Priorities</w:t>
            </w:r>
            <w:r w:rsidRPr="00123A71">
              <w:rPr>
                <w:rFonts w:asciiTheme="minorEastAsia" w:eastAsiaTheme="minorEastAsia" w:hAnsiTheme="minorEastAsia" w:hint="eastAsia"/>
                <w:b/>
                <w:lang w:eastAsia="zh-TW"/>
              </w:rPr>
              <w:t>，</w:t>
            </w:r>
            <w:r w:rsidRPr="00123A71">
              <w:rPr>
                <w:rFonts w:asciiTheme="minorEastAsia" w:eastAsiaTheme="minorEastAsia" w:hAnsiTheme="minorEastAsia" w:hint="eastAsia"/>
                <w:lang w:eastAsia="zh-TW"/>
              </w:rPr>
              <w:t>討論孩子的行為目的，以及成員</w:t>
            </w:r>
            <w:r w:rsidR="00FD4FBD" w:rsidRPr="00123A71">
              <w:rPr>
                <w:rFonts w:asciiTheme="minorEastAsia" w:eastAsiaTheme="minorEastAsia" w:hAnsiTheme="minorEastAsia" w:hint="eastAsia"/>
                <w:lang w:eastAsia="zh-TW"/>
              </w:rPr>
              <w:t>如何</w:t>
            </w:r>
            <w:r w:rsidRPr="00123A71">
              <w:rPr>
                <w:rFonts w:asciiTheme="minorEastAsia" w:eastAsiaTheme="minorEastAsia" w:hAnsiTheme="minorEastAsia" w:hint="eastAsia"/>
                <w:lang w:eastAsia="zh-TW"/>
              </w:rPr>
              <w:t>回應或處理比較能達到</w:t>
            </w:r>
            <w:r w:rsidR="00FD4FBD" w:rsidRPr="00123A71">
              <w:rPr>
                <w:rFonts w:asciiTheme="minorEastAsia" w:eastAsiaTheme="minorEastAsia" w:hAnsiTheme="minorEastAsia" w:hint="eastAsia"/>
                <w:lang w:eastAsia="zh-TW"/>
              </w:rPr>
              <w:t>教養</w:t>
            </w:r>
            <w:r w:rsidRPr="00123A71">
              <w:rPr>
                <w:rFonts w:asciiTheme="minorEastAsia" w:eastAsiaTheme="minorEastAsia" w:hAnsiTheme="minorEastAsia" w:hint="eastAsia"/>
                <w:lang w:eastAsia="zh-TW"/>
              </w:rPr>
              <w:t>目的</w:t>
            </w:r>
            <w:r w:rsidR="00FD4FBD" w:rsidRPr="00123A71">
              <w:rPr>
                <w:rFonts w:asciiTheme="minorEastAsia" w:eastAsiaTheme="minorEastAsia" w:hAnsiTheme="minorEastAsia" w:hint="eastAsia"/>
                <w:lang w:eastAsia="zh-TW"/>
              </w:rPr>
              <w:t>和</w:t>
            </w:r>
            <w:r w:rsidRPr="00123A71">
              <w:rPr>
                <w:rFonts w:asciiTheme="minorEastAsia" w:eastAsiaTheme="minorEastAsia" w:hAnsiTheme="minorEastAsia" w:hint="eastAsia"/>
                <w:lang w:eastAsia="zh-TW"/>
              </w:rPr>
              <w:t>減少</w:t>
            </w:r>
            <w:r w:rsidR="00FD4FBD" w:rsidRPr="00123A71">
              <w:rPr>
                <w:rFonts w:asciiTheme="minorEastAsia" w:eastAsiaTheme="minorEastAsia" w:hAnsiTheme="minorEastAsia" w:hint="eastAsia"/>
                <w:lang w:eastAsia="zh-TW"/>
              </w:rPr>
              <w:t>與</w:t>
            </w:r>
            <w:r w:rsidRPr="00123A71">
              <w:rPr>
                <w:rFonts w:asciiTheme="minorEastAsia" w:eastAsiaTheme="minorEastAsia" w:hAnsiTheme="minorEastAsia" w:hint="eastAsia"/>
                <w:lang w:eastAsia="zh-TW"/>
              </w:rPr>
              <w:t>孩子衝突。</w:t>
            </w:r>
          </w:p>
          <w:p w14:paraId="0B0CADB2" w14:textId="312996BF" w:rsidR="0073784F" w:rsidRPr="00123A71" w:rsidRDefault="0073784F" w:rsidP="00FF4B44">
            <w:pPr>
              <w:pStyle w:val="a5"/>
              <w:widowControl w:val="0"/>
              <w:numPr>
                <w:ilvl w:val="0"/>
                <w:numId w:val="7"/>
              </w:numPr>
              <w:spacing w:line="480" w:lineRule="auto"/>
              <w:ind w:leftChars="0" w:left="828" w:hanging="284"/>
              <w:rPr>
                <w:rFonts w:asciiTheme="minorEastAsia" w:eastAsiaTheme="minorEastAsia" w:hAnsiTheme="minorEastAsia"/>
                <w:lang w:eastAsia="zh-TW"/>
              </w:rPr>
            </w:pPr>
            <w:r w:rsidRPr="00123A71">
              <w:rPr>
                <w:rFonts w:asciiTheme="minorEastAsia" w:eastAsiaTheme="minorEastAsia" w:hAnsiTheme="minorEastAsia" w:hint="eastAsia"/>
                <w:lang w:eastAsia="zh-TW"/>
              </w:rPr>
              <w:t>介紹</w:t>
            </w:r>
            <w:r w:rsidRPr="00123A71">
              <w:rPr>
                <w:rFonts w:asciiTheme="minorEastAsia" w:eastAsiaTheme="minorEastAsia" w:hAnsiTheme="minorEastAsia"/>
                <w:lang w:eastAsia="zh-TW"/>
              </w:rPr>
              <w:t xml:space="preserve">Crucial </w:t>
            </w:r>
            <w:r w:rsidRPr="00123A71">
              <w:rPr>
                <w:rFonts w:asciiTheme="minorEastAsia" w:eastAsiaTheme="minorEastAsia" w:hAnsiTheme="minorEastAsia" w:hint="eastAsia"/>
                <w:lang w:eastAsia="zh-TW"/>
              </w:rPr>
              <w:t>Cs.的概念並預告下次團體主題</w:t>
            </w:r>
            <w:r w:rsidR="000E3BCA" w:rsidRPr="00123A71">
              <w:rPr>
                <w:rFonts w:asciiTheme="minorEastAsia" w:eastAsiaTheme="minorEastAsia" w:hAnsiTheme="minorEastAsia" w:hint="eastAsia"/>
                <w:lang w:eastAsia="zh-TW"/>
              </w:rPr>
              <w:t>。</w:t>
            </w:r>
          </w:p>
        </w:tc>
        <w:tc>
          <w:tcPr>
            <w:tcW w:w="1701" w:type="dxa"/>
          </w:tcPr>
          <w:p w14:paraId="00704BCD"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6F18AB8C"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沙盤6個</w:t>
            </w:r>
          </w:p>
          <w:p w14:paraId="2079FCEB" w14:textId="407A0FF3"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tc>
      </w:tr>
      <w:tr w:rsidR="00123A71" w:rsidRPr="00123A71" w14:paraId="094F6E87" w14:textId="77777777" w:rsidTr="005627FC">
        <w:tc>
          <w:tcPr>
            <w:tcW w:w="1419" w:type="dxa"/>
          </w:tcPr>
          <w:p w14:paraId="2D9C980E"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w:t>
            </w:r>
            <w:r w:rsidRPr="00123A71">
              <w:rPr>
                <w:rFonts w:asciiTheme="minorEastAsia" w:hAnsiTheme="minorEastAsia"/>
                <w:lang w:eastAsia="zh-CN"/>
              </w:rPr>
              <w:t xml:space="preserve">ession </w:t>
            </w:r>
            <w:r w:rsidRPr="00123A71">
              <w:rPr>
                <w:rFonts w:asciiTheme="minorEastAsia" w:hAnsiTheme="minorEastAsia" w:hint="eastAsia"/>
                <w:lang w:eastAsia="zh-CN"/>
              </w:rPr>
              <w:t>6</w:t>
            </w:r>
          </w:p>
          <w:p w14:paraId="6B821233" w14:textId="19B2D15F" w:rsidR="0073784F" w:rsidRPr="00123A71" w:rsidRDefault="0073784F" w:rsidP="00FF4B44">
            <w:pPr>
              <w:spacing w:line="480" w:lineRule="auto"/>
              <w:rPr>
                <w:rFonts w:asciiTheme="minorEastAsia" w:eastAsia="DengXian" w:hAnsiTheme="minorEastAsia"/>
              </w:rPr>
            </w:pPr>
            <w:r w:rsidRPr="00123A71">
              <w:rPr>
                <w:rFonts w:asciiTheme="minorEastAsia" w:hAnsiTheme="minorEastAsia" w:hint="eastAsia"/>
                <w:lang w:eastAsia="zh-CN"/>
              </w:rPr>
              <w:t>教養</w:t>
            </w:r>
            <w:r w:rsidR="00E641E0" w:rsidRPr="00123A71">
              <w:rPr>
                <w:rFonts w:asciiTheme="minorEastAsia" w:hAnsiTheme="minorEastAsia" w:hint="eastAsia"/>
                <w:lang w:eastAsia="zh-CN"/>
              </w:rPr>
              <w:t>方式與</w:t>
            </w:r>
            <w:r w:rsidR="00C00D8F" w:rsidRPr="00123A71">
              <w:rPr>
                <w:rFonts w:asciiTheme="minorEastAsia" w:hAnsiTheme="minorEastAsia" w:hint="eastAsia"/>
                <w:lang w:eastAsia="zh-CN"/>
              </w:rPr>
              <w:t>重要</w:t>
            </w:r>
            <w:r w:rsidR="00C00D8F" w:rsidRPr="00123A71">
              <w:rPr>
                <w:rFonts w:asciiTheme="minorEastAsia" w:hAnsiTheme="minorEastAsia" w:hint="eastAsia"/>
              </w:rPr>
              <w:t>C</w:t>
            </w:r>
            <w:r w:rsidR="00C00D8F" w:rsidRPr="00123A71">
              <w:rPr>
                <w:rFonts w:asciiTheme="minorEastAsia" w:hAnsiTheme="minorEastAsia"/>
              </w:rPr>
              <w:t>信念</w:t>
            </w:r>
          </w:p>
        </w:tc>
        <w:tc>
          <w:tcPr>
            <w:tcW w:w="1758" w:type="dxa"/>
          </w:tcPr>
          <w:p w14:paraId="78011972" w14:textId="77A59167" w:rsidR="0073784F" w:rsidRPr="00123A71" w:rsidRDefault="0073784F" w:rsidP="00FF4B44">
            <w:pPr>
              <w:pStyle w:val="a5"/>
              <w:widowControl w:val="0"/>
              <w:numPr>
                <w:ilvl w:val="0"/>
                <w:numId w:val="13"/>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t>了</w:t>
            </w:r>
            <w:r w:rsidRPr="00123A71">
              <w:rPr>
                <w:rFonts w:asciiTheme="minorEastAsia" w:eastAsiaTheme="minorEastAsia" w:hAnsiTheme="minorEastAsia" w:hint="eastAsia"/>
                <w:lang w:eastAsia="zh-CN"/>
              </w:rPr>
              <w:t>解</w:t>
            </w:r>
            <w:r w:rsidR="00D02DF5" w:rsidRPr="00123A71">
              <w:rPr>
                <w:rFonts w:eastAsiaTheme="minorEastAsia" w:cs="Times New Roman"/>
                <w:lang w:eastAsia="zh-TW"/>
              </w:rPr>
              <w:t>Cruical Cs</w:t>
            </w:r>
            <w:r w:rsidRPr="00123A71">
              <w:rPr>
                <w:rFonts w:asciiTheme="minorEastAsia" w:eastAsiaTheme="minorEastAsia" w:hAnsiTheme="minorEastAsia" w:hint="eastAsia"/>
                <w:lang w:eastAsia="zh-CN"/>
              </w:rPr>
              <w:t>概念，</w:t>
            </w:r>
            <w:r w:rsidRPr="00123A71">
              <w:rPr>
                <w:rFonts w:asciiTheme="minorEastAsia" w:eastAsiaTheme="minorEastAsia" w:hAnsiTheme="minorEastAsia" w:hint="eastAsia"/>
                <w:lang w:eastAsia="zh-TW"/>
              </w:rPr>
              <w:t>並</w:t>
            </w:r>
            <w:r w:rsidRPr="00123A71">
              <w:rPr>
                <w:rFonts w:asciiTheme="minorEastAsia" w:eastAsiaTheme="minorEastAsia" w:hAnsiTheme="minorEastAsia" w:hint="eastAsia"/>
                <w:lang w:eastAsia="zh-CN"/>
              </w:rPr>
              <w:t>思</w:t>
            </w:r>
            <w:r w:rsidRPr="00123A71">
              <w:rPr>
                <w:rFonts w:asciiTheme="minorEastAsia" w:eastAsiaTheme="minorEastAsia" w:hAnsiTheme="minorEastAsia" w:hint="eastAsia"/>
                <w:lang w:eastAsia="zh-TW"/>
              </w:rPr>
              <w:t>考</w:t>
            </w:r>
            <w:r w:rsidRPr="00123A71">
              <w:rPr>
                <w:rFonts w:asciiTheme="minorEastAsia" w:eastAsiaTheme="minorEastAsia" w:hAnsiTheme="minorEastAsia" w:hint="eastAsia"/>
                <w:lang w:eastAsia="zh-CN"/>
              </w:rPr>
              <w:t>自</w:t>
            </w:r>
            <w:r w:rsidRPr="00123A71">
              <w:rPr>
                <w:rFonts w:asciiTheme="minorEastAsia" w:eastAsiaTheme="minorEastAsia" w:hAnsiTheme="minorEastAsia" w:hint="eastAsia"/>
                <w:lang w:eastAsia="zh-TW"/>
              </w:rPr>
              <w:t>己</w:t>
            </w:r>
            <w:r w:rsidRPr="00123A71">
              <w:rPr>
                <w:rFonts w:asciiTheme="minorEastAsia" w:eastAsiaTheme="minorEastAsia" w:hAnsiTheme="minorEastAsia" w:hint="eastAsia"/>
                <w:lang w:eastAsia="zh-CN"/>
              </w:rPr>
              <w:t>的教養方式</w:t>
            </w:r>
            <w:r w:rsidRPr="00123A71">
              <w:rPr>
                <w:rFonts w:asciiTheme="minorEastAsia" w:eastAsiaTheme="minorEastAsia" w:hAnsiTheme="minorEastAsia" w:hint="eastAsia"/>
                <w:lang w:eastAsia="zh-TW"/>
              </w:rPr>
              <w:t>。</w:t>
            </w:r>
          </w:p>
        </w:tc>
        <w:tc>
          <w:tcPr>
            <w:tcW w:w="4620" w:type="dxa"/>
          </w:tcPr>
          <w:p w14:paraId="5D3A3268" w14:textId="04119BD4" w:rsidR="0073784F" w:rsidRPr="00123A71" w:rsidRDefault="00DA483D" w:rsidP="00FF4B44">
            <w:pPr>
              <w:pStyle w:val="a5"/>
              <w:widowControl w:val="0"/>
              <w:numPr>
                <w:ilvl w:val="0"/>
                <w:numId w:val="5"/>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b/>
                <w:bCs/>
              </w:rPr>
              <w:t>沙盤活動</w:t>
            </w:r>
          </w:p>
          <w:p w14:paraId="1CACB3B3" w14:textId="22DBF9A7" w:rsidR="0073784F" w:rsidRPr="00123A71" w:rsidRDefault="0073784F" w:rsidP="00FF4B44">
            <w:pPr>
              <w:pStyle w:val="a5"/>
              <w:widowControl w:val="0"/>
              <w:numPr>
                <w:ilvl w:val="0"/>
                <w:numId w:val="8"/>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進行「我常用的教養方式」主題沙盤擺設。</w:t>
            </w:r>
          </w:p>
          <w:p w14:paraId="28768D6E" w14:textId="08A9D6A6" w:rsidR="0073784F" w:rsidRPr="00123A71" w:rsidRDefault="0073784F" w:rsidP="00FF4B44">
            <w:pPr>
              <w:pStyle w:val="a5"/>
              <w:widowControl w:val="0"/>
              <w:numPr>
                <w:ilvl w:val="0"/>
                <w:numId w:val="8"/>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分享與討論：</w:t>
            </w:r>
            <w:r w:rsidRPr="00123A71">
              <w:rPr>
                <w:rFonts w:asciiTheme="minorEastAsia" w:eastAsiaTheme="minorEastAsia" w:hAnsiTheme="minorEastAsia"/>
                <w:lang w:eastAsia="zh-TW"/>
              </w:rPr>
              <w:br/>
            </w:r>
            <w:r w:rsidRPr="00123A71">
              <w:rPr>
                <w:rFonts w:asciiTheme="minorEastAsia" w:eastAsiaTheme="minorEastAsia" w:hAnsiTheme="minorEastAsia" w:hint="eastAsia"/>
                <w:lang w:eastAsia="zh-TW"/>
              </w:rPr>
              <w:t>請成員用沙盤分享管教方式。</w:t>
            </w:r>
          </w:p>
          <w:p w14:paraId="671C7FAA" w14:textId="412A7ECB" w:rsidR="0073784F" w:rsidRPr="00123A71" w:rsidRDefault="00907643" w:rsidP="00FF4B44">
            <w:pPr>
              <w:pStyle w:val="a5"/>
              <w:widowControl w:val="0"/>
              <w:numPr>
                <w:ilvl w:val="0"/>
                <w:numId w:val="8"/>
              </w:numPr>
              <w:spacing w:line="480" w:lineRule="auto"/>
              <w:ind w:leftChars="0" w:left="686" w:hanging="219"/>
              <w:rPr>
                <w:rFonts w:asciiTheme="minorEastAsia" w:eastAsiaTheme="minorEastAsia" w:hAnsiTheme="minorEastAsia"/>
                <w:lang w:eastAsia="zh-TW"/>
              </w:rPr>
            </w:pPr>
            <w:r w:rsidRPr="00123A71">
              <w:rPr>
                <w:rFonts w:asciiTheme="minorEastAsia" w:eastAsiaTheme="minorEastAsia" w:hAnsiTheme="minorEastAsia" w:hint="eastAsia"/>
                <w:lang w:eastAsia="zh-TW"/>
              </w:rPr>
              <w:t>再</w:t>
            </w:r>
            <w:r w:rsidR="0073784F" w:rsidRPr="00123A71">
              <w:rPr>
                <w:rFonts w:asciiTheme="minorEastAsia" w:eastAsiaTheme="minorEastAsia" w:hAnsiTheme="minorEastAsia" w:hint="eastAsia"/>
                <w:lang w:eastAsia="zh-TW"/>
              </w:rPr>
              <w:t>說明</w:t>
            </w:r>
            <w:r w:rsidR="00630815" w:rsidRPr="00123A71">
              <w:rPr>
                <w:rFonts w:asciiTheme="minorEastAsia" w:eastAsiaTheme="minorEastAsia" w:hAnsiTheme="minorEastAsia" w:hint="eastAsia"/>
                <w:lang w:eastAsia="zh-TW"/>
              </w:rPr>
              <w:t>「</w:t>
            </w:r>
            <w:r w:rsidR="00D02DF5" w:rsidRPr="00123A71">
              <w:rPr>
                <w:rFonts w:eastAsiaTheme="minorEastAsia" w:cs="Times New Roman"/>
                <w:lang w:eastAsia="zh-TW"/>
              </w:rPr>
              <w:t>Cruical Cs</w:t>
            </w:r>
            <w:r w:rsidR="00630815" w:rsidRPr="00123A71">
              <w:rPr>
                <w:rFonts w:asciiTheme="minorEastAsia" w:eastAsiaTheme="minorEastAsia" w:hAnsiTheme="minorEastAsia" w:hint="eastAsia"/>
                <w:lang w:eastAsia="zh-TW"/>
              </w:rPr>
              <w:t>」</w:t>
            </w:r>
            <w:r w:rsidR="0073784F" w:rsidRPr="00123A71">
              <w:rPr>
                <w:rFonts w:asciiTheme="minorEastAsia" w:eastAsiaTheme="minorEastAsia" w:hAnsiTheme="minorEastAsia" w:hint="eastAsia"/>
                <w:lang w:eastAsia="zh-TW"/>
              </w:rPr>
              <w:t>概念，並引導學員去分享自己常用或是</w:t>
            </w:r>
            <w:r w:rsidRPr="00123A71">
              <w:rPr>
                <w:rFonts w:asciiTheme="minorEastAsia" w:eastAsiaTheme="minorEastAsia" w:hAnsiTheme="minorEastAsia" w:hint="eastAsia"/>
                <w:lang w:eastAsia="zh-TW"/>
              </w:rPr>
              <w:t>較</w:t>
            </w:r>
            <w:r w:rsidR="0073784F" w:rsidRPr="00123A71">
              <w:rPr>
                <w:rFonts w:asciiTheme="minorEastAsia" w:eastAsiaTheme="minorEastAsia" w:hAnsiTheme="minorEastAsia" w:hint="eastAsia"/>
                <w:lang w:eastAsia="zh-TW"/>
              </w:rPr>
              <w:t>少的</w:t>
            </w:r>
            <w:r w:rsidR="000F55AA" w:rsidRPr="00123A71">
              <w:rPr>
                <w:rFonts w:asciiTheme="minorEastAsia" w:eastAsiaTheme="minorEastAsia" w:hAnsiTheme="minorEastAsia" w:hint="eastAsia"/>
                <w:lang w:eastAsia="zh-TW"/>
              </w:rPr>
              <w:t>方式</w:t>
            </w:r>
            <w:r w:rsidR="0073784F" w:rsidRPr="00123A71">
              <w:rPr>
                <w:rFonts w:asciiTheme="minorEastAsia" w:eastAsiaTheme="minorEastAsia" w:hAnsiTheme="minorEastAsia" w:hint="eastAsia"/>
                <w:lang w:eastAsia="zh-TW"/>
              </w:rPr>
              <w:t>，</w:t>
            </w:r>
            <w:r w:rsidRPr="00123A71">
              <w:rPr>
                <w:rFonts w:asciiTheme="minorEastAsia" w:eastAsiaTheme="minorEastAsia" w:hAnsiTheme="minorEastAsia" w:hint="eastAsia"/>
                <w:lang w:eastAsia="zh-TW"/>
              </w:rPr>
              <w:t>與</w:t>
            </w:r>
            <w:r w:rsidR="0073784F" w:rsidRPr="00123A71">
              <w:rPr>
                <w:rFonts w:asciiTheme="minorEastAsia" w:eastAsiaTheme="minorEastAsia" w:hAnsiTheme="minorEastAsia" w:hint="eastAsia"/>
                <w:lang w:eastAsia="zh-TW"/>
              </w:rPr>
              <w:t>如何去</w:t>
            </w:r>
            <w:r w:rsidRPr="00123A71">
              <w:rPr>
                <w:rFonts w:asciiTheme="minorEastAsia" w:eastAsiaTheme="minorEastAsia" w:hAnsiTheme="minorEastAsia" w:hint="eastAsia"/>
                <w:lang w:eastAsia="zh-TW"/>
              </w:rPr>
              <w:t>調整</w:t>
            </w:r>
            <w:r w:rsidR="0073784F" w:rsidRPr="00123A71">
              <w:rPr>
                <w:rFonts w:asciiTheme="minorEastAsia" w:eastAsiaTheme="minorEastAsia" w:hAnsiTheme="minorEastAsia" w:hint="eastAsia"/>
                <w:lang w:eastAsia="zh-TW"/>
              </w:rPr>
              <w:t>。</w:t>
            </w:r>
          </w:p>
        </w:tc>
        <w:tc>
          <w:tcPr>
            <w:tcW w:w="1701" w:type="dxa"/>
          </w:tcPr>
          <w:p w14:paraId="4B5A7A45"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媒材：</w:t>
            </w:r>
          </w:p>
          <w:p w14:paraId="691176EA"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沙盤6個</w:t>
            </w:r>
          </w:p>
          <w:p w14:paraId="5E0BE4A5" w14:textId="267DA3D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tc>
      </w:tr>
      <w:tr w:rsidR="00123A71" w:rsidRPr="00123A71" w14:paraId="2B32E4BF" w14:textId="77777777" w:rsidTr="005627FC">
        <w:tc>
          <w:tcPr>
            <w:tcW w:w="1419" w:type="dxa"/>
          </w:tcPr>
          <w:p w14:paraId="474FE9B0"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Session</w:t>
            </w:r>
            <w:r w:rsidRPr="00123A71">
              <w:rPr>
                <w:rFonts w:asciiTheme="minorEastAsia" w:hAnsiTheme="minorEastAsia"/>
                <w:lang w:eastAsia="zh-CN"/>
              </w:rPr>
              <w:t xml:space="preserve"> </w:t>
            </w:r>
            <w:r w:rsidRPr="00123A71">
              <w:rPr>
                <w:rFonts w:asciiTheme="minorEastAsia" w:hAnsiTheme="minorEastAsia" w:hint="eastAsia"/>
                <w:lang w:eastAsia="zh-CN"/>
              </w:rPr>
              <w:t>7</w:t>
            </w:r>
          </w:p>
          <w:p w14:paraId="5FC4EB10"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為人父母與自我角色的</w:t>
            </w:r>
            <w:r w:rsidRPr="00123A71">
              <w:rPr>
                <w:rFonts w:asciiTheme="minorEastAsia" w:hAnsiTheme="minorEastAsia" w:hint="eastAsia"/>
              </w:rPr>
              <w:lastRenderedPageBreak/>
              <w:t>差異</w:t>
            </w:r>
          </w:p>
        </w:tc>
        <w:tc>
          <w:tcPr>
            <w:tcW w:w="1758" w:type="dxa"/>
          </w:tcPr>
          <w:p w14:paraId="207AB4C2" w14:textId="180CC343" w:rsidR="0073784F" w:rsidRPr="00123A71" w:rsidRDefault="0073784F" w:rsidP="00FF4B44">
            <w:pPr>
              <w:pStyle w:val="a5"/>
              <w:widowControl w:val="0"/>
              <w:numPr>
                <w:ilvl w:val="0"/>
                <w:numId w:val="14"/>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lastRenderedPageBreak/>
              <w:t>從討論最不會處理的情況中去覺察</w:t>
            </w:r>
            <w:r w:rsidRPr="00123A71">
              <w:rPr>
                <w:rFonts w:asciiTheme="minorEastAsia" w:eastAsiaTheme="minorEastAsia" w:hAnsiTheme="minorEastAsia" w:hint="eastAsia"/>
                <w:lang w:eastAsia="zh-TW"/>
              </w:rPr>
              <w:lastRenderedPageBreak/>
              <w:t>父母親角色及自己個人角色的異同。</w:t>
            </w:r>
          </w:p>
        </w:tc>
        <w:tc>
          <w:tcPr>
            <w:tcW w:w="4620" w:type="dxa"/>
          </w:tcPr>
          <w:p w14:paraId="62E894A7" w14:textId="77777777" w:rsidR="00DF3C0F" w:rsidRPr="00123A71" w:rsidRDefault="00DA483D" w:rsidP="00DF3C0F">
            <w:pPr>
              <w:pStyle w:val="a5"/>
              <w:widowControl w:val="0"/>
              <w:numPr>
                <w:ilvl w:val="0"/>
                <w:numId w:val="5"/>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b/>
                <w:bCs/>
              </w:rPr>
              <w:lastRenderedPageBreak/>
              <w:t>沙盤活動</w:t>
            </w:r>
          </w:p>
          <w:p w14:paraId="2F3EC457" w14:textId="77777777" w:rsidR="00DF3C0F" w:rsidRPr="00123A71" w:rsidRDefault="0073784F" w:rsidP="00DF3C0F">
            <w:pPr>
              <w:pStyle w:val="a5"/>
              <w:widowControl w:val="0"/>
              <w:numPr>
                <w:ilvl w:val="0"/>
                <w:numId w:val="63"/>
              </w:numPr>
              <w:spacing w:line="480" w:lineRule="auto"/>
              <w:ind w:leftChars="0"/>
              <w:rPr>
                <w:rFonts w:asciiTheme="minorEastAsia" w:hAnsiTheme="minorEastAsia"/>
                <w:lang w:eastAsia="zh-TW"/>
              </w:rPr>
            </w:pPr>
            <w:r w:rsidRPr="00123A71">
              <w:rPr>
                <w:rFonts w:asciiTheme="minorEastAsia" w:hAnsiTheme="minorEastAsia" w:hint="eastAsia"/>
                <w:lang w:eastAsia="zh-TW"/>
              </w:rPr>
              <w:t>進行「教養上讓我最不會處理的情況」主題的沙盤擺設。</w:t>
            </w:r>
          </w:p>
          <w:p w14:paraId="26B7C735" w14:textId="6EE1692A" w:rsidR="00DF3C0F" w:rsidRPr="00123A71" w:rsidRDefault="0073784F" w:rsidP="00DF3C0F">
            <w:pPr>
              <w:pStyle w:val="a5"/>
              <w:widowControl w:val="0"/>
              <w:numPr>
                <w:ilvl w:val="0"/>
                <w:numId w:val="6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lastRenderedPageBreak/>
              <w:t>分享與討論：分享在教養上最不會處理的情況，什麼讓自己覺得難處理</w:t>
            </w:r>
            <w:r w:rsidR="0046065A" w:rsidRPr="00123A71">
              <w:rPr>
                <w:rFonts w:asciiTheme="minorEastAsia" w:eastAsiaTheme="minorEastAsia" w:hAnsiTheme="minorEastAsia" w:hint="eastAsia"/>
                <w:lang w:eastAsia="zh-TW"/>
              </w:rPr>
              <w:t>。</w:t>
            </w:r>
          </w:p>
          <w:p w14:paraId="1B44BF63" w14:textId="1E3EF691" w:rsidR="00DF3C0F" w:rsidRPr="00123A71" w:rsidRDefault="0073784F" w:rsidP="00DF3C0F">
            <w:pPr>
              <w:pStyle w:val="a5"/>
              <w:widowControl w:val="0"/>
              <w:numPr>
                <w:ilvl w:val="0"/>
                <w:numId w:val="6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引導導成員從</w:t>
            </w:r>
            <w:r w:rsidR="0005463F" w:rsidRPr="00123A71">
              <w:rPr>
                <w:rFonts w:cs="Times New Roman"/>
              </w:rPr>
              <w:t>Personality Priorities</w:t>
            </w:r>
            <w:r w:rsidRPr="00123A71">
              <w:rPr>
                <w:rFonts w:asciiTheme="minorEastAsia" w:eastAsiaTheme="minorEastAsia" w:hAnsiTheme="minorEastAsia" w:hint="eastAsia"/>
                <w:lang w:eastAsia="zh-TW"/>
              </w:rPr>
              <w:t>、</w:t>
            </w:r>
            <w:r w:rsidRPr="00123A71">
              <w:rPr>
                <w:rFonts w:eastAsiaTheme="minorEastAsia" w:cs="Times New Roman"/>
                <w:lang w:eastAsia="zh-TW"/>
              </w:rPr>
              <w:t>Cruical Cs</w:t>
            </w:r>
            <w:r w:rsidRPr="00123A71">
              <w:rPr>
                <w:rFonts w:asciiTheme="minorEastAsia" w:eastAsiaTheme="minorEastAsia" w:hAnsiTheme="minorEastAsia" w:hint="eastAsia"/>
                <w:lang w:eastAsia="zh-TW"/>
              </w:rPr>
              <w:t>、教養方式目的以及孩子行為目的等去討論這教養上困難。</w:t>
            </w:r>
          </w:p>
          <w:p w14:paraId="25BC9303" w14:textId="127B3248" w:rsidR="0073784F" w:rsidRPr="00123A71" w:rsidRDefault="0073784F" w:rsidP="00DF3C0F">
            <w:pPr>
              <w:pStyle w:val="a5"/>
              <w:widowControl w:val="0"/>
              <w:numPr>
                <w:ilvl w:val="0"/>
                <w:numId w:val="63"/>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lang w:eastAsia="zh-TW"/>
              </w:rPr>
              <w:t>引導成員就</w:t>
            </w:r>
            <w:r w:rsidR="00907643" w:rsidRPr="00123A71">
              <w:rPr>
                <w:rFonts w:asciiTheme="minorEastAsia" w:eastAsiaTheme="minorEastAsia" w:hAnsiTheme="minorEastAsia" w:hint="eastAsia"/>
                <w:lang w:eastAsia="zh-TW"/>
              </w:rPr>
              <w:t>身</w:t>
            </w:r>
            <w:r w:rsidRPr="00123A71">
              <w:rPr>
                <w:rFonts w:asciiTheme="minorEastAsia" w:eastAsiaTheme="minorEastAsia" w:hAnsiTheme="minorEastAsia" w:hint="eastAsia"/>
                <w:lang w:eastAsia="zh-TW"/>
              </w:rPr>
              <w:t>為家長的角色及自己這個人的角色的異同進行討論，並連結到下次團體。</w:t>
            </w:r>
          </w:p>
        </w:tc>
        <w:tc>
          <w:tcPr>
            <w:tcW w:w="1701" w:type="dxa"/>
          </w:tcPr>
          <w:p w14:paraId="4E60A432"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6C87DE4A"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沙盤6個</w:t>
            </w:r>
          </w:p>
          <w:p w14:paraId="3367ABB4" w14:textId="143BBDC1"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沙盤物件</w:t>
            </w:r>
          </w:p>
        </w:tc>
      </w:tr>
      <w:tr w:rsidR="00123A71" w:rsidRPr="00123A71" w14:paraId="55B107C9" w14:textId="77777777" w:rsidTr="005627FC">
        <w:tc>
          <w:tcPr>
            <w:tcW w:w="1419" w:type="dxa"/>
          </w:tcPr>
          <w:p w14:paraId="5A7E2A62" w14:textId="77777777" w:rsidR="0073784F" w:rsidRPr="00123A71" w:rsidRDefault="0073784F" w:rsidP="00FF4B44">
            <w:pPr>
              <w:spacing w:line="480" w:lineRule="auto"/>
              <w:rPr>
                <w:rFonts w:asciiTheme="minorEastAsia" w:hAnsiTheme="minorEastAsia"/>
                <w:lang w:eastAsia="zh-CN"/>
              </w:rPr>
            </w:pPr>
            <w:r w:rsidRPr="00123A71">
              <w:rPr>
                <w:rFonts w:asciiTheme="minorEastAsia" w:hAnsiTheme="minorEastAsia" w:hint="eastAsia"/>
                <w:lang w:eastAsia="zh-CN"/>
              </w:rPr>
              <w:t>S</w:t>
            </w:r>
            <w:r w:rsidRPr="00123A71">
              <w:rPr>
                <w:rFonts w:asciiTheme="minorEastAsia" w:hAnsiTheme="minorEastAsia"/>
                <w:lang w:eastAsia="zh-CN"/>
              </w:rPr>
              <w:t>ession 8</w:t>
            </w:r>
          </w:p>
          <w:p w14:paraId="352CD7E1" w14:textId="3D23ABA8"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為人父母</w:t>
            </w:r>
            <w:r w:rsidR="003F792C" w:rsidRPr="00123A71">
              <w:rPr>
                <w:rFonts w:asciiTheme="minorEastAsia" w:hAnsiTheme="minorEastAsia" w:hint="eastAsia"/>
              </w:rPr>
              <w:t>與</w:t>
            </w:r>
            <w:r w:rsidRPr="00123A71">
              <w:rPr>
                <w:rFonts w:asciiTheme="minorEastAsia" w:hAnsiTheme="minorEastAsia" w:hint="eastAsia"/>
              </w:rPr>
              <w:t>自我角色的平衡</w:t>
            </w:r>
          </w:p>
        </w:tc>
        <w:tc>
          <w:tcPr>
            <w:tcW w:w="1758" w:type="dxa"/>
          </w:tcPr>
          <w:p w14:paraId="1462AA42" w14:textId="77777777" w:rsidR="0073784F" w:rsidRPr="00123A71" w:rsidRDefault="0073784F" w:rsidP="00FF4B44">
            <w:pPr>
              <w:pStyle w:val="a5"/>
              <w:widowControl w:val="0"/>
              <w:numPr>
                <w:ilvl w:val="0"/>
                <w:numId w:val="14"/>
              </w:numPr>
              <w:spacing w:line="480" w:lineRule="auto"/>
              <w:ind w:leftChars="0" w:left="189" w:hanging="189"/>
              <w:rPr>
                <w:rFonts w:asciiTheme="minorEastAsia" w:eastAsiaTheme="minorEastAsia" w:hAnsiTheme="minorEastAsia"/>
                <w:lang w:eastAsia="zh-TW"/>
              </w:rPr>
            </w:pPr>
            <w:r w:rsidRPr="00123A71">
              <w:rPr>
                <w:rFonts w:asciiTheme="minorEastAsia" w:eastAsiaTheme="minorEastAsia" w:hAnsiTheme="minorEastAsia" w:hint="eastAsia"/>
                <w:lang w:eastAsia="zh-TW"/>
              </w:rPr>
              <w:t>讓成員去思考父母親角色與自我角色的平衡。</w:t>
            </w:r>
          </w:p>
          <w:p w14:paraId="282A5F73" w14:textId="77777777" w:rsidR="0073784F" w:rsidRPr="00123A71" w:rsidRDefault="0073784F" w:rsidP="00FF4B44">
            <w:pPr>
              <w:pStyle w:val="a5"/>
              <w:widowControl w:val="0"/>
              <w:numPr>
                <w:ilvl w:val="0"/>
                <w:numId w:val="14"/>
              </w:numPr>
              <w:spacing w:line="480" w:lineRule="auto"/>
              <w:ind w:leftChars="0" w:left="189" w:hanging="189"/>
              <w:rPr>
                <w:rFonts w:asciiTheme="minorEastAsia" w:eastAsiaTheme="minorEastAsia" w:hAnsiTheme="minorEastAsia"/>
              </w:rPr>
            </w:pPr>
            <w:r w:rsidRPr="00123A71">
              <w:rPr>
                <w:rFonts w:asciiTheme="minorEastAsia" w:eastAsiaTheme="minorEastAsia" w:hAnsiTheme="minorEastAsia" w:hint="eastAsia"/>
                <w:lang w:eastAsia="zh-CN"/>
              </w:rPr>
              <w:t>團體結</w:t>
            </w:r>
            <w:r w:rsidRPr="00123A71">
              <w:rPr>
                <w:rFonts w:asciiTheme="minorEastAsia" w:eastAsiaTheme="minorEastAsia" w:hAnsiTheme="minorEastAsia" w:hint="eastAsia"/>
              </w:rPr>
              <w:t>束</w:t>
            </w:r>
            <w:r w:rsidRPr="00123A71">
              <w:rPr>
                <w:rFonts w:asciiTheme="minorEastAsia" w:eastAsiaTheme="minorEastAsia" w:hAnsiTheme="minorEastAsia" w:hint="eastAsia"/>
                <w:lang w:eastAsia="zh-CN"/>
              </w:rPr>
              <w:t>。</w:t>
            </w:r>
          </w:p>
        </w:tc>
        <w:tc>
          <w:tcPr>
            <w:tcW w:w="4620" w:type="dxa"/>
          </w:tcPr>
          <w:p w14:paraId="7C9C7E77" w14:textId="0E837749" w:rsidR="0073784F" w:rsidRPr="00123A71" w:rsidRDefault="0068462B" w:rsidP="00FF4B44">
            <w:pPr>
              <w:pStyle w:val="a5"/>
              <w:widowControl w:val="0"/>
              <w:numPr>
                <w:ilvl w:val="0"/>
                <w:numId w:val="5"/>
              </w:numPr>
              <w:spacing w:line="480" w:lineRule="auto"/>
              <w:ind w:leftChars="0"/>
              <w:rPr>
                <w:rFonts w:asciiTheme="minorEastAsia" w:eastAsiaTheme="minorEastAsia" w:hAnsiTheme="minorEastAsia"/>
                <w:b/>
                <w:lang w:eastAsia="zh-TW"/>
              </w:rPr>
            </w:pPr>
            <w:r w:rsidRPr="00123A71">
              <w:rPr>
                <w:rFonts w:asciiTheme="minorEastAsia" w:eastAsiaTheme="minorEastAsia" w:hAnsiTheme="minorEastAsia" w:hint="eastAsia"/>
                <w:b/>
                <w:bCs/>
              </w:rPr>
              <w:t>沙盤活動</w:t>
            </w:r>
          </w:p>
          <w:p w14:paraId="1AAC8435" w14:textId="1ED426E7" w:rsidR="0073784F" w:rsidRPr="00123A71" w:rsidRDefault="0073784F" w:rsidP="00FF4B44">
            <w:pPr>
              <w:pStyle w:val="a5"/>
              <w:widowControl w:val="0"/>
              <w:numPr>
                <w:ilvl w:val="0"/>
                <w:numId w:val="2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在沙盤中的一邊排「期待自己成</w:t>
            </w:r>
            <w:r w:rsidR="003D3EE0" w:rsidRPr="00123A71">
              <w:rPr>
                <w:rFonts w:asciiTheme="minorEastAsia" w:eastAsiaTheme="minorEastAsia" w:hAnsiTheme="minorEastAsia" w:hint="eastAsia"/>
                <w:lang w:eastAsia="zh-TW"/>
              </w:rPr>
              <w:t>為</w:t>
            </w:r>
            <w:r w:rsidRPr="00123A71">
              <w:rPr>
                <w:rFonts w:asciiTheme="minorEastAsia" w:eastAsiaTheme="minorEastAsia" w:hAnsiTheme="minorEastAsia" w:hint="eastAsia"/>
                <w:lang w:eastAsia="zh-TW"/>
              </w:rPr>
              <w:t>的父母親角色」，另一邊排「期待自己的樣子」</w:t>
            </w:r>
            <w:r w:rsidR="0046065A" w:rsidRPr="00123A71">
              <w:rPr>
                <w:rFonts w:asciiTheme="minorEastAsia" w:eastAsiaTheme="minorEastAsia" w:hAnsiTheme="minorEastAsia" w:hint="eastAsia"/>
                <w:lang w:eastAsia="zh-TW"/>
              </w:rPr>
              <w:t>。</w:t>
            </w:r>
          </w:p>
          <w:p w14:paraId="6758AB29" w14:textId="40F16295" w:rsidR="0073784F" w:rsidRPr="00123A71" w:rsidRDefault="0073784F" w:rsidP="00FF4B44">
            <w:pPr>
              <w:pStyle w:val="a5"/>
              <w:widowControl w:val="0"/>
              <w:numPr>
                <w:ilvl w:val="0"/>
                <w:numId w:val="2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討論分享兩邊的差異。</w:t>
            </w:r>
          </w:p>
          <w:p w14:paraId="4FAB2FCA" w14:textId="3CF4A7AF" w:rsidR="0073784F" w:rsidRPr="00123A71" w:rsidRDefault="0073784F" w:rsidP="00FF4B44">
            <w:pPr>
              <w:pStyle w:val="a5"/>
              <w:widowControl w:val="0"/>
              <w:numPr>
                <w:ilvl w:val="0"/>
                <w:numId w:val="2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請成員思考並調整沙盤，主題為「怎樣可以讓兩個角色平衡」</w:t>
            </w:r>
            <w:r w:rsidR="0046065A" w:rsidRPr="00123A71">
              <w:rPr>
                <w:rFonts w:asciiTheme="minorEastAsia" w:eastAsiaTheme="minorEastAsia" w:hAnsiTheme="minorEastAsia" w:hint="eastAsia"/>
                <w:lang w:eastAsia="zh-TW"/>
              </w:rPr>
              <w:t>。</w:t>
            </w:r>
          </w:p>
          <w:p w14:paraId="755547CC" w14:textId="291F00F0" w:rsidR="0073784F" w:rsidRPr="00123A71" w:rsidRDefault="0073784F" w:rsidP="00FF4B44">
            <w:pPr>
              <w:pStyle w:val="a5"/>
              <w:widowControl w:val="0"/>
              <w:numPr>
                <w:ilvl w:val="0"/>
                <w:numId w:val="23"/>
              </w:numPr>
              <w:spacing w:line="480" w:lineRule="auto"/>
              <w:ind w:leftChars="0"/>
              <w:rPr>
                <w:rFonts w:asciiTheme="minorEastAsia" w:eastAsiaTheme="minorEastAsia" w:hAnsiTheme="minorEastAsia"/>
                <w:lang w:eastAsia="zh-TW"/>
              </w:rPr>
            </w:pPr>
            <w:r w:rsidRPr="00123A71">
              <w:rPr>
                <w:rFonts w:asciiTheme="minorEastAsia" w:eastAsiaTheme="minorEastAsia" w:hAnsiTheme="minorEastAsia" w:hint="eastAsia"/>
                <w:lang w:eastAsia="zh-TW"/>
              </w:rPr>
              <w:t>分享在沙盤中的調整及在現實生活上可以如何去調整。</w:t>
            </w:r>
          </w:p>
          <w:p w14:paraId="63B06122" w14:textId="33060ED4" w:rsidR="0073784F" w:rsidRPr="00123A71" w:rsidRDefault="0073784F" w:rsidP="00FF4B44">
            <w:pPr>
              <w:pStyle w:val="a5"/>
              <w:widowControl w:val="0"/>
              <w:numPr>
                <w:ilvl w:val="0"/>
                <w:numId w:val="24"/>
              </w:numPr>
              <w:spacing w:line="480" w:lineRule="auto"/>
              <w:ind w:leftChars="0" w:left="550"/>
              <w:rPr>
                <w:rFonts w:asciiTheme="minorEastAsia" w:eastAsiaTheme="minorEastAsia" w:hAnsiTheme="minorEastAsia"/>
                <w:lang w:eastAsia="zh-TW"/>
              </w:rPr>
            </w:pPr>
            <w:r w:rsidRPr="00123A71">
              <w:rPr>
                <w:rFonts w:asciiTheme="minorEastAsia" w:eastAsiaTheme="minorEastAsia" w:hAnsiTheme="minorEastAsia" w:hint="eastAsia"/>
                <w:lang w:eastAsia="zh-TW"/>
              </w:rPr>
              <w:lastRenderedPageBreak/>
              <w:t>團體結束活動：讓成員挑一張卡片，寫下給自己為人父母在親職教養的鼓勵話語。寫完後可以決定是否在團體中分享。</w:t>
            </w:r>
          </w:p>
          <w:p w14:paraId="008B314B" w14:textId="13DB88EB" w:rsidR="0073784F" w:rsidRPr="00123A71" w:rsidRDefault="0073784F" w:rsidP="00FF4B44">
            <w:pPr>
              <w:pStyle w:val="a5"/>
              <w:widowControl w:val="0"/>
              <w:numPr>
                <w:ilvl w:val="0"/>
                <w:numId w:val="24"/>
              </w:numPr>
              <w:spacing w:line="480" w:lineRule="auto"/>
              <w:ind w:leftChars="0" w:left="550"/>
              <w:rPr>
                <w:rFonts w:asciiTheme="minorEastAsia" w:eastAsiaTheme="minorEastAsia" w:hAnsiTheme="minorEastAsia"/>
                <w:lang w:eastAsia="zh-TW"/>
              </w:rPr>
            </w:pPr>
            <w:r w:rsidRPr="00123A71">
              <w:rPr>
                <w:rFonts w:asciiTheme="minorEastAsia" w:eastAsiaTheme="minorEastAsia" w:hAnsiTheme="minorEastAsia" w:hint="eastAsia"/>
                <w:lang w:eastAsia="zh-TW"/>
              </w:rPr>
              <w:t>摘要結語，並</w:t>
            </w:r>
            <w:r w:rsidR="00C03D4A" w:rsidRPr="00123A71">
              <w:rPr>
                <w:rFonts w:asciiTheme="minorEastAsia" w:eastAsiaTheme="minorEastAsia" w:hAnsiTheme="minorEastAsia" w:hint="eastAsia"/>
                <w:lang w:eastAsia="zh-TW"/>
              </w:rPr>
              <w:t>和成員</w:t>
            </w:r>
            <w:r w:rsidRPr="00123A71">
              <w:rPr>
                <w:rFonts w:asciiTheme="minorEastAsia" w:eastAsiaTheme="minorEastAsia" w:hAnsiTheme="minorEastAsia" w:hint="eastAsia"/>
                <w:lang w:eastAsia="zh-TW"/>
              </w:rPr>
              <w:t>約訪談時間。</w:t>
            </w:r>
          </w:p>
        </w:tc>
        <w:tc>
          <w:tcPr>
            <w:tcW w:w="1701" w:type="dxa"/>
          </w:tcPr>
          <w:p w14:paraId="76EEB8D9"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lastRenderedPageBreak/>
              <w:t>媒材：</w:t>
            </w:r>
          </w:p>
          <w:p w14:paraId="3F365C49" w14:textId="620DA7F6"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沙盤</w:t>
            </w:r>
            <w:r w:rsidR="00E16CB6" w:rsidRPr="00123A71">
              <w:rPr>
                <w:rFonts w:asciiTheme="minorEastAsia" w:hAnsiTheme="minorEastAsia" w:hint="eastAsia"/>
              </w:rPr>
              <w:t>10</w:t>
            </w:r>
            <w:r w:rsidRPr="00123A71">
              <w:rPr>
                <w:rFonts w:asciiTheme="minorEastAsia" w:hAnsiTheme="minorEastAsia" w:hint="eastAsia"/>
              </w:rPr>
              <w:t>個</w:t>
            </w:r>
          </w:p>
          <w:p w14:paraId="237F40DA"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各式沙盤物件</w:t>
            </w:r>
          </w:p>
          <w:p w14:paraId="63E7A6FC"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精美卡片6張</w:t>
            </w:r>
          </w:p>
          <w:p w14:paraId="48FE0FCD" w14:textId="77777777" w:rsidR="0073784F" w:rsidRPr="00123A71" w:rsidRDefault="0073784F" w:rsidP="00FF4B44">
            <w:pPr>
              <w:spacing w:line="480" w:lineRule="auto"/>
              <w:rPr>
                <w:rFonts w:asciiTheme="minorEastAsia" w:hAnsiTheme="minorEastAsia"/>
              </w:rPr>
            </w:pPr>
            <w:r w:rsidRPr="00123A71">
              <w:rPr>
                <w:rFonts w:asciiTheme="minorEastAsia" w:hAnsiTheme="minorEastAsia" w:hint="eastAsia"/>
              </w:rPr>
              <w:t>色筆一盒或原子筆6隻。</w:t>
            </w:r>
          </w:p>
        </w:tc>
      </w:tr>
    </w:tbl>
    <w:p w14:paraId="7E447C8D" w14:textId="7E6D0AEA" w:rsidR="008264F7" w:rsidRPr="00123A71" w:rsidRDefault="008264F7" w:rsidP="00FF4B44">
      <w:pPr>
        <w:widowControl/>
        <w:spacing w:line="480" w:lineRule="auto"/>
        <w:rPr>
          <w:rFonts w:asciiTheme="minorEastAsia" w:hAnsiTheme="minorEastAsia"/>
        </w:rPr>
      </w:pPr>
    </w:p>
    <w:sectPr w:rsidR="008264F7" w:rsidRPr="00123A71" w:rsidSect="00BF7BE2">
      <w:headerReference w:type="default" r:id="rId13"/>
      <w:footerReference w:type="even" r:id="rId14"/>
      <w:footerReference w:type="default" r:id="rId15"/>
      <w:headerReference w:type="first" r:id="rId16"/>
      <w:footerReference w:type="first" r:id="rId17"/>
      <w:pgSz w:w="11900" w:h="16840"/>
      <w:pgMar w:top="1440" w:right="1440" w:bottom="144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66492" w14:textId="77777777" w:rsidR="00EC3D57" w:rsidRDefault="00EC3D57" w:rsidP="00BE5FF1">
      <w:r>
        <w:separator/>
      </w:r>
    </w:p>
  </w:endnote>
  <w:endnote w:type="continuationSeparator" w:id="0">
    <w:p w14:paraId="3EC8D333" w14:textId="77777777" w:rsidR="00EC3D57" w:rsidRDefault="00EC3D57" w:rsidP="00BE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金梅仿宋體">
    <w:altName w:val="PMingLiU"/>
    <w:charset w:val="88"/>
    <w:family w:val="modern"/>
    <w:pitch w:val="fixed"/>
    <w:sig w:usb0="00000001" w:usb1="08080000" w:usb2="00000010" w:usb3="00000000" w:csb0="00100000"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DFYuan-Lt-HK-BF">
    <w:altName w:val="Microsoft JhengHei"/>
    <w:panose1 w:val="00000000000000000000"/>
    <w:charset w:val="88"/>
    <w:family w:val="auto"/>
    <w:notTrueType/>
    <w:pitch w:val="default"/>
    <w:sig w:usb0="00000001" w:usb1="08080000" w:usb2="00000010" w:usb3="00000000" w:csb0="00100000"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034998132"/>
      <w:docPartObj>
        <w:docPartGallery w:val="Page Numbers (Bottom of Page)"/>
        <w:docPartUnique/>
      </w:docPartObj>
    </w:sdtPr>
    <w:sdtEndPr>
      <w:rPr>
        <w:rStyle w:val="ac"/>
      </w:rPr>
    </w:sdtEndPr>
    <w:sdtContent>
      <w:p w14:paraId="43714317" w14:textId="77777777" w:rsidR="00C61EED" w:rsidRDefault="00C61EED" w:rsidP="00DF6889">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6B27A4FE" w14:textId="77777777" w:rsidR="00C61EED" w:rsidRDefault="00C61EE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47782" w14:textId="552ECFC7" w:rsidR="007571AD" w:rsidRDefault="007571AD" w:rsidP="00BF7BE2">
    <w:pPr>
      <w:pStyle w:val="aa"/>
    </w:pPr>
  </w:p>
  <w:p w14:paraId="4E7E558A" w14:textId="77777777" w:rsidR="007571AD" w:rsidRDefault="007571A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07F3" w14:textId="574CB788" w:rsidR="006449FE" w:rsidRDefault="006449FE" w:rsidP="00197B27">
    <w:pPr>
      <w:pStyle w:val="aa"/>
    </w:pPr>
  </w:p>
  <w:p w14:paraId="62115AB0" w14:textId="77777777" w:rsidR="006449FE" w:rsidRDefault="006449F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502D2" w14:textId="77777777" w:rsidR="00EC3D57" w:rsidRDefault="00EC3D57" w:rsidP="00BE5FF1">
      <w:r>
        <w:separator/>
      </w:r>
    </w:p>
  </w:footnote>
  <w:footnote w:type="continuationSeparator" w:id="0">
    <w:p w14:paraId="2082260F" w14:textId="77777777" w:rsidR="00EC3D57" w:rsidRDefault="00EC3D57" w:rsidP="00BE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834444"/>
      <w:docPartObj>
        <w:docPartGallery w:val="Page Numbers (Top of Page)"/>
        <w:docPartUnique/>
      </w:docPartObj>
    </w:sdtPr>
    <w:sdtEndPr/>
    <w:sdtContent>
      <w:p w14:paraId="45EAD296" w14:textId="3B1FC3A9" w:rsidR="00BF7BE2" w:rsidRDefault="00683302">
        <w:pPr>
          <w:pStyle w:val="a8"/>
          <w:jc w:val="right"/>
        </w:pPr>
        <w:r w:rsidRPr="00683302">
          <w:rPr>
            <w:rFonts w:asciiTheme="majorEastAsia" w:eastAsiaTheme="majorEastAsia" w:hAnsiTheme="majorEastAsia" w:hint="eastAsia"/>
          </w:rPr>
          <w:t>阿德勒親職沙盤團體成員參與經驗</w:t>
        </w:r>
        <w:r>
          <w:rPr>
            <w:rFonts w:asciiTheme="majorEastAsia" w:eastAsiaTheme="majorEastAsia" w:hAnsiTheme="majorEastAsia" w:hint="eastAsia"/>
            <w:b/>
            <w:bCs/>
          </w:rPr>
          <w:t xml:space="preserve"> </w:t>
        </w:r>
        <w:r>
          <w:rPr>
            <w:rFonts w:asciiTheme="majorEastAsia" w:eastAsiaTheme="majorEastAsia" w:hAnsiTheme="majorEastAsia"/>
            <w:b/>
            <w:bCs/>
          </w:rPr>
          <w:t xml:space="preserve">                                                         </w:t>
        </w:r>
        <w:r w:rsidR="00BF7BE2">
          <w:fldChar w:fldCharType="begin"/>
        </w:r>
        <w:r w:rsidR="00BF7BE2">
          <w:instrText>PAGE   \* MERGEFORMAT</w:instrText>
        </w:r>
        <w:r w:rsidR="00BF7BE2">
          <w:fldChar w:fldCharType="separate"/>
        </w:r>
        <w:r w:rsidR="00BF7BE2">
          <w:rPr>
            <w:lang w:val="zh-TW"/>
          </w:rPr>
          <w:t>2</w:t>
        </w:r>
        <w:r w:rsidR="00BF7BE2">
          <w:fldChar w:fldCharType="end"/>
        </w:r>
      </w:p>
    </w:sdtContent>
  </w:sdt>
  <w:p w14:paraId="27E3DF85" w14:textId="77777777" w:rsidR="000E114A" w:rsidRDefault="000E114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342538"/>
      <w:docPartObj>
        <w:docPartGallery w:val="Page Numbers (Top of Page)"/>
        <w:docPartUnique/>
      </w:docPartObj>
    </w:sdtPr>
    <w:sdtEndPr/>
    <w:sdtContent>
      <w:p w14:paraId="6B676B0F" w14:textId="61FDBAD3" w:rsidR="000E114A" w:rsidRDefault="000E114A">
        <w:pPr>
          <w:pStyle w:val="a8"/>
          <w:jc w:val="right"/>
        </w:pPr>
        <w:r>
          <w:fldChar w:fldCharType="begin"/>
        </w:r>
        <w:r>
          <w:instrText>PAGE   \* MERGEFORMAT</w:instrText>
        </w:r>
        <w:r>
          <w:fldChar w:fldCharType="separate"/>
        </w:r>
        <w:r>
          <w:rPr>
            <w:lang w:val="zh-TW"/>
          </w:rPr>
          <w:t>2</w:t>
        </w:r>
        <w:r>
          <w:fldChar w:fldCharType="end"/>
        </w:r>
      </w:p>
    </w:sdtContent>
  </w:sdt>
  <w:p w14:paraId="78A0C4C9" w14:textId="5B2A980D" w:rsidR="006449FE" w:rsidRDefault="006449FE" w:rsidP="00197B27">
    <w:pPr>
      <w:pStyle w:val="a8"/>
      <w:wordWrap w:val="0"/>
      <w:ind w:righ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6BE"/>
    <w:multiLevelType w:val="hybridMultilevel"/>
    <w:tmpl w:val="F4D2D2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6B18D1"/>
    <w:multiLevelType w:val="hybridMultilevel"/>
    <w:tmpl w:val="8ED4DF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1E4CCF"/>
    <w:multiLevelType w:val="hybridMultilevel"/>
    <w:tmpl w:val="CA98B3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32F50B9"/>
    <w:multiLevelType w:val="hybridMultilevel"/>
    <w:tmpl w:val="76A4EB68"/>
    <w:lvl w:ilvl="0" w:tplc="FFFFFFFF">
      <w:start w:val="1"/>
      <w:numFmt w:val="taiwaneseCountingThousand"/>
      <w:lvlText w:val="%1、"/>
      <w:lvlJc w:val="left"/>
      <w:pPr>
        <w:ind w:left="420" w:hanging="420"/>
      </w:pPr>
      <w:rPr>
        <w:rFonts w:eastAsiaTheme="minorEastAsia" w:cstheme="majorBidi" w:hint="default"/>
        <w:color w:val="auto"/>
      </w:rPr>
    </w:lvl>
    <w:lvl w:ilvl="1" w:tplc="C5F4AD28">
      <w:start w:val="1"/>
      <w:numFmt w:val="taiwaneseCountingThousand"/>
      <w:lvlText w:val="（%2）"/>
      <w:lvlJc w:val="left"/>
      <w:pPr>
        <w:ind w:left="48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52D3035"/>
    <w:multiLevelType w:val="hybridMultilevel"/>
    <w:tmpl w:val="581CAF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5535F3A"/>
    <w:multiLevelType w:val="hybridMultilevel"/>
    <w:tmpl w:val="14D46732"/>
    <w:lvl w:ilvl="0" w:tplc="FDB21BF0">
      <w:start w:val="1"/>
      <w:numFmt w:val="taiwaneseCountingThousand"/>
      <w:lvlText w:val="%1、"/>
      <w:lvlJc w:val="left"/>
      <w:pPr>
        <w:ind w:left="420" w:hanging="420"/>
      </w:pPr>
      <w:rPr>
        <w:rFonts w:eastAsiaTheme="minorEastAsia" w:cstheme="majorBidi"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9827CF"/>
    <w:multiLevelType w:val="hybridMultilevel"/>
    <w:tmpl w:val="D0C24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6312F9"/>
    <w:multiLevelType w:val="hybridMultilevel"/>
    <w:tmpl w:val="BFAEF4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C357F4F"/>
    <w:multiLevelType w:val="hybridMultilevel"/>
    <w:tmpl w:val="941A1F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C4B472F"/>
    <w:multiLevelType w:val="hybridMultilevel"/>
    <w:tmpl w:val="14020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C5B40C7"/>
    <w:multiLevelType w:val="hybridMultilevel"/>
    <w:tmpl w:val="C3982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D7A3D4F"/>
    <w:multiLevelType w:val="hybridMultilevel"/>
    <w:tmpl w:val="775A172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3C17DD7"/>
    <w:multiLevelType w:val="hybridMultilevel"/>
    <w:tmpl w:val="BD249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06270C"/>
    <w:multiLevelType w:val="hybridMultilevel"/>
    <w:tmpl w:val="737617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6D566D"/>
    <w:multiLevelType w:val="hybridMultilevel"/>
    <w:tmpl w:val="D49030E6"/>
    <w:lvl w:ilvl="0" w:tplc="0409000F">
      <w:start w:val="1"/>
      <w:numFmt w:val="decimal"/>
      <w:lvlText w:val="%1."/>
      <w:lvlJc w:val="left"/>
      <w:pPr>
        <w:ind w:left="947" w:hanging="480"/>
      </w:pPr>
    </w:lvl>
    <w:lvl w:ilvl="1" w:tplc="04090019" w:tentative="1">
      <w:start w:val="1"/>
      <w:numFmt w:val="ideographTraditional"/>
      <w:lvlText w:val="%2、"/>
      <w:lvlJc w:val="left"/>
      <w:pPr>
        <w:ind w:left="1427" w:hanging="480"/>
      </w:pPr>
    </w:lvl>
    <w:lvl w:ilvl="2" w:tplc="0409001B" w:tentative="1">
      <w:start w:val="1"/>
      <w:numFmt w:val="lowerRoman"/>
      <w:lvlText w:val="%3."/>
      <w:lvlJc w:val="right"/>
      <w:pPr>
        <w:ind w:left="1907" w:hanging="480"/>
      </w:pPr>
    </w:lvl>
    <w:lvl w:ilvl="3" w:tplc="0409000F" w:tentative="1">
      <w:start w:val="1"/>
      <w:numFmt w:val="decimal"/>
      <w:lvlText w:val="%4."/>
      <w:lvlJc w:val="left"/>
      <w:pPr>
        <w:ind w:left="2387" w:hanging="480"/>
      </w:pPr>
    </w:lvl>
    <w:lvl w:ilvl="4" w:tplc="04090019" w:tentative="1">
      <w:start w:val="1"/>
      <w:numFmt w:val="ideographTraditional"/>
      <w:lvlText w:val="%5、"/>
      <w:lvlJc w:val="left"/>
      <w:pPr>
        <w:ind w:left="2867" w:hanging="480"/>
      </w:pPr>
    </w:lvl>
    <w:lvl w:ilvl="5" w:tplc="0409001B" w:tentative="1">
      <w:start w:val="1"/>
      <w:numFmt w:val="lowerRoman"/>
      <w:lvlText w:val="%6."/>
      <w:lvlJc w:val="right"/>
      <w:pPr>
        <w:ind w:left="3347" w:hanging="480"/>
      </w:pPr>
    </w:lvl>
    <w:lvl w:ilvl="6" w:tplc="0409000F" w:tentative="1">
      <w:start w:val="1"/>
      <w:numFmt w:val="decimal"/>
      <w:lvlText w:val="%7."/>
      <w:lvlJc w:val="left"/>
      <w:pPr>
        <w:ind w:left="3827" w:hanging="480"/>
      </w:pPr>
    </w:lvl>
    <w:lvl w:ilvl="7" w:tplc="04090019" w:tentative="1">
      <w:start w:val="1"/>
      <w:numFmt w:val="ideographTraditional"/>
      <w:lvlText w:val="%8、"/>
      <w:lvlJc w:val="left"/>
      <w:pPr>
        <w:ind w:left="4307" w:hanging="480"/>
      </w:pPr>
    </w:lvl>
    <w:lvl w:ilvl="8" w:tplc="0409001B" w:tentative="1">
      <w:start w:val="1"/>
      <w:numFmt w:val="lowerRoman"/>
      <w:lvlText w:val="%9."/>
      <w:lvlJc w:val="right"/>
      <w:pPr>
        <w:ind w:left="4787" w:hanging="480"/>
      </w:pPr>
    </w:lvl>
  </w:abstractNum>
  <w:abstractNum w:abstractNumId="15" w15:restartNumberingAfterBreak="0">
    <w:nsid w:val="1A283760"/>
    <w:multiLevelType w:val="hybridMultilevel"/>
    <w:tmpl w:val="2A3223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AF84CAD"/>
    <w:multiLevelType w:val="hybridMultilevel"/>
    <w:tmpl w:val="82E892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B0D7D3D"/>
    <w:multiLevelType w:val="hybridMultilevel"/>
    <w:tmpl w:val="0FC2E38C"/>
    <w:lvl w:ilvl="0" w:tplc="36047D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D88296D"/>
    <w:multiLevelType w:val="hybridMultilevel"/>
    <w:tmpl w:val="423A18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9054B9"/>
    <w:multiLevelType w:val="hybridMultilevel"/>
    <w:tmpl w:val="1B6EC2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491CCE"/>
    <w:multiLevelType w:val="hybridMultilevel"/>
    <w:tmpl w:val="9162DD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07E3375"/>
    <w:multiLevelType w:val="hybridMultilevel"/>
    <w:tmpl w:val="A06252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0DC531C"/>
    <w:multiLevelType w:val="hybridMultilevel"/>
    <w:tmpl w:val="3620D5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4E6447F"/>
    <w:multiLevelType w:val="hybridMultilevel"/>
    <w:tmpl w:val="091831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5891FD0"/>
    <w:multiLevelType w:val="hybridMultilevel"/>
    <w:tmpl w:val="87D45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6596E8B"/>
    <w:multiLevelType w:val="hybridMultilevel"/>
    <w:tmpl w:val="1428AAB6"/>
    <w:lvl w:ilvl="0" w:tplc="04090001">
      <w:start w:val="1"/>
      <w:numFmt w:val="bullet"/>
      <w:lvlText w:val=""/>
      <w:lvlJc w:val="left"/>
      <w:pPr>
        <w:ind w:left="947" w:hanging="480"/>
      </w:pPr>
      <w:rPr>
        <w:rFonts w:ascii="Wingdings" w:hAnsi="Wingdings" w:hint="default"/>
      </w:rPr>
    </w:lvl>
    <w:lvl w:ilvl="1" w:tplc="04090003" w:tentative="1">
      <w:start w:val="1"/>
      <w:numFmt w:val="bullet"/>
      <w:lvlText w:val=""/>
      <w:lvlJc w:val="left"/>
      <w:pPr>
        <w:ind w:left="1427" w:hanging="480"/>
      </w:pPr>
      <w:rPr>
        <w:rFonts w:ascii="Wingdings" w:hAnsi="Wingdings" w:hint="default"/>
      </w:rPr>
    </w:lvl>
    <w:lvl w:ilvl="2" w:tplc="04090005" w:tentative="1">
      <w:start w:val="1"/>
      <w:numFmt w:val="bullet"/>
      <w:lvlText w:val=""/>
      <w:lvlJc w:val="left"/>
      <w:pPr>
        <w:ind w:left="1907" w:hanging="480"/>
      </w:pPr>
      <w:rPr>
        <w:rFonts w:ascii="Wingdings" w:hAnsi="Wingdings" w:hint="default"/>
      </w:rPr>
    </w:lvl>
    <w:lvl w:ilvl="3" w:tplc="04090001" w:tentative="1">
      <w:start w:val="1"/>
      <w:numFmt w:val="bullet"/>
      <w:lvlText w:val=""/>
      <w:lvlJc w:val="left"/>
      <w:pPr>
        <w:ind w:left="2387" w:hanging="480"/>
      </w:pPr>
      <w:rPr>
        <w:rFonts w:ascii="Wingdings" w:hAnsi="Wingdings" w:hint="default"/>
      </w:rPr>
    </w:lvl>
    <w:lvl w:ilvl="4" w:tplc="04090003" w:tentative="1">
      <w:start w:val="1"/>
      <w:numFmt w:val="bullet"/>
      <w:lvlText w:val=""/>
      <w:lvlJc w:val="left"/>
      <w:pPr>
        <w:ind w:left="2867" w:hanging="480"/>
      </w:pPr>
      <w:rPr>
        <w:rFonts w:ascii="Wingdings" w:hAnsi="Wingdings" w:hint="default"/>
      </w:rPr>
    </w:lvl>
    <w:lvl w:ilvl="5" w:tplc="04090005" w:tentative="1">
      <w:start w:val="1"/>
      <w:numFmt w:val="bullet"/>
      <w:lvlText w:val=""/>
      <w:lvlJc w:val="left"/>
      <w:pPr>
        <w:ind w:left="3347" w:hanging="480"/>
      </w:pPr>
      <w:rPr>
        <w:rFonts w:ascii="Wingdings" w:hAnsi="Wingdings" w:hint="default"/>
      </w:rPr>
    </w:lvl>
    <w:lvl w:ilvl="6" w:tplc="04090001" w:tentative="1">
      <w:start w:val="1"/>
      <w:numFmt w:val="bullet"/>
      <w:lvlText w:val=""/>
      <w:lvlJc w:val="left"/>
      <w:pPr>
        <w:ind w:left="3827" w:hanging="480"/>
      </w:pPr>
      <w:rPr>
        <w:rFonts w:ascii="Wingdings" w:hAnsi="Wingdings" w:hint="default"/>
      </w:rPr>
    </w:lvl>
    <w:lvl w:ilvl="7" w:tplc="04090003" w:tentative="1">
      <w:start w:val="1"/>
      <w:numFmt w:val="bullet"/>
      <w:lvlText w:val=""/>
      <w:lvlJc w:val="left"/>
      <w:pPr>
        <w:ind w:left="4307" w:hanging="480"/>
      </w:pPr>
      <w:rPr>
        <w:rFonts w:ascii="Wingdings" w:hAnsi="Wingdings" w:hint="default"/>
      </w:rPr>
    </w:lvl>
    <w:lvl w:ilvl="8" w:tplc="04090005" w:tentative="1">
      <w:start w:val="1"/>
      <w:numFmt w:val="bullet"/>
      <w:lvlText w:val=""/>
      <w:lvlJc w:val="left"/>
      <w:pPr>
        <w:ind w:left="4787" w:hanging="480"/>
      </w:pPr>
      <w:rPr>
        <w:rFonts w:ascii="Wingdings" w:hAnsi="Wingdings" w:hint="default"/>
      </w:rPr>
    </w:lvl>
  </w:abstractNum>
  <w:abstractNum w:abstractNumId="26" w15:restartNumberingAfterBreak="0">
    <w:nsid w:val="295E283A"/>
    <w:multiLevelType w:val="hybridMultilevel"/>
    <w:tmpl w:val="E7E6FF4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96C42EB"/>
    <w:multiLevelType w:val="hybridMultilevel"/>
    <w:tmpl w:val="E6841350"/>
    <w:lvl w:ilvl="0" w:tplc="C5F4AD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C3D5F9E"/>
    <w:multiLevelType w:val="hybridMultilevel"/>
    <w:tmpl w:val="0BEEEF32"/>
    <w:lvl w:ilvl="0" w:tplc="C5F4AD28">
      <w:start w:val="1"/>
      <w:numFmt w:val="taiwaneseCountingThousand"/>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0804D1A"/>
    <w:multiLevelType w:val="hybridMultilevel"/>
    <w:tmpl w:val="57CC7F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0A86CA4"/>
    <w:multiLevelType w:val="hybridMultilevel"/>
    <w:tmpl w:val="15DE44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21D423C"/>
    <w:multiLevelType w:val="hybridMultilevel"/>
    <w:tmpl w:val="5742E1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8926990"/>
    <w:multiLevelType w:val="hybridMultilevel"/>
    <w:tmpl w:val="D29E721C"/>
    <w:lvl w:ilvl="0" w:tplc="C5F4AD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A4F247F"/>
    <w:multiLevelType w:val="hybridMultilevel"/>
    <w:tmpl w:val="84F634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B7D7926"/>
    <w:multiLevelType w:val="hybridMultilevel"/>
    <w:tmpl w:val="E124C2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E8E07CD"/>
    <w:multiLevelType w:val="hybridMultilevel"/>
    <w:tmpl w:val="5CDCF1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EF613CA"/>
    <w:multiLevelType w:val="hybridMultilevel"/>
    <w:tmpl w:val="CA6AF5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21D15F2"/>
    <w:multiLevelType w:val="hybridMultilevel"/>
    <w:tmpl w:val="52785D5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42F43F21"/>
    <w:multiLevelType w:val="hybridMultilevel"/>
    <w:tmpl w:val="07A6C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430C5386"/>
    <w:multiLevelType w:val="hybridMultilevel"/>
    <w:tmpl w:val="EF3ED0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43E907C4"/>
    <w:multiLevelType w:val="hybridMultilevel"/>
    <w:tmpl w:val="19CE38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7704648"/>
    <w:multiLevelType w:val="hybridMultilevel"/>
    <w:tmpl w:val="184C7FE8"/>
    <w:lvl w:ilvl="0" w:tplc="0409000F">
      <w:start w:val="1"/>
      <w:numFmt w:val="decimal"/>
      <w:lvlText w:val="%1."/>
      <w:lvlJc w:val="left"/>
      <w:pPr>
        <w:ind w:left="947" w:hanging="480"/>
      </w:pPr>
    </w:lvl>
    <w:lvl w:ilvl="1" w:tplc="04090019" w:tentative="1">
      <w:start w:val="1"/>
      <w:numFmt w:val="ideographTraditional"/>
      <w:lvlText w:val="%2、"/>
      <w:lvlJc w:val="left"/>
      <w:pPr>
        <w:ind w:left="1427" w:hanging="480"/>
      </w:pPr>
    </w:lvl>
    <w:lvl w:ilvl="2" w:tplc="0409001B" w:tentative="1">
      <w:start w:val="1"/>
      <w:numFmt w:val="lowerRoman"/>
      <w:lvlText w:val="%3."/>
      <w:lvlJc w:val="right"/>
      <w:pPr>
        <w:ind w:left="1907" w:hanging="480"/>
      </w:pPr>
    </w:lvl>
    <w:lvl w:ilvl="3" w:tplc="0409000F" w:tentative="1">
      <w:start w:val="1"/>
      <w:numFmt w:val="decimal"/>
      <w:lvlText w:val="%4."/>
      <w:lvlJc w:val="left"/>
      <w:pPr>
        <w:ind w:left="2387" w:hanging="480"/>
      </w:pPr>
    </w:lvl>
    <w:lvl w:ilvl="4" w:tplc="04090019" w:tentative="1">
      <w:start w:val="1"/>
      <w:numFmt w:val="ideographTraditional"/>
      <w:lvlText w:val="%5、"/>
      <w:lvlJc w:val="left"/>
      <w:pPr>
        <w:ind w:left="2867" w:hanging="480"/>
      </w:pPr>
    </w:lvl>
    <w:lvl w:ilvl="5" w:tplc="0409001B" w:tentative="1">
      <w:start w:val="1"/>
      <w:numFmt w:val="lowerRoman"/>
      <w:lvlText w:val="%6."/>
      <w:lvlJc w:val="right"/>
      <w:pPr>
        <w:ind w:left="3347" w:hanging="480"/>
      </w:pPr>
    </w:lvl>
    <w:lvl w:ilvl="6" w:tplc="0409000F" w:tentative="1">
      <w:start w:val="1"/>
      <w:numFmt w:val="decimal"/>
      <w:lvlText w:val="%7."/>
      <w:lvlJc w:val="left"/>
      <w:pPr>
        <w:ind w:left="3827" w:hanging="480"/>
      </w:pPr>
    </w:lvl>
    <w:lvl w:ilvl="7" w:tplc="04090019" w:tentative="1">
      <w:start w:val="1"/>
      <w:numFmt w:val="ideographTraditional"/>
      <w:lvlText w:val="%8、"/>
      <w:lvlJc w:val="left"/>
      <w:pPr>
        <w:ind w:left="4307" w:hanging="480"/>
      </w:pPr>
    </w:lvl>
    <w:lvl w:ilvl="8" w:tplc="0409001B" w:tentative="1">
      <w:start w:val="1"/>
      <w:numFmt w:val="lowerRoman"/>
      <w:lvlText w:val="%9."/>
      <w:lvlJc w:val="right"/>
      <w:pPr>
        <w:ind w:left="4787" w:hanging="480"/>
      </w:pPr>
    </w:lvl>
  </w:abstractNum>
  <w:abstractNum w:abstractNumId="42" w15:restartNumberingAfterBreak="0">
    <w:nsid w:val="481F0677"/>
    <w:multiLevelType w:val="hybridMultilevel"/>
    <w:tmpl w:val="42C4DD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4B5A03BD"/>
    <w:multiLevelType w:val="hybridMultilevel"/>
    <w:tmpl w:val="22FED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E6D74F9"/>
    <w:multiLevelType w:val="hybridMultilevel"/>
    <w:tmpl w:val="009259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519178A6"/>
    <w:multiLevelType w:val="hybridMultilevel"/>
    <w:tmpl w:val="7BACD6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53FF32CB"/>
    <w:multiLevelType w:val="hybridMultilevel"/>
    <w:tmpl w:val="ABC6453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5C24101F"/>
    <w:multiLevelType w:val="hybridMultilevel"/>
    <w:tmpl w:val="583EDB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D4745F6"/>
    <w:multiLevelType w:val="hybridMultilevel"/>
    <w:tmpl w:val="5AAAC8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5E733F08"/>
    <w:multiLevelType w:val="hybridMultilevel"/>
    <w:tmpl w:val="D29E721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62C44C33"/>
    <w:multiLevelType w:val="hybridMultilevel"/>
    <w:tmpl w:val="3C6AF7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64043982"/>
    <w:multiLevelType w:val="hybridMultilevel"/>
    <w:tmpl w:val="E3666166"/>
    <w:lvl w:ilvl="0" w:tplc="C5F4AD2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2" w15:restartNumberingAfterBreak="0">
    <w:nsid w:val="640D132B"/>
    <w:multiLevelType w:val="hybridMultilevel"/>
    <w:tmpl w:val="3BA6B5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4DB02D5"/>
    <w:multiLevelType w:val="hybridMultilevel"/>
    <w:tmpl w:val="ACD286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67CF37A5"/>
    <w:multiLevelType w:val="hybridMultilevel"/>
    <w:tmpl w:val="003C4D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CC3483B"/>
    <w:multiLevelType w:val="hybridMultilevel"/>
    <w:tmpl w:val="6D5490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EC37615"/>
    <w:multiLevelType w:val="hybridMultilevel"/>
    <w:tmpl w:val="A412B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F711ED7"/>
    <w:multiLevelType w:val="hybridMultilevel"/>
    <w:tmpl w:val="B9F819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255022C"/>
    <w:multiLevelType w:val="hybridMultilevel"/>
    <w:tmpl w:val="FAE01888"/>
    <w:lvl w:ilvl="0" w:tplc="C5F4AD28">
      <w:start w:val="1"/>
      <w:numFmt w:val="taiwaneseCountingThousand"/>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B4461"/>
    <w:multiLevelType w:val="hybridMultilevel"/>
    <w:tmpl w:val="EC7002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79C54E9B"/>
    <w:multiLevelType w:val="hybridMultilevel"/>
    <w:tmpl w:val="2E90A9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7D3D6911"/>
    <w:multiLevelType w:val="hybridMultilevel"/>
    <w:tmpl w:val="146A82E4"/>
    <w:lvl w:ilvl="0" w:tplc="0409000F">
      <w:start w:val="1"/>
      <w:numFmt w:val="decimal"/>
      <w:lvlText w:val="%1."/>
      <w:lvlJc w:val="left"/>
      <w:pPr>
        <w:ind w:left="1024" w:hanging="480"/>
      </w:pPr>
    </w:lvl>
    <w:lvl w:ilvl="1" w:tplc="04090019" w:tentative="1">
      <w:start w:val="1"/>
      <w:numFmt w:val="ideographTraditional"/>
      <w:lvlText w:val="%2、"/>
      <w:lvlJc w:val="left"/>
      <w:pPr>
        <w:ind w:left="1504" w:hanging="480"/>
      </w:pPr>
    </w:lvl>
    <w:lvl w:ilvl="2" w:tplc="0409001B" w:tentative="1">
      <w:start w:val="1"/>
      <w:numFmt w:val="lowerRoman"/>
      <w:lvlText w:val="%3."/>
      <w:lvlJc w:val="right"/>
      <w:pPr>
        <w:ind w:left="1984" w:hanging="480"/>
      </w:pPr>
    </w:lvl>
    <w:lvl w:ilvl="3" w:tplc="0409000F" w:tentative="1">
      <w:start w:val="1"/>
      <w:numFmt w:val="decimal"/>
      <w:lvlText w:val="%4."/>
      <w:lvlJc w:val="left"/>
      <w:pPr>
        <w:ind w:left="2464" w:hanging="480"/>
      </w:pPr>
    </w:lvl>
    <w:lvl w:ilvl="4" w:tplc="04090019" w:tentative="1">
      <w:start w:val="1"/>
      <w:numFmt w:val="ideographTraditional"/>
      <w:lvlText w:val="%5、"/>
      <w:lvlJc w:val="left"/>
      <w:pPr>
        <w:ind w:left="2944" w:hanging="480"/>
      </w:pPr>
    </w:lvl>
    <w:lvl w:ilvl="5" w:tplc="0409001B" w:tentative="1">
      <w:start w:val="1"/>
      <w:numFmt w:val="lowerRoman"/>
      <w:lvlText w:val="%6."/>
      <w:lvlJc w:val="right"/>
      <w:pPr>
        <w:ind w:left="3424" w:hanging="480"/>
      </w:pPr>
    </w:lvl>
    <w:lvl w:ilvl="6" w:tplc="0409000F" w:tentative="1">
      <w:start w:val="1"/>
      <w:numFmt w:val="decimal"/>
      <w:lvlText w:val="%7."/>
      <w:lvlJc w:val="left"/>
      <w:pPr>
        <w:ind w:left="3904" w:hanging="480"/>
      </w:pPr>
    </w:lvl>
    <w:lvl w:ilvl="7" w:tplc="04090019" w:tentative="1">
      <w:start w:val="1"/>
      <w:numFmt w:val="ideographTraditional"/>
      <w:lvlText w:val="%8、"/>
      <w:lvlJc w:val="left"/>
      <w:pPr>
        <w:ind w:left="4384" w:hanging="480"/>
      </w:pPr>
    </w:lvl>
    <w:lvl w:ilvl="8" w:tplc="0409001B" w:tentative="1">
      <w:start w:val="1"/>
      <w:numFmt w:val="lowerRoman"/>
      <w:lvlText w:val="%9."/>
      <w:lvlJc w:val="right"/>
      <w:pPr>
        <w:ind w:left="4864" w:hanging="480"/>
      </w:pPr>
    </w:lvl>
  </w:abstractNum>
  <w:abstractNum w:abstractNumId="62" w15:restartNumberingAfterBreak="0">
    <w:nsid w:val="7D9F1554"/>
    <w:multiLevelType w:val="hybridMultilevel"/>
    <w:tmpl w:val="86DE7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7DD647B6"/>
    <w:multiLevelType w:val="hybridMultilevel"/>
    <w:tmpl w:val="BDD400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CD5348"/>
    <w:multiLevelType w:val="hybridMultilevel"/>
    <w:tmpl w:val="8DF6A0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17891406">
    <w:abstractNumId w:val="23"/>
  </w:num>
  <w:num w:numId="2" w16cid:durableId="1059090522">
    <w:abstractNumId w:val="50"/>
  </w:num>
  <w:num w:numId="3" w16cid:durableId="327825468">
    <w:abstractNumId w:val="29"/>
  </w:num>
  <w:num w:numId="4" w16cid:durableId="1806853851">
    <w:abstractNumId w:val="26"/>
  </w:num>
  <w:num w:numId="5" w16cid:durableId="1505700579">
    <w:abstractNumId w:val="9"/>
  </w:num>
  <w:num w:numId="6" w16cid:durableId="552889931">
    <w:abstractNumId w:val="61"/>
  </w:num>
  <w:num w:numId="7" w16cid:durableId="2100249681">
    <w:abstractNumId w:val="43"/>
  </w:num>
  <w:num w:numId="8" w16cid:durableId="1414354421">
    <w:abstractNumId w:val="20"/>
  </w:num>
  <w:num w:numId="9" w16cid:durableId="357779626">
    <w:abstractNumId w:val="38"/>
  </w:num>
  <w:num w:numId="10" w16cid:durableId="1696887119">
    <w:abstractNumId w:val="36"/>
  </w:num>
  <w:num w:numId="11" w16cid:durableId="1152327633">
    <w:abstractNumId w:val="42"/>
  </w:num>
  <w:num w:numId="12" w16cid:durableId="1847788326">
    <w:abstractNumId w:val="35"/>
  </w:num>
  <w:num w:numId="13" w16cid:durableId="734402697">
    <w:abstractNumId w:val="21"/>
  </w:num>
  <w:num w:numId="14" w16cid:durableId="1598753306">
    <w:abstractNumId w:val="60"/>
  </w:num>
  <w:num w:numId="15" w16cid:durableId="1551846317">
    <w:abstractNumId w:val="46"/>
  </w:num>
  <w:num w:numId="16" w16cid:durableId="814488079">
    <w:abstractNumId w:val="12"/>
  </w:num>
  <w:num w:numId="17" w16cid:durableId="927079050">
    <w:abstractNumId w:val="10"/>
  </w:num>
  <w:num w:numId="18" w16cid:durableId="1879735526">
    <w:abstractNumId w:val="63"/>
  </w:num>
  <w:num w:numId="19" w16cid:durableId="583493121">
    <w:abstractNumId w:val="45"/>
  </w:num>
  <w:num w:numId="20" w16cid:durableId="987586329">
    <w:abstractNumId w:val="37"/>
  </w:num>
  <w:num w:numId="21" w16cid:durableId="2019886778">
    <w:abstractNumId w:val="11"/>
  </w:num>
  <w:num w:numId="22" w16cid:durableId="905190690">
    <w:abstractNumId w:val="14"/>
  </w:num>
  <w:num w:numId="23" w16cid:durableId="1023824835">
    <w:abstractNumId w:val="41"/>
  </w:num>
  <w:num w:numId="24" w16cid:durableId="419567718">
    <w:abstractNumId w:val="25"/>
  </w:num>
  <w:num w:numId="25" w16cid:durableId="1982222560">
    <w:abstractNumId w:val="13"/>
  </w:num>
  <w:num w:numId="26" w16cid:durableId="1175460029">
    <w:abstractNumId w:val="56"/>
  </w:num>
  <w:num w:numId="27" w16cid:durableId="1288387995">
    <w:abstractNumId w:val="33"/>
  </w:num>
  <w:num w:numId="28" w16cid:durableId="1923946517">
    <w:abstractNumId w:val="53"/>
  </w:num>
  <w:num w:numId="29" w16cid:durableId="758330024">
    <w:abstractNumId w:val="31"/>
  </w:num>
  <w:num w:numId="30" w16cid:durableId="1148327344">
    <w:abstractNumId w:val="32"/>
  </w:num>
  <w:num w:numId="31" w16cid:durableId="2037660838">
    <w:abstractNumId w:val="5"/>
  </w:num>
  <w:num w:numId="32" w16cid:durableId="1166820444">
    <w:abstractNumId w:val="49"/>
  </w:num>
  <w:num w:numId="33" w16cid:durableId="2096707046">
    <w:abstractNumId w:val="51"/>
  </w:num>
  <w:num w:numId="34" w16cid:durableId="371225619">
    <w:abstractNumId w:val="39"/>
  </w:num>
  <w:num w:numId="35" w16cid:durableId="1993832318">
    <w:abstractNumId w:val="57"/>
  </w:num>
  <w:num w:numId="36" w16cid:durableId="1976372200">
    <w:abstractNumId w:val="1"/>
  </w:num>
  <w:num w:numId="37" w16cid:durableId="942685587">
    <w:abstractNumId w:val="0"/>
  </w:num>
  <w:num w:numId="38" w16cid:durableId="1792702034">
    <w:abstractNumId w:val="62"/>
  </w:num>
  <w:num w:numId="39" w16cid:durableId="1311711827">
    <w:abstractNumId w:val="8"/>
  </w:num>
  <w:num w:numId="40" w16cid:durableId="2072268972">
    <w:abstractNumId w:val="19"/>
  </w:num>
  <w:num w:numId="41" w16cid:durableId="1822427124">
    <w:abstractNumId w:val="48"/>
  </w:num>
  <w:num w:numId="42" w16cid:durableId="333918189">
    <w:abstractNumId w:val="40"/>
  </w:num>
  <w:num w:numId="43" w16cid:durableId="827332851">
    <w:abstractNumId w:val="52"/>
  </w:num>
  <w:num w:numId="44" w16cid:durableId="2103449228">
    <w:abstractNumId w:val="16"/>
  </w:num>
  <w:num w:numId="45" w16cid:durableId="928344177">
    <w:abstractNumId w:val="2"/>
  </w:num>
  <w:num w:numId="46" w16cid:durableId="138616009">
    <w:abstractNumId w:val="7"/>
  </w:num>
  <w:num w:numId="47" w16cid:durableId="1703940818">
    <w:abstractNumId w:val="24"/>
  </w:num>
  <w:num w:numId="48" w16cid:durableId="1782727346">
    <w:abstractNumId w:val="55"/>
  </w:num>
  <w:num w:numId="49" w16cid:durableId="1434740033">
    <w:abstractNumId w:val="27"/>
  </w:num>
  <w:num w:numId="50" w16cid:durableId="1100490149">
    <w:abstractNumId w:val="47"/>
  </w:num>
  <w:num w:numId="51" w16cid:durableId="1696728265">
    <w:abstractNumId w:val="30"/>
  </w:num>
  <w:num w:numId="52" w16cid:durableId="1419055629">
    <w:abstractNumId w:val="18"/>
  </w:num>
  <w:num w:numId="53" w16cid:durableId="220144161">
    <w:abstractNumId w:val="59"/>
  </w:num>
  <w:num w:numId="54" w16cid:durableId="1770202587">
    <w:abstractNumId w:val="4"/>
  </w:num>
  <w:num w:numId="55" w16cid:durableId="1669287574">
    <w:abstractNumId w:val="22"/>
  </w:num>
  <w:num w:numId="56" w16cid:durableId="31195322">
    <w:abstractNumId w:val="64"/>
  </w:num>
  <w:num w:numId="57" w16cid:durableId="1621762692">
    <w:abstractNumId w:val="44"/>
  </w:num>
  <w:num w:numId="58" w16cid:durableId="948707039">
    <w:abstractNumId w:val="6"/>
  </w:num>
  <w:num w:numId="59" w16cid:durableId="1341467194">
    <w:abstractNumId w:val="17"/>
  </w:num>
  <w:num w:numId="60" w16cid:durableId="279534848">
    <w:abstractNumId w:val="3"/>
  </w:num>
  <w:num w:numId="61" w16cid:durableId="133105713">
    <w:abstractNumId w:val="54"/>
  </w:num>
  <w:num w:numId="62" w16cid:durableId="1376277584">
    <w:abstractNumId w:val="34"/>
  </w:num>
  <w:num w:numId="63" w16cid:durableId="1620650890">
    <w:abstractNumId w:val="15"/>
  </w:num>
  <w:num w:numId="64" w16cid:durableId="1147552282">
    <w:abstractNumId w:val="28"/>
  </w:num>
  <w:num w:numId="65" w16cid:durableId="117141667">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sver5du5e5w4ew25f5x2wt2exefzste5e0&quot;&gt;adlerian parenting sandtray group study&lt;record-ids&gt;&lt;item&gt;3&lt;/item&gt;&lt;item&gt;6&lt;/item&gt;&lt;item&gt;7&lt;/item&gt;&lt;item&gt;9&lt;/item&gt;&lt;item&gt;10&lt;/item&gt;&lt;item&gt;13&lt;/item&gt;&lt;item&gt;15&lt;/item&gt;&lt;item&gt;16&lt;/item&gt;&lt;item&gt;18&lt;/item&gt;&lt;item&gt;19&lt;/item&gt;&lt;item&gt;20&lt;/item&gt;&lt;item&gt;21&lt;/item&gt;&lt;item&gt;22&lt;/item&gt;&lt;item&gt;25&lt;/item&gt;&lt;item&gt;26&lt;/item&gt;&lt;item&gt;28&lt;/item&gt;&lt;item&gt;29&lt;/item&gt;&lt;item&gt;31&lt;/item&gt;&lt;/record-ids&gt;&lt;/item&gt;&lt;/Libraries&gt;"/>
  </w:docVars>
  <w:rsids>
    <w:rsidRoot w:val="009924F9"/>
    <w:rsid w:val="00000F49"/>
    <w:rsid w:val="0000141E"/>
    <w:rsid w:val="000019FB"/>
    <w:rsid w:val="00001FD1"/>
    <w:rsid w:val="00002104"/>
    <w:rsid w:val="000028EA"/>
    <w:rsid w:val="000031D8"/>
    <w:rsid w:val="00003777"/>
    <w:rsid w:val="00003C72"/>
    <w:rsid w:val="00004835"/>
    <w:rsid w:val="0000496B"/>
    <w:rsid w:val="00004C40"/>
    <w:rsid w:val="00004E12"/>
    <w:rsid w:val="00004EE7"/>
    <w:rsid w:val="00005158"/>
    <w:rsid w:val="000056AD"/>
    <w:rsid w:val="00005F12"/>
    <w:rsid w:val="00006580"/>
    <w:rsid w:val="000078C9"/>
    <w:rsid w:val="00007920"/>
    <w:rsid w:val="00007C65"/>
    <w:rsid w:val="000106B3"/>
    <w:rsid w:val="000110B5"/>
    <w:rsid w:val="00012002"/>
    <w:rsid w:val="000125BD"/>
    <w:rsid w:val="00012BAD"/>
    <w:rsid w:val="00012C17"/>
    <w:rsid w:val="000132EE"/>
    <w:rsid w:val="00013856"/>
    <w:rsid w:val="00013942"/>
    <w:rsid w:val="00013B14"/>
    <w:rsid w:val="00013CB6"/>
    <w:rsid w:val="00013E90"/>
    <w:rsid w:val="00014D23"/>
    <w:rsid w:val="0001509B"/>
    <w:rsid w:val="000155EC"/>
    <w:rsid w:val="00015B29"/>
    <w:rsid w:val="00015E17"/>
    <w:rsid w:val="000167CF"/>
    <w:rsid w:val="000175E8"/>
    <w:rsid w:val="00020AAE"/>
    <w:rsid w:val="00021C7F"/>
    <w:rsid w:val="000242B7"/>
    <w:rsid w:val="000269C4"/>
    <w:rsid w:val="00026A55"/>
    <w:rsid w:val="00027498"/>
    <w:rsid w:val="000278B1"/>
    <w:rsid w:val="00030051"/>
    <w:rsid w:val="0003006B"/>
    <w:rsid w:val="00032742"/>
    <w:rsid w:val="0003359E"/>
    <w:rsid w:val="000358B2"/>
    <w:rsid w:val="000359E6"/>
    <w:rsid w:val="00036455"/>
    <w:rsid w:val="00036D00"/>
    <w:rsid w:val="000375DE"/>
    <w:rsid w:val="0004056D"/>
    <w:rsid w:val="0004058C"/>
    <w:rsid w:val="00040C62"/>
    <w:rsid w:val="00041AE4"/>
    <w:rsid w:val="000434F9"/>
    <w:rsid w:val="0004433F"/>
    <w:rsid w:val="0004454A"/>
    <w:rsid w:val="00050221"/>
    <w:rsid w:val="0005096C"/>
    <w:rsid w:val="000514C6"/>
    <w:rsid w:val="00051A0C"/>
    <w:rsid w:val="00051C40"/>
    <w:rsid w:val="000521CE"/>
    <w:rsid w:val="00052243"/>
    <w:rsid w:val="00052505"/>
    <w:rsid w:val="000525A9"/>
    <w:rsid w:val="000528DB"/>
    <w:rsid w:val="000532E2"/>
    <w:rsid w:val="0005341D"/>
    <w:rsid w:val="00053CFB"/>
    <w:rsid w:val="0005463F"/>
    <w:rsid w:val="00055930"/>
    <w:rsid w:val="00056482"/>
    <w:rsid w:val="00056A7B"/>
    <w:rsid w:val="00056EA3"/>
    <w:rsid w:val="00057618"/>
    <w:rsid w:val="00057AEB"/>
    <w:rsid w:val="00060100"/>
    <w:rsid w:val="000605F6"/>
    <w:rsid w:val="00060B23"/>
    <w:rsid w:val="000611E6"/>
    <w:rsid w:val="0006122B"/>
    <w:rsid w:val="000613A2"/>
    <w:rsid w:val="00061AB3"/>
    <w:rsid w:val="0006208E"/>
    <w:rsid w:val="00062F26"/>
    <w:rsid w:val="000634E6"/>
    <w:rsid w:val="000635BC"/>
    <w:rsid w:val="00063663"/>
    <w:rsid w:val="00064F63"/>
    <w:rsid w:val="00064F73"/>
    <w:rsid w:val="0006564E"/>
    <w:rsid w:val="00066364"/>
    <w:rsid w:val="00066AA2"/>
    <w:rsid w:val="000671AB"/>
    <w:rsid w:val="00067A7C"/>
    <w:rsid w:val="00070013"/>
    <w:rsid w:val="0007087A"/>
    <w:rsid w:val="00070CDB"/>
    <w:rsid w:val="00071652"/>
    <w:rsid w:val="00071B91"/>
    <w:rsid w:val="00072799"/>
    <w:rsid w:val="00072E49"/>
    <w:rsid w:val="00072E7C"/>
    <w:rsid w:val="00073EA7"/>
    <w:rsid w:val="0007452C"/>
    <w:rsid w:val="00074814"/>
    <w:rsid w:val="00075691"/>
    <w:rsid w:val="000763C0"/>
    <w:rsid w:val="000766CB"/>
    <w:rsid w:val="000773D0"/>
    <w:rsid w:val="00077704"/>
    <w:rsid w:val="00081322"/>
    <w:rsid w:val="00081C85"/>
    <w:rsid w:val="00082B97"/>
    <w:rsid w:val="00083260"/>
    <w:rsid w:val="0008376B"/>
    <w:rsid w:val="00083D6C"/>
    <w:rsid w:val="00084085"/>
    <w:rsid w:val="00084105"/>
    <w:rsid w:val="00084D3C"/>
    <w:rsid w:val="00085068"/>
    <w:rsid w:val="00085254"/>
    <w:rsid w:val="00085539"/>
    <w:rsid w:val="000856FF"/>
    <w:rsid w:val="00086006"/>
    <w:rsid w:val="0008603F"/>
    <w:rsid w:val="000864F0"/>
    <w:rsid w:val="000867C8"/>
    <w:rsid w:val="000876B4"/>
    <w:rsid w:val="00092B00"/>
    <w:rsid w:val="00092E91"/>
    <w:rsid w:val="00093F74"/>
    <w:rsid w:val="000944F1"/>
    <w:rsid w:val="00095354"/>
    <w:rsid w:val="00095404"/>
    <w:rsid w:val="0009638E"/>
    <w:rsid w:val="00097A66"/>
    <w:rsid w:val="000A0290"/>
    <w:rsid w:val="000A0419"/>
    <w:rsid w:val="000A0BD7"/>
    <w:rsid w:val="000A0EE8"/>
    <w:rsid w:val="000A3EA4"/>
    <w:rsid w:val="000A4818"/>
    <w:rsid w:val="000A4FA6"/>
    <w:rsid w:val="000A78D9"/>
    <w:rsid w:val="000B0C62"/>
    <w:rsid w:val="000B0FFC"/>
    <w:rsid w:val="000B1F35"/>
    <w:rsid w:val="000B2BBB"/>
    <w:rsid w:val="000B3276"/>
    <w:rsid w:val="000B4185"/>
    <w:rsid w:val="000B448A"/>
    <w:rsid w:val="000B466A"/>
    <w:rsid w:val="000B4DAD"/>
    <w:rsid w:val="000B538C"/>
    <w:rsid w:val="000B551F"/>
    <w:rsid w:val="000B6E7B"/>
    <w:rsid w:val="000B75E1"/>
    <w:rsid w:val="000B7D1D"/>
    <w:rsid w:val="000B7EBC"/>
    <w:rsid w:val="000C0AE2"/>
    <w:rsid w:val="000C0CF0"/>
    <w:rsid w:val="000C10BC"/>
    <w:rsid w:val="000C1542"/>
    <w:rsid w:val="000C1D11"/>
    <w:rsid w:val="000C2644"/>
    <w:rsid w:val="000C32CA"/>
    <w:rsid w:val="000C369A"/>
    <w:rsid w:val="000C3CD9"/>
    <w:rsid w:val="000C4706"/>
    <w:rsid w:val="000C54C9"/>
    <w:rsid w:val="000C5735"/>
    <w:rsid w:val="000C5F13"/>
    <w:rsid w:val="000C60FE"/>
    <w:rsid w:val="000C6FE7"/>
    <w:rsid w:val="000C7894"/>
    <w:rsid w:val="000D03F6"/>
    <w:rsid w:val="000D152B"/>
    <w:rsid w:val="000D191E"/>
    <w:rsid w:val="000D24CD"/>
    <w:rsid w:val="000D2E7F"/>
    <w:rsid w:val="000D3B3D"/>
    <w:rsid w:val="000D3EBF"/>
    <w:rsid w:val="000D47F7"/>
    <w:rsid w:val="000D4902"/>
    <w:rsid w:val="000D527F"/>
    <w:rsid w:val="000D53DC"/>
    <w:rsid w:val="000D59F5"/>
    <w:rsid w:val="000D5F8C"/>
    <w:rsid w:val="000D6B40"/>
    <w:rsid w:val="000D6F6F"/>
    <w:rsid w:val="000D7209"/>
    <w:rsid w:val="000D791A"/>
    <w:rsid w:val="000D7B15"/>
    <w:rsid w:val="000E026A"/>
    <w:rsid w:val="000E0AE3"/>
    <w:rsid w:val="000E0B54"/>
    <w:rsid w:val="000E114A"/>
    <w:rsid w:val="000E119C"/>
    <w:rsid w:val="000E3BCA"/>
    <w:rsid w:val="000E425B"/>
    <w:rsid w:val="000E43B8"/>
    <w:rsid w:val="000E504B"/>
    <w:rsid w:val="000E5140"/>
    <w:rsid w:val="000E59EE"/>
    <w:rsid w:val="000E6F08"/>
    <w:rsid w:val="000E790A"/>
    <w:rsid w:val="000E7FC0"/>
    <w:rsid w:val="000F029D"/>
    <w:rsid w:val="000F0704"/>
    <w:rsid w:val="000F2C65"/>
    <w:rsid w:val="000F366E"/>
    <w:rsid w:val="000F3C48"/>
    <w:rsid w:val="000F55AA"/>
    <w:rsid w:val="000F7136"/>
    <w:rsid w:val="000F739C"/>
    <w:rsid w:val="00100310"/>
    <w:rsid w:val="001010AA"/>
    <w:rsid w:val="0010192A"/>
    <w:rsid w:val="0010248A"/>
    <w:rsid w:val="00104BAC"/>
    <w:rsid w:val="00104E4C"/>
    <w:rsid w:val="001056E8"/>
    <w:rsid w:val="00105798"/>
    <w:rsid w:val="00105E48"/>
    <w:rsid w:val="0011063A"/>
    <w:rsid w:val="001113E0"/>
    <w:rsid w:val="0011174E"/>
    <w:rsid w:val="001118A1"/>
    <w:rsid w:val="00111EFE"/>
    <w:rsid w:val="00111F8C"/>
    <w:rsid w:val="00112C91"/>
    <w:rsid w:val="001132BB"/>
    <w:rsid w:val="00113A82"/>
    <w:rsid w:val="00113F0C"/>
    <w:rsid w:val="00114CA4"/>
    <w:rsid w:val="001153DF"/>
    <w:rsid w:val="00115907"/>
    <w:rsid w:val="00115BE3"/>
    <w:rsid w:val="00117B74"/>
    <w:rsid w:val="0012142B"/>
    <w:rsid w:val="0012214B"/>
    <w:rsid w:val="0012263D"/>
    <w:rsid w:val="00123A71"/>
    <w:rsid w:val="00124571"/>
    <w:rsid w:val="00124845"/>
    <w:rsid w:val="00124993"/>
    <w:rsid w:val="001263A4"/>
    <w:rsid w:val="001263C7"/>
    <w:rsid w:val="00126EA6"/>
    <w:rsid w:val="00127093"/>
    <w:rsid w:val="00130073"/>
    <w:rsid w:val="001301E2"/>
    <w:rsid w:val="00131207"/>
    <w:rsid w:val="00131920"/>
    <w:rsid w:val="00131C9F"/>
    <w:rsid w:val="00133166"/>
    <w:rsid w:val="00133D0B"/>
    <w:rsid w:val="00134346"/>
    <w:rsid w:val="00134678"/>
    <w:rsid w:val="0013480F"/>
    <w:rsid w:val="001360CA"/>
    <w:rsid w:val="00136675"/>
    <w:rsid w:val="00136EA9"/>
    <w:rsid w:val="00137787"/>
    <w:rsid w:val="00137B5A"/>
    <w:rsid w:val="00137C60"/>
    <w:rsid w:val="0014004E"/>
    <w:rsid w:val="00141E4E"/>
    <w:rsid w:val="00141F04"/>
    <w:rsid w:val="001429F6"/>
    <w:rsid w:val="00142E9E"/>
    <w:rsid w:val="00142F13"/>
    <w:rsid w:val="00143766"/>
    <w:rsid w:val="00144008"/>
    <w:rsid w:val="00144361"/>
    <w:rsid w:val="0014436A"/>
    <w:rsid w:val="00145A3A"/>
    <w:rsid w:val="00146B77"/>
    <w:rsid w:val="00147EDF"/>
    <w:rsid w:val="00147F32"/>
    <w:rsid w:val="0015177E"/>
    <w:rsid w:val="001518D9"/>
    <w:rsid w:val="00151BD4"/>
    <w:rsid w:val="001522E5"/>
    <w:rsid w:val="001527A1"/>
    <w:rsid w:val="00153E20"/>
    <w:rsid w:val="001548AF"/>
    <w:rsid w:val="0015497C"/>
    <w:rsid w:val="00154E67"/>
    <w:rsid w:val="00155862"/>
    <w:rsid w:val="00156693"/>
    <w:rsid w:val="00157A0A"/>
    <w:rsid w:val="00157A32"/>
    <w:rsid w:val="00157B62"/>
    <w:rsid w:val="00160501"/>
    <w:rsid w:val="00160B1F"/>
    <w:rsid w:val="00160E75"/>
    <w:rsid w:val="00162674"/>
    <w:rsid w:val="00162A06"/>
    <w:rsid w:val="001644D6"/>
    <w:rsid w:val="00164656"/>
    <w:rsid w:val="00164BA3"/>
    <w:rsid w:val="0016524E"/>
    <w:rsid w:val="00165302"/>
    <w:rsid w:val="0016547A"/>
    <w:rsid w:val="00166FC1"/>
    <w:rsid w:val="001672AE"/>
    <w:rsid w:val="001675DA"/>
    <w:rsid w:val="00170E9B"/>
    <w:rsid w:val="00171549"/>
    <w:rsid w:val="00174235"/>
    <w:rsid w:val="00174CD3"/>
    <w:rsid w:val="00174E1D"/>
    <w:rsid w:val="00175970"/>
    <w:rsid w:val="00176432"/>
    <w:rsid w:val="00176A00"/>
    <w:rsid w:val="00176DB6"/>
    <w:rsid w:val="0017753F"/>
    <w:rsid w:val="001815C6"/>
    <w:rsid w:val="001835D9"/>
    <w:rsid w:val="00184588"/>
    <w:rsid w:val="00184824"/>
    <w:rsid w:val="00184CAA"/>
    <w:rsid w:val="00186115"/>
    <w:rsid w:val="00186242"/>
    <w:rsid w:val="00186551"/>
    <w:rsid w:val="00187EB8"/>
    <w:rsid w:val="00190E40"/>
    <w:rsid w:val="0019133F"/>
    <w:rsid w:val="00192D7C"/>
    <w:rsid w:val="00192DCF"/>
    <w:rsid w:val="00193311"/>
    <w:rsid w:val="001937D2"/>
    <w:rsid w:val="00193C4C"/>
    <w:rsid w:val="00193CFF"/>
    <w:rsid w:val="00193EF8"/>
    <w:rsid w:val="001963B9"/>
    <w:rsid w:val="00196584"/>
    <w:rsid w:val="001965F5"/>
    <w:rsid w:val="00196847"/>
    <w:rsid w:val="001972DC"/>
    <w:rsid w:val="0019735E"/>
    <w:rsid w:val="00197742"/>
    <w:rsid w:val="00197B27"/>
    <w:rsid w:val="001A079A"/>
    <w:rsid w:val="001A12AD"/>
    <w:rsid w:val="001A241A"/>
    <w:rsid w:val="001A2793"/>
    <w:rsid w:val="001A3417"/>
    <w:rsid w:val="001A3B1B"/>
    <w:rsid w:val="001A4B2C"/>
    <w:rsid w:val="001A54F3"/>
    <w:rsid w:val="001A6733"/>
    <w:rsid w:val="001A6B85"/>
    <w:rsid w:val="001A731B"/>
    <w:rsid w:val="001A7BCC"/>
    <w:rsid w:val="001A7D90"/>
    <w:rsid w:val="001B06C8"/>
    <w:rsid w:val="001B1FD4"/>
    <w:rsid w:val="001B262B"/>
    <w:rsid w:val="001B2684"/>
    <w:rsid w:val="001B32F1"/>
    <w:rsid w:val="001B332C"/>
    <w:rsid w:val="001B4407"/>
    <w:rsid w:val="001B45AD"/>
    <w:rsid w:val="001B4A7A"/>
    <w:rsid w:val="001B4BB3"/>
    <w:rsid w:val="001B55AF"/>
    <w:rsid w:val="001B743C"/>
    <w:rsid w:val="001B7C27"/>
    <w:rsid w:val="001C07A2"/>
    <w:rsid w:val="001C0E09"/>
    <w:rsid w:val="001C1829"/>
    <w:rsid w:val="001C255A"/>
    <w:rsid w:val="001C2706"/>
    <w:rsid w:val="001C3083"/>
    <w:rsid w:val="001C3179"/>
    <w:rsid w:val="001C3AB9"/>
    <w:rsid w:val="001C3F33"/>
    <w:rsid w:val="001C45AD"/>
    <w:rsid w:val="001C4B34"/>
    <w:rsid w:val="001C55DC"/>
    <w:rsid w:val="001C5E4B"/>
    <w:rsid w:val="001C603E"/>
    <w:rsid w:val="001C7121"/>
    <w:rsid w:val="001D1D7D"/>
    <w:rsid w:val="001D3704"/>
    <w:rsid w:val="001D386D"/>
    <w:rsid w:val="001D38E5"/>
    <w:rsid w:val="001D3B5F"/>
    <w:rsid w:val="001D3EFF"/>
    <w:rsid w:val="001D44C2"/>
    <w:rsid w:val="001D462C"/>
    <w:rsid w:val="001D46C7"/>
    <w:rsid w:val="001D4771"/>
    <w:rsid w:val="001D5B1D"/>
    <w:rsid w:val="001D641B"/>
    <w:rsid w:val="001D652D"/>
    <w:rsid w:val="001D6DA4"/>
    <w:rsid w:val="001D75D2"/>
    <w:rsid w:val="001D7D2B"/>
    <w:rsid w:val="001D7DA0"/>
    <w:rsid w:val="001E0BBA"/>
    <w:rsid w:val="001E14BA"/>
    <w:rsid w:val="001E1673"/>
    <w:rsid w:val="001E1DAA"/>
    <w:rsid w:val="001E2F34"/>
    <w:rsid w:val="001E303D"/>
    <w:rsid w:val="001E37C8"/>
    <w:rsid w:val="001E42D7"/>
    <w:rsid w:val="001E543A"/>
    <w:rsid w:val="001E5E4A"/>
    <w:rsid w:val="001E7303"/>
    <w:rsid w:val="001E7D2E"/>
    <w:rsid w:val="001F05B6"/>
    <w:rsid w:val="001F0A08"/>
    <w:rsid w:val="001F0A0E"/>
    <w:rsid w:val="001F0E0C"/>
    <w:rsid w:val="001F1120"/>
    <w:rsid w:val="001F13DA"/>
    <w:rsid w:val="001F26FE"/>
    <w:rsid w:val="001F28DC"/>
    <w:rsid w:val="001F39C0"/>
    <w:rsid w:val="001F4C1C"/>
    <w:rsid w:val="001F5454"/>
    <w:rsid w:val="001F5645"/>
    <w:rsid w:val="001F5D5C"/>
    <w:rsid w:val="001F5D89"/>
    <w:rsid w:val="001F6311"/>
    <w:rsid w:val="001F6A7A"/>
    <w:rsid w:val="001F6DE5"/>
    <w:rsid w:val="00200318"/>
    <w:rsid w:val="0020085E"/>
    <w:rsid w:val="00201258"/>
    <w:rsid w:val="00201412"/>
    <w:rsid w:val="00202B78"/>
    <w:rsid w:val="00203816"/>
    <w:rsid w:val="00203947"/>
    <w:rsid w:val="00203C8F"/>
    <w:rsid w:val="002041B4"/>
    <w:rsid w:val="0020421C"/>
    <w:rsid w:val="00204786"/>
    <w:rsid w:val="002049D7"/>
    <w:rsid w:val="00204A03"/>
    <w:rsid w:val="00204A30"/>
    <w:rsid w:val="002053BE"/>
    <w:rsid w:val="00205B86"/>
    <w:rsid w:val="002068C2"/>
    <w:rsid w:val="00207196"/>
    <w:rsid w:val="00211066"/>
    <w:rsid w:val="00211880"/>
    <w:rsid w:val="00211B22"/>
    <w:rsid w:val="00212F9D"/>
    <w:rsid w:val="002134F2"/>
    <w:rsid w:val="00213FC7"/>
    <w:rsid w:val="002145F6"/>
    <w:rsid w:val="002146EB"/>
    <w:rsid w:val="00214D45"/>
    <w:rsid w:val="002152A5"/>
    <w:rsid w:val="0021590C"/>
    <w:rsid w:val="00215A0E"/>
    <w:rsid w:val="00216ED6"/>
    <w:rsid w:val="002173F7"/>
    <w:rsid w:val="002177BC"/>
    <w:rsid w:val="00220C81"/>
    <w:rsid w:val="00222B47"/>
    <w:rsid w:val="00223232"/>
    <w:rsid w:val="00223C16"/>
    <w:rsid w:val="00223F85"/>
    <w:rsid w:val="002246CF"/>
    <w:rsid w:val="00224ACB"/>
    <w:rsid w:val="00225916"/>
    <w:rsid w:val="00225980"/>
    <w:rsid w:val="00225AB8"/>
    <w:rsid w:val="002260D4"/>
    <w:rsid w:val="002270E6"/>
    <w:rsid w:val="00227959"/>
    <w:rsid w:val="00230CED"/>
    <w:rsid w:val="00230D14"/>
    <w:rsid w:val="00232BF1"/>
    <w:rsid w:val="00233395"/>
    <w:rsid w:val="002334F6"/>
    <w:rsid w:val="00233FC2"/>
    <w:rsid w:val="002353DF"/>
    <w:rsid w:val="00236062"/>
    <w:rsid w:val="0023640D"/>
    <w:rsid w:val="00240734"/>
    <w:rsid w:val="00242483"/>
    <w:rsid w:val="00242BB8"/>
    <w:rsid w:val="0024400F"/>
    <w:rsid w:val="00244292"/>
    <w:rsid w:val="00245987"/>
    <w:rsid w:val="0024642B"/>
    <w:rsid w:val="0024658D"/>
    <w:rsid w:val="00246765"/>
    <w:rsid w:val="002468FD"/>
    <w:rsid w:val="00247BBF"/>
    <w:rsid w:val="002502A0"/>
    <w:rsid w:val="002508A4"/>
    <w:rsid w:val="00250B42"/>
    <w:rsid w:val="002511B7"/>
    <w:rsid w:val="002519CE"/>
    <w:rsid w:val="002527BD"/>
    <w:rsid w:val="0025381A"/>
    <w:rsid w:val="00254396"/>
    <w:rsid w:val="00254668"/>
    <w:rsid w:val="00255DBE"/>
    <w:rsid w:val="00256672"/>
    <w:rsid w:val="0025692E"/>
    <w:rsid w:val="00256EB7"/>
    <w:rsid w:val="002603AC"/>
    <w:rsid w:val="0026051E"/>
    <w:rsid w:val="0026062E"/>
    <w:rsid w:val="00260B2C"/>
    <w:rsid w:val="00260DFC"/>
    <w:rsid w:val="00260F92"/>
    <w:rsid w:val="00261872"/>
    <w:rsid w:val="002636B0"/>
    <w:rsid w:val="00263C17"/>
    <w:rsid w:val="00264063"/>
    <w:rsid w:val="00264743"/>
    <w:rsid w:val="0026479B"/>
    <w:rsid w:val="00264E2A"/>
    <w:rsid w:val="00265180"/>
    <w:rsid w:val="0026574B"/>
    <w:rsid w:val="00265D3F"/>
    <w:rsid w:val="00266088"/>
    <w:rsid w:val="00266EC1"/>
    <w:rsid w:val="002708B8"/>
    <w:rsid w:val="00270F53"/>
    <w:rsid w:val="002723D3"/>
    <w:rsid w:val="0027316C"/>
    <w:rsid w:val="002737CA"/>
    <w:rsid w:val="00273A80"/>
    <w:rsid w:val="00273E1B"/>
    <w:rsid w:val="00273E4C"/>
    <w:rsid w:val="0027405F"/>
    <w:rsid w:val="002749E3"/>
    <w:rsid w:val="00274FA0"/>
    <w:rsid w:val="002764B9"/>
    <w:rsid w:val="002771B5"/>
    <w:rsid w:val="00277464"/>
    <w:rsid w:val="00277485"/>
    <w:rsid w:val="002812EE"/>
    <w:rsid w:val="002814B3"/>
    <w:rsid w:val="00282804"/>
    <w:rsid w:val="00282A1D"/>
    <w:rsid w:val="00283A70"/>
    <w:rsid w:val="00283F6B"/>
    <w:rsid w:val="00283FB7"/>
    <w:rsid w:val="00284527"/>
    <w:rsid w:val="002845FD"/>
    <w:rsid w:val="0028582C"/>
    <w:rsid w:val="00285E31"/>
    <w:rsid w:val="00286082"/>
    <w:rsid w:val="0028686C"/>
    <w:rsid w:val="00286C4E"/>
    <w:rsid w:val="00286D31"/>
    <w:rsid w:val="002901A7"/>
    <w:rsid w:val="00290760"/>
    <w:rsid w:val="00290768"/>
    <w:rsid w:val="00291153"/>
    <w:rsid w:val="00291426"/>
    <w:rsid w:val="002925C4"/>
    <w:rsid w:val="00293DCC"/>
    <w:rsid w:val="0029483E"/>
    <w:rsid w:val="00295A7E"/>
    <w:rsid w:val="00295CB0"/>
    <w:rsid w:val="00295FC4"/>
    <w:rsid w:val="00296EF1"/>
    <w:rsid w:val="00297C82"/>
    <w:rsid w:val="00297E9F"/>
    <w:rsid w:val="002A067A"/>
    <w:rsid w:val="002A0C16"/>
    <w:rsid w:val="002A1D6E"/>
    <w:rsid w:val="002A30A2"/>
    <w:rsid w:val="002A3BC7"/>
    <w:rsid w:val="002A4D65"/>
    <w:rsid w:val="002A5CF1"/>
    <w:rsid w:val="002A6128"/>
    <w:rsid w:val="002A6660"/>
    <w:rsid w:val="002A68EA"/>
    <w:rsid w:val="002A7238"/>
    <w:rsid w:val="002A73B9"/>
    <w:rsid w:val="002A7DC6"/>
    <w:rsid w:val="002A7F20"/>
    <w:rsid w:val="002B0A60"/>
    <w:rsid w:val="002B1B8E"/>
    <w:rsid w:val="002B2213"/>
    <w:rsid w:val="002B419E"/>
    <w:rsid w:val="002B422A"/>
    <w:rsid w:val="002B4A8E"/>
    <w:rsid w:val="002B4F1D"/>
    <w:rsid w:val="002B585A"/>
    <w:rsid w:val="002B64B2"/>
    <w:rsid w:val="002B785B"/>
    <w:rsid w:val="002C0A73"/>
    <w:rsid w:val="002C0DEE"/>
    <w:rsid w:val="002C1606"/>
    <w:rsid w:val="002C22AB"/>
    <w:rsid w:val="002C2ADF"/>
    <w:rsid w:val="002C3152"/>
    <w:rsid w:val="002C4614"/>
    <w:rsid w:val="002C5CA2"/>
    <w:rsid w:val="002C5CE7"/>
    <w:rsid w:val="002C63D9"/>
    <w:rsid w:val="002C7583"/>
    <w:rsid w:val="002D09C3"/>
    <w:rsid w:val="002D0D04"/>
    <w:rsid w:val="002D10D4"/>
    <w:rsid w:val="002D1BDF"/>
    <w:rsid w:val="002D2948"/>
    <w:rsid w:val="002D34BB"/>
    <w:rsid w:val="002D3B58"/>
    <w:rsid w:val="002D41CD"/>
    <w:rsid w:val="002D4221"/>
    <w:rsid w:val="002D4AE9"/>
    <w:rsid w:val="002D5425"/>
    <w:rsid w:val="002D5635"/>
    <w:rsid w:val="002D5D4D"/>
    <w:rsid w:val="002D601F"/>
    <w:rsid w:val="002D6069"/>
    <w:rsid w:val="002D6F6A"/>
    <w:rsid w:val="002E020F"/>
    <w:rsid w:val="002E128C"/>
    <w:rsid w:val="002E1DDB"/>
    <w:rsid w:val="002E207E"/>
    <w:rsid w:val="002E24C6"/>
    <w:rsid w:val="002E27C3"/>
    <w:rsid w:val="002E3015"/>
    <w:rsid w:val="002E3721"/>
    <w:rsid w:val="002E3897"/>
    <w:rsid w:val="002E495A"/>
    <w:rsid w:val="002E556D"/>
    <w:rsid w:val="002E5DD3"/>
    <w:rsid w:val="002F0443"/>
    <w:rsid w:val="002F147F"/>
    <w:rsid w:val="002F1577"/>
    <w:rsid w:val="002F1D98"/>
    <w:rsid w:val="002F2313"/>
    <w:rsid w:val="002F2D72"/>
    <w:rsid w:val="002F3082"/>
    <w:rsid w:val="002F46BD"/>
    <w:rsid w:val="002F4772"/>
    <w:rsid w:val="002F4970"/>
    <w:rsid w:val="002F498E"/>
    <w:rsid w:val="002F5223"/>
    <w:rsid w:val="002F546A"/>
    <w:rsid w:val="002F5626"/>
    <w:rsid w:val="002F5DC3"/>
    <w:rsid w:val="002F7C99"/>
    <w:rsid w:val="0030071A"/>
    <w:rsid w:val="0030188A"/>
    <w:rsid w:val="003019F8"/>
    <w:rsid w:val="00301A1C"/>
    <w:rsid w:val="00301DBB"/>
    <w:rsid w:val="00303338"/>
    <w:rsid w:val="00303394"/>
    <w:rsid w:val="00303F59"/>
    <w:rsid w:val="00305507"/>
    <w:rsid w:val="00305E18"/>
    <w:rsid w:val="003063CB"/>
    <w:rsid w:val="00306983"/>
    <w:rsid w:val="00306C7F"/>
    <w:rsid w:val="00307ABB"/>
    <w:rsid w:val="00310002"/>
    <w:rsid w:val="0031088E"/>
    <w:rsid w:val="00310CD6"/>
    <w:rsid w:val="00311322"/>
    <w:rsid w:val="00312BA8"/>
    <w:rsid w:val="00315537"/>
    <w:rsid w:val="003164FC"/>
    <w:rsid w:val="00316E32"/>
    <w:rsid w:val="00317668"/>
    <w:rsid w:val="00317BBD"/>
    <w:rsid w:val="00320647"/>
    <w:rsid w:val="00320D16"/>
    <w:rsid w:val="00321F24"/>
    <w:rsid w:val="00321F3D"/>
    <w:rsid w:val="0032292C"/>
    <w:rsid w:val="003229D2"/>
    <w:rsid w:val="00322C3C"/>
    <w:rsid w:val="0032332B"/>
    <w:rsid w:val="00323669"/>
    <w:rsid w:val="00323A57"/>
    <w:rsid w:val="00323B93"/>
    <w:rsid w:val="00324183"/>
    <w:rsid w:val="0032436D"/>
    <w:rsid w:val="00325B92"/>
    <w:rsid w:val="0032637D"/>
    <w:rsid w:val="0032686A"/>
    <w:rsid w:val="00326965"/>
    <w:rsid w:val="0032713F"/>
    <w:rsid w:val="00327EFA"/>
    <w:rsid w:val="00330878"/>
    <w:rsid w:val="00330A92"/>
    <w:rsid w:val="00331088"/>
    <w:rsid w:val="00331137"/>
    <w:rsid w:val="003313C9"/>
    <w:rsid w:val="003327E3"/>
    <w:rsid w:val="00332B5F"/>
    <w:rsid w:val="003335A8"/>
    <w:rsid w:val="0033374D"/>
    <w:rsid w:val="003342B0"/>
    <w:rsid w:val="00334D76"/>
    <w:rsid w:val="00335EFE"/>
    <w:rsid w:val="0033695E"/>
    <w:rsid w:val="00337162"/>
    <w:rsid w:val="003372D4"/>
    <w:rsid w:val="00337EC1"/>
    <w:rsid w:val="00340A39"/>
    <w:rsid w:val="00340EA1"/>
    <w:rsid w:val="003414AD"/>
    <w:rsid w:val="00341F5C"/>
    <w:rsid w:val="00342054"/>
    <w:rsid w:val="00342095"/>
    <w:rsid w:val="0034251E"/>
    <w:rsid w:val="00343081"/>
    <w:rsid w:val="00343168"/>
    <w:rsid w:val="003442A5"/>
    <w:rsid w:val="00345196"/>
    <w:rsid w:val="0034595B"/>
    <w:rsid w:val="003464C0"/>
    <w:rsid w:val="00347620"/>
    <w:rsid w:val="00347836"/>
    <w:rsid w:val="0035071B"/>
    <w:rsid w:val="00350775"/>
    <w:rsid w:val="00350C32"/>
    <w:rsid w:val="00350EB4"/>
    <w:rsid w:val="00351033"/>
    <w:rsid w:val="00353AD6"/>
    <w:rsid w:val="00353B76"/>
    <w:rsid w:val="00353D9F"/>
    <w:rsid w:val="003547EB"/>
    <w:rsid w:val="003547FC"/>
    <w:rsid w:val="00354D1A"/>
    <w:rsid w:val="00355339"/>
    <w:rsid w:val="0035655A"/>
    <w:rsid w:val="00357451"/>
    <w:rsid w:val="00357E9A"/>
    <w:rsid w:val="00361807"/>
    <w:rsid w:val="00362142"/>
    <w:rsid w:val="00362BC3"/>
    <w:rsid w:val="0036306D"/>
    <w:rsid w:val="00363A15"/>
    <w:rsid w:val="00363FF1"/>
    <w:rsid w:val="00364EA7"/>
    <w:rsid w:val="003651E7"/>
    <w:rsid w:val="00365206"/>
    <w:rsid w:val="003661C4"/>
    <w:rsid w:val="00366341"/>
    <w:rsid w:val="00366630"/>
    <w:rsid w:val="00366D79"/>
    <w:rsid w:val="00367335"/>
    <w:rsid w:val="00370F55"/>
    <w:rsid w:val="003721B0"/>
    <w:rsid w:val="003722D8"/>
    <w:rsid w:val="003730A6"/>
    <w:rsid w:val="00374669"/>
    <w:rsid w:val="003749D4"/>
    <w:rsid w:val="00374E39"/>
    <w:rsid w:val="00375522"/>
    <w:rsid w:val="003763EC"/>
    <w:rsid w:val="00376901"/>
    <w:rsid w:val="003769E7"/>
    <w:rsid w:val="00376DA9"/>
    <w:rsid w:val="00376F65"/>
    <w:rsid w:val="0038080E"/>
    <w:rsid w:val="00380D9D"/>
    <w:rsid w:val="00380F4F"/>
    <w:rsid w:val="003811F3"/>
    <w:rsid w:val="00381A17"/>
    <w:rsid w:val="00381D25"/>
    <w:rsid w:val="003828C1"/>
    <w:rsid w:val="00383755"/>
    <w:rsid w:val="0038431F"/>
    <w:rsid w:val="00384332"/>
    <w:rsid w:val="00384514"/>
    <w:rsid w:val="00384AAF"/>
    <w:rsid w:val="00384D78"/>
    <w:rsid w:val="00385472"/>
    <w:rsid w:val="003856CC"/>
    <w:rsid w:val="00385ABF"/>
    <w:rsid w:val="003868DF"/>
    <w:rsid w:val="00387446"/>
    <w:rsid w:val="00390296"/>
    <w:rsid w:val="00390A29"/>
    <w:rsid w:val="00393058"/>
    <w:rsid w:val="00393A62"/>
    <w:rsid w:val="003946A0"/>
    <w:rsid w:val="00395751"/>
    <w:rsid w:val="00396536"/>
    <w:rsid w:val="00396869"/>
    <w:rsid w:val="0039749A"/>
    <w:rsid w:val="003A036D"/>
    <w:rsid w:val="003A09EA"/>
    <w:rsid w:val="003A0E46"/>
    <w:rsid w:val="003A11E7"/>
    <w:rsid w:val="003A15C8"/>
    <w:rsid w:val="003A1E68"/>
    <w:rsid w:val="003A2E30"/>
    <w:rsid w:val="003A2F76"/>
    <w:rsid w:val="003A3EDD"/>
    <w:rsid w:val="003A4B1A"/>
    <w:rsid w:val="003A558F"/>
    <w:rsid w:val="003A5BE3"/>
    <w:rsid w:val="003A729C"/>
    <w:rsid w:val="003A792A"/>
    <w:rsid w:val="003B0367"/>
    <w:rsid w:val="003B045D"/>
    <w:rsid w:val="003B15BC"/>
    <w:rsid w:val="003B3ACB"/>
    <w:rsid w:val="003B3B99"/>
    <w:rsid w:val="003B4199"/>
    <w:rsid w:val="003B4C49"/>
    <w:rsid w:val="003B57F2"/>
    <w:rsid w:val="003B5D81"/>
    <w:rsid w:val="003B6406"/>
    <w:rsid w:val="003B71D2"/>
    <w:rsid w:val="003B7EF3"/>
    <w:rsid w:val="003C0136"/>
    <w:rsid w:val="003C11B5"/>
    <w:rsid w:val="003C1883"/>
    <w:rsid w:val="003C281B"/>
    <w:rsid w:val="003C3316"/>
    <w:rsid w:val="003C3E8C"/>
    <w:rsid w:val="003C40CE"/>
    <w:rsid w:val="003C49BD"/>
    <w:rsid w:val="003C4C97"/>
    <w:rsid w:val="003C5489"/>
    <w:rsid w:val="003C5586"/>
    <w:rsid w:val="003C68E4"/>
    <w:rsid w:val="003C6B31"/>
    <w:rsid w:val="003C6CE3"/>
    <w:rsid w:val="003C7430"/>
    <w:rsid w:val="003C7477"/>
    <w:rsid w:val="003C781F"/>
    <w:rsid w:val="003C7B79"/>
    <w:rsid w:val="003D03EF"/>
    <w:rsid w:val="003D18A3"/>
    <w:rsid w:val="003D268B"/>
    <w:rsid w:val="003D2710"/>
    <w:rsid w:val="003D285A"/>
    <w:rsid w:val="003D3257"/>
    <w:rsid w:val="003D3A9E"/>
    <w:rsid w:val="003D3EE0"/>
    <w:rsid w:val="003D3FC9"/>
    <w:rsid w:val="003D451C"/>
    <w:rsid w:val="003D451D"/>
    <w:rsid w:val="003D4861"/>
    <w:rsid w:val="003D5547"/>
    <w:rsid w:val="003D590E"/>
    <w:rsid w:val="003D593F"/>
    <w:rsid w:val="003D5A2C"/>
    <w:rsid w:val="003D699E"/>
    <w:rsid w:val="003E0171"/>
    <w:rsid w:val="003E025E"/>
    <w:rsid w:val="003E0E1F"/>
    <w:rsid w:val="003E26D3"/>
    <w:rsid w:val="003E2C4E"/>
    <w:rsid w:val="003E2F19"/>
    <w:rsid w:val="003E3527"/>
    <w:rsid w:val="003E39AE"/>
    <w:rsid w:val="003E55E0"/>
    <w:rsid w:val="003E63E7"/>
    <w:rsid w:val="003E6F84"/>
    <w:rsid w:val="003E786F"/>
    <w:rsid w:val="003F26D8"/>
    <w:rsid w:val="003F31FB"/>
    <w:rsid w:val="003F386D"/>
    <w:rsid w:val="003F391E"/>
    <w:rsid w:val="003F4808"/>
    <w:rsid w:val="003F4A8A"/>
    <w:rsid w:val="003F4C45"/>
    <w:rsid w:val="003F4F40"/>
    <w:rsid w:val="003F50FB"/>
    <w:rsid w:val="003F5289"/>
    <w:rsid w:val="003F5705"/>
    <w:rsid w:val="003F5D60"/>
    <w:rsid w:val="003F6996"/>
    <w:rsid w:val="003F70DE"/>
    <w:rsid w:val="003F73DE"/>
    <w:rsid w:val="003F792C"/>
    <w:rsid w:val="0040050F"/>
    <w:rsid w:val="004011E7"/>
    <w:rsid w:val="0040163B"/>
    <w:rsid w:val="00402308"/>
    <w:rsid w:val="00402755"/>
    <w:rsid w:val="0040311C"/>
    <w:rsid w:val="00403125"/>
    <w:rsid w:val="00403A60"/>
    <w:rsid w:val="0040462C"/>
    <w:rsid w:val="004046BF"/>
    <w:rsid w:val="0040474D"/>
    <w:rsid w:val="00404EC7"/>
    <w:rsid w:val="0040501C"/>
    <w:rsid w:val="00405769"/>
    <w:rsid w:val="00405BEF"/>
    <w:rsid w:val="00406526"/>
    <w:rsid w:val="004067EE"/>
    <w:rsid w:val="00406EFB"/>
    <w:rsid w:val="00406FFB"/>
    <w:rsid w:val="00407168"/>
    <w:rsid w:val="004079B7"/>
    <w:rsid w:val="00407F26"/>
    <w:rsid w:val="00410188"/>
    <w:rsid w:val="0041073E"/>
    <w:rsid w:val="00410C98"/>
    <w:rsid w:val="00410F26"/>
    <w:rsid w:val="00411898"/>
    <w:rsid w:val="00411954"/>
    <w:rsid w:val="00411BC2"/>
    <w:rsid w:val="00412A1E"/>
    <w:rsid w:val="00412CE3"/>
    <w:rsid w:val="00413BEA"/>
    <w:rsid w:val="00414141"/>
    <w:rsid w:val="00414AF0"/>
    <w:rsid w:val="00414E83"/>
    <w:rsid w:val="00415C6D"/>
    <w:rsid w:val="004179D5"/>
    <w:rsid w:val="00420400"/>
    <w:rsid w:val="004208EB"/>
    <w:rsid w:val="00420C55"/>
    <w:rsid w:val="00421679"/>
    <w:rsid w:val="004219F1"/>
    <w:rsid w:val="004219F2"/>
    <w:rsid w:val="00422500"/>
    <w:rsid w:val="00423D4B"/>
    <w:rsid w:val="00424EA6"/>
    <w:rsid w:val="0042590D"/>
    <w:rsid w:val="00427395"/>
    <w:rsid w:val="004277EF"/>
    <w:rsid w:val="00427E63"/>
    <w:rsid w:val="00430237"/>
    <w:rsid w:val="00430DE8"/>
    <w:rsid w:val="0043197D"/>
    <w:rsid w:val="0043227A"/>
    <w:rsid w:val="00432443"/>
    <w:rsid w:val="00432719"/>
    <w:rsid w:val="004327F7"/>
    <w:rsid w:val="0043394A"/>
    <w:rsid w:val="004347ED"/>
    <w:rsid w:val="004355C5"/>
    <w:rsid w:val="00435625"/>
    <w:rsid w:val="00435F42"/>
    <w:rsid w:val="00436352"/>
    <w:rsid w:val="00436A87"/>
    <w:rsid w:val="00436DEC"/>
    <w:rsid w:val="0043714D"/>
    <w:rsid w:val="00437451"/>
    <w:rsid w:val="00437B5F"/>
    <w:rsid w:val="0044164C"/>
    <w:rsid w:val="004416F8"/>
    <w:rsid w:val="00441A4C"/>
    <w:rsid w:val="0044222C"/>
    <w:rsid w:val="00442865"/>
    <w:rsid w:val="004431AC"/>
    <w:rsid w:val="00443508"/>
    <w:rsid w:val="00443C67"/>
    <w:rsid w:val="00443D2A"/>
    <w:rsid w:val="00444FAE"/>
    <w:rsid w:val="00445790"/>
    <w:rsid w:val="004458D2"/>
    <w:rsid w:val="00447019"/>
    <w:rsid w:val="00447645"/>
    <w:rsid w:val="00447D15"/>
    <w:rsid w:val="004503A8"/>
    <w:rsid w:val="004504E4"/>
    <w:rsid w:val="00451889"/>
    <w:rsid w:val="00451ACA"/>
    <w:rsid w:val="0045424C"/>
    <w:rsid w:val="00455049"/>
    <w:rsid w:val="00456111"/>
    <w:rsid w:val="00456B56"/>
    <w:rsid w:val="00456E11"/>
    <w:rsid w:val="00457766"/>
    <w:rsid w:val="0045791F"/>
    <w:rsid w:val="00457B9D"/>
    <w:rsid w:val="00457D62"/>
    <w:rsid w:val="004601E3"/>
    <w:rsid w:val="0046065A"/>
    <w:rsid w:val="004608C5"/>
    <w:rsid w:val="00461032"/>
    <w:rsid w:val="00461426"/>
    <w:rsid w:val="00461AF3"/>
    <w:rsid w:val="00461E6F"/>
    <w:rsid w:val="0046228A"/>
    <w:rsid w:val="004623B9"/>
    <w:rsid w:val="00463BAB"/>
    <w:rsid w:val="00464D84"/>
    <w:rsid w:val="004652AF"/>
    <w:rsid w:val="004658FF"/>
    <w:rsid w:val="00465DFF"/>
    <w:rsid w:val="00465E0D"/>
    <w:rsid w:val="00467115"/>
    <w:rsid w:val="0047103B"/>
    <w:rsid w:val="004710D2"/>
    <w:rsid w:val="00473C6D"/>
    <w:rsid w:val="00473FAD"/>
    <w:rsid w:val="00474863"/>
    <w:rsid w:val="004748F9"/>
    <w:rsid w:val="0047497D"/>
    <w:rsid w:val="00474BA4"/>
    <w:rsid w:val="00475477"/>
    <w:rsid w:val="004755FA"/>
    <w:rsid w:val="00475F90"/>
    <w:rsid w:val="00477B72"/>
    <w:rsid w:val="00480C96"/>
    <w:rsid w:val="00480E6C"/>
    <w:rsid w:val="00481D0D"/>
    <w:rsid w:val="004828EB"/>
    <w:rsid w:val="00482B25"/>
    <w:rsid w:val="004839CD"/>
    <w:rsid w:val="0048483F"/>
    <w:rsid w:val="004851DC"/>
    <w:rsid w:val="00485546"/>
    <w:rsid w:val="00485CCF"/>
    <w:rsid w:val="004875D1"/>
    <w:rsid w:val="00487708"/>
    <w:rsid w:val="004877C2"/>
    <w:rsid w:val="00487965"/>
    <w:rsid w:val="00487DD2"/>
    <w:rsid w:val="00490E0C"/>
    <w:rsid w:val="004912E6"/>
    <w:rsid w:val="004922C8"/>
    <w:rsid w:val="00492395"/>
    <w:rsid w:val="00493776"/>
    <w:rsid w:val="00493A1F"/>
    <w:rsid w:val="00494332"/>
    <w:rsid w:val="004943C3"/>
    <w:rsid w:val="00495797"/>
    <w:rsid w:val="00496016"/>
    <w:rsid w:val="0049602F"/>
    <w:rsid w:val="00496310"/>
    <w:rsid w:val="00496A0C"/>
    <w:rsid w:val="0049770E"/>
    <w:rsid w:val="00497F21"/>
    <w:rsid w:val="004A1423"/>
    <w:rsid w:val="004A1431"/>
    <w:rsid w:val="004A24F3"/>
    <w:rsid w:val="004A33FD"/>
    <w:rsid w:val="004A3675"/>
    <w:rsid w:val="004A38D5"/>
    <w:rsid w:val="004A3E80"/>
    <w:rsid w:val="004A49E1"/>
    <w:rsid w:val="004A4C03"/>
    <w:rsid w:val="004A60D3"/>
    <w:rsid w:val="004A60E7"/>
    <w:rsid w:val="004A675D"/>
    <w:rsid w:val="004A7439"/>
    <w:rsid w:val="004A7FB6"/>
    <w:rsid w:val="004B0508"/>
    <w:rsid w:val="004B0921"/>
    <w:rsid w:val="004B0AC5"/>
    <w:rsid w:val="004B0DD8"/>
    <w:rsid w:val="004B1476"/>
    <w:rsid w:val="004B162B"/>
    <w:rsid w:val="004B17E7"/>
    <w:rsid w:val="004B2314"/>
    <w:rsid w:val="004B3630"/>
    <w:rsid w:val="004B3A34"/>
    <w:rsid w:val="004B3AA6"/>
    <w:rsid w:val="004B4FC0"/>
    <w:rsid w:val="004B58E0"/>
    <w:rsid w:val="004B5AEE"/>
    <w:rsid w:val="004B7B8D"/>
    <w:rsid w:val="004C05AA"/>
    <w:rsid w:val="004C0682"/>
    <w:rsid w:val="004C0D39"/>
    <w:rsid w:val="004C0DEB"/>
    <w:rsid w:val="004C1A56"/>
    <w:rsid w:val="004C2B44"/>
    <w:rsid w:val="004C38E3"/>
    <w:rsid w:val="004C433C"/>
    <w:rsid w:val="004C4617"/>
    <w:rsid w:val="004C470D"/>
    <w:rsid w:val="004C63BA"/>
    <w:rsid w:val="004C6784"/>
    <w:rsid w:val="004C799D"/>
    <w:rsid w:val="004D0911"/>
    <w:rsid w:val="004D1448"/>
    <w:rsid w:val="004D1526"/>
    <w:rsid w:val="004D1B64"/>
    <w:rsid w:val="004D1C8E"/>
    <w:rsid w:val="004D22A0"/>
    <w:rsid w:val="004D37E7"/>
    <w:rsid w:val="004D39EB"/>
    <w:rsid w:val="004D4CF8"/>
    <w:rsid w:val="004D5096"/>
    <w:rsid w:val="004D5450"/>
    <w:rsid w:val="004D59E6"/>
    <w:rsid w:val="004D6604"/>
    <w:rsid w:val="004D78D1"/>
    <w:rsid w:val="004D7C26"/>
    <w:rsid w:val="004E04C7"/>
    <w:rsid w:val="004E1CF6"/>
    <w:rsid w:val="004E1DB5"/>
    <w:rsid w:val="004E30F4"/>
    <w:rsid w:val="004E35FE"/>
    <w:rsid w:val="004E3B39"/>
    <w:rsid w:val="004E5ADD"/>
    <w:rsid w:val="004E64B9"/>
    <w:rsid w:val="004E698D"/>
    <w:rsid w:val="004E6C1E"/>
    <w:rsid w:val="004E6CDC"/>
    <w:rsid w:val="004E7B78"/>
    <w:rsid w:val="004F0D5E"/>
    <w:rsid w:val="004F1150"/>
    <w:rsid w:val="004F1400"/>
    <w:rsid w:val="004F2C9B"/>
    <w:rsid w:val="004F302F"/>
    <w:rsid w:val="004F326F"/>
    <w:rsid w:val="004F36F3"/>
    <w:rsid w:val="004F4075"/>
    <w:rsid w:val="004F41C3"/>
    <w:rsid w:val="004F43EC"/>
    <w:rsid w:val="004F44D1"/>
    <w:rsid w:val="004F4833"/>
    <w:rsid w:val="004F4CB2"/>
    <w:rsid w:val="004F5102"/>
    <w:rsid w:val="004F5617"/>
    <w:rsid w:val="004F5DE5"/>
    <w:rsid w:val="004F5EFF"/>
    <w:rsid w:val="004F6CB0"/>
    <w:rsid w:val="004F7535"/>
    <w:rsid w:val="004F7813"/>
    <w:rsid w:val="004F7B26"/>
    <w:rsid w:val="004F7BBB"/>
    <w:rsid w:val="0050121E"/>
    <w:rsid w:val="00501413"/>
    <w:rsid w:val="00501C41"/>
    <w:rsid w:val="00501DDC"/>
    <w:rsid w:val="00501DF9"/>
    <w:rsid w:val="0050217B"/>
    <w:rsid w:val="00502ADB"/>
    <w:rsid w:val="00502E21"/>
    <w:rsid w:val="00503F3B"/>
    <w:rsid w:val="00504178"/>
    <w:rsid w:val="005054E5"/>
    <w:rsid w:val="005056F4"/>
    <w:rsid w:val="005056F8"/>
    <w:rsid w:val="00505A9B"/>
    <w:rsid w:val="00505D79"/>
    <w:rsid w:val="00506197"/>
    <w:rsid w:val="005069C7"/>
    <w:rsid w:val="00507392"/>
    <w:rsid w:val="00512D27"/>
    <w:rsid w:val="005131F6"/>
    <w:rsid w:val="00513FB4"/>
    <w:rsid w:val="0051467B"/>
    <w:rsid w:val="00514EC7"/>
    <w:rsid w:val="005152A7"/>
    <w:rsid w:val="005172D9"/>
    <w:rsid w:val="00517CDC"/>
    <w:rsid w:val="00517D7F"/>
    <w:rsid w:val="0052038B"/>
    <w:rsid w:val="00520EDC"/>
    <w:rsid w:val="00521300"/>
    <w:rsid w:val="00521D53"/>
    <w:rsid w:val="00522473"/>
    <w:rsid w:val="005234CB"/>
    <w:rsid w:val="005235BD"/>
    <w:rsid w:val="00524DD5"/>
    <w:rsid w:val="00526394"/>
    <w:rsid w:val="005266F5"/>
    <w:rsid w:val="00526CB8"/>
    <w:rsid w:val="00526CE3"/>
    <w:rsid w:val="00526FEF"/>
    <w:rsid w:val="0053006D"/>
    <w:rsid w:val="0053090E"/>
    <w:rsid w:val="00532989"/>
    <w:rsid w:val="00533144"/>
    <w:rsid w:val="0053358D"/>
    <w:rsid w:val="005335CC"/>
    <w:rsid w:val="0053373F"/>
    <w:rsid w:val="00534198"/>
    <w:rsid w:val="00534FE9"/>
    <w:rsid w:val="0053504A"/>
    <w:rsid w:val="0053509F"/>
    <w:rsid w:val="0053527E"/>
    <w:rsid w:val="005357F0"/>
    <w:rsid w:val="005364A6"/>
    <w:rsid w:val="005369FB"/>
    <w:rsid w:val="0054079F"/>
    <w:rsid w:val="005413FA"/>
    <w:rsid w:val="00541721"/>
    <w:rsid w:val="00541841"/>
    <w:rsid w:val="00542351"/>
    <w:rsid w:val="00542CBF"/>
    <w:rsid w:val="00543F6E"/>
    <w:rsid w:val="0054410F"/>
    <w:rsid w:val="00545B35"/>
    <w:rsid w:val="00546140"/>
    <w:rsid w:val="005463C4"/>
    <w:rsid w:val="0054641E"/>
    <w:rsid w:val="005470B1"/>
    <w:rsid w:val="00547923"/>
    <w:rsid w:val="00547FBE"/>
    <w:rsid w:val="0055100F"/>
    <w:rsid w:val="005513C2"/>
    <w:rsid w:val="005519AF"/>
    <w:rsid w:val="005520DD"/>
    <w:rsid w:val="005521BF"/>
    <w:rsid w:val="005527BF"/>
    <w:rsid w:val="00552AD3"/>
    <w:rsid w:val="00553F85"/>
    <w:rsid w:val="0055427A"/>
    <w:rsid w:val="005544F7"/>
    <w:rsid w:val="0055452C"/>
    <w:rsid w:val="00554B6F"/>
    <w:rsid w:val="005558DA"/>
    <w:rsid w:val="00555F2A"/>
    <w:rsid w:val="0055758F"/>
    <w:rsid w:val="005612D7"/>
    <w:rsid w:val="005627FC"/>
    <w:rsid w:val="0056319A"/>
    <w:rsid w:val="00563A6F"/>
    <w:rsid w:val="00563BF8"/>
    <w:rsid w:val="005649D5"/>
    <w:rsid w:val="0056548B"/>
    <w:rsid w:val="005655B1"/>
    <w:rsid w:val="00567116"/>
    <w:rsid w:val="00567AA5"/>
    <w:rsid w:val="00570CC8"/>
    <w:rsid w:val="00571D6F"/>
    <w:rsid w:val="005730CB"/>
    <w:rsid w:val="00573E0D"/>
    <w:rsid w:val="005746D3"/>
    <w:rsid w:val="00574C46"/>
    <w:rsid w:val="00576041"/>
    <w:rsid w:val="0057649B"/>
    <w:rsid w:val="00576DD1"/>
    <w:rsid w:val="00576F57"/>
    <w:rsid w:val="005771B5"/>
    <w:rsid w:val="00580142"/>
    <w:rsid w:val="005818AA"/>
    <w:rsid w:val="00581C7E"/>
    <w:rsid w:val="00582A27"/>
    <w:rsid w:val="0058511A"/>
    <w:rsid w:val="005860C4"/>
    <w:rsid w:val="00587343"/>
    <w:rsid w:val="00587483"/>
    <w:rsid w:val="005876F0"/>
    <w:rsid w:val="00590851"/>
    <w:rsid w:val="0059143A"/>
    <w:rsid w:val="00593534"/>
    <w:rsid w:val="005936C4"/>
    <w:rsid w:val="00593E7E"/>
    <w:rsid w:val="00594024"/>
    <w:rsid w:val="005944D3"/>
    <w:rsid w:val="00594A0D"/>
    <w:rsid w:val="00594DE0"/>
    <w:rsid w:val="0059541B"/>
    <w:rsid w:val="00595F61"/>
    <w:rsid w:val="0059710D"/>
    <w:rsid w:val="00597FDF"/>
    <w:rsid w:val="005A0D5A"/>
    <w:rsid w:val="005A0D8D"/>
    <w:rsid w:val="005A0EE7"/>
    <w:rsid w:val="005A2B43"/>
    <w:rsid w:val="005A3AC1"/>
    <w:rsid w:val="005A46A5"/>
    <w:rsid w:val="005A4711"/>
    <w:rsid w:val="005A49C1"/>
    <w:rsid w:val="005A4BFA"/>
    <w:rsid w:val="005A502B"/>
    <w:rsid w:val="005A53F3"/>
    <w:rsid w:val="005A5F60"/>
    <w:rsid w:val="005A60BB"/>
    <w:rsid w:val="005A689F"/>
    <w:rsid w:val="005A6A61"/>
    <w:rsid w:val="005A7DC9"/>
    <w:rsid w:val="005B0AAE"/>
    <w:rsid w:val="005B17F9"/>
    <w:rsid w:val="005B1B88"/>
    <w:rsid w:val="005B29A1"/>
    <w:rsid w:val="005B2CA0"/>
    <w:rsid w:val="005B2E9E"/>
    <w:rsid w:val="005B419E"/>
    <w:rsid w:val="005B5806"/>
    <w:rsid w:val="005B59F7"/>
    <w:rsid w:val="005B7B23"/>
    <w:rsid w:val="005C2518"/>
    <w:rsid w:val="005C26CB"/>
    <w:rsid w:val="005C3F4F"/>
    <w:rsid w:val="005C46E9"/>
    <w:rsid w:val="005C5110"/>
    <w:rsid w:val="005C5403"/>
    <w:rsid w:val="005C5882"/>
    <w:rsid w:val="005C5CC0"/>
    <w:rsid w:val="005C62D1"/>
    <w:rsid w:val="005C6636"/>
    <w:rsid w:val="005C7AFC"/>
    <w:rsid w:val="005D0098"/>
    <w:rsid w:val="005D0D28"/>
    <w:rsid w:val="005D132F"/>
    <w:rsid w:val="005D22EE"/>
    <w:rsid w:val="005D2452"/>
    <w:rsid w:val="005D2558"/>
    <w:rsid w:val="005D2778"/>
    <w:rsid w:val="005D3A89"/>
    <w:rsid w:val="005D3D07"/>
    <w:rsid w:val="005D45DF"/>
    <w:rsid w:val="005D4A3D"/>
    <w:rsid w:val="005D5F84"/>
    <w:rsid w:val="005D7244"/>
    <w:rsid w:val="005D7736"/>
    <w:rsid w:val="005E06F7"/>
    <w:rsid w:val="005E20FF"/>
    <w:rsid w:val="005E2ACE"/>
    <w:rsid w:val="005E427A"/>
    <w:rsid w:val="005E51D0"/>
    <w:rsid w:val="005E59F9"/>
    <w:rsid w:val="005E5F0C"/>
    <w:rsid w:val="005E64B9"/>
    <w:rsid w:val="005E78A1"/>
    <w:rsid w:val="005E7B66"/>
    <w:rsid w:val="005F0EE4"/>
    <w:rsid w:val="005F1D52"/>
    <w:rsid w:val="005F34F1"/>
    <w:rsid w:val="005F3544"/>
    <w:rsid w:val="005F3B7F"/>
    <w:rsid w:val="005F430F"/>
    <w:rsid w:val="005F45F3"/>
    <w:rsid w:val="005F4CAB"/>
    <w:rsid w:val="005F53BC"/>
    <w:rsid w:val="005F6437"/>
    <w:rsid w:val="005F731E"/>
    <w:rsid w:val="005F7774"/>
    <w:rsid w:val="00600427"/>
    <w:rsid w:val="00600694"/>
    <w:rsid w:val="006006D3"/>
    <w:rsid w:val="00600B2F"/>
    <w:rsid w:val="00601067"/>
    <w:rsid w:val="00601F36"/>
    <w:rsid w:val="00602A66"/>
    <w:rsid w:val="00602BAB"/>
    <w:rsid w:val="006036E7"/>
    <w:rsid w:val="00603C5B"/>
    <w:rsid w:val="006041FF"/>
    <w:rsid w:val="006061B7"/>
    <w:rsid w:val="00606A99"/>
    <w:rsid w:val="00606E92"/>
    <w:rsid w:val="0060769D"/>
    <w:rsid w:val="00607708"/>
    <w:rsid w:val="0061021C"/>
    <w:rsid w:val="00610427"/>
    <w:rsid w:val="006109AA"/>
    <w:rsid w:val="00610C3C"/>
    <w:rsid w:val="00610D2B"/>
    <w:rsid w:val="00610FAE"/>
    <w:rsid w:val="00611345"/>
    <w:rsid w:val="00611BE9"/>
    <w:rsid w:val="00612DC3"/>
    <w:rsid w:val="006134FA"/>
    <w:rsid w:val="00614647"/>
    <w:rsid w:val="0061508F"/>
    <w:rsid w:val="0061556C"/>
    <w:rsid w:val="00615676"/>
    <w:rsid w:val="00617255"/>
    <w:rsid w:val="0062081F"/>
    <w:rsid w:val="006209C4"/>
    <w:rsid w:val="0062114D"/>
    <w:rsid w:val="00621F88"/>
    <w:rsid w:val="00624746"/>
    <w:rsid w:val="00624F13"/>
    <w:rsid w:val="0062537F"/>
    <w:rsid w:val="0062548B"/>
    <w:rsid w:val="0062594C"/>
    <w:rsid w:val="006266FC"/>
    <w:rsid w:val="0062688D"/>
    <w:rsid w:val="00626A16"/>
    <w:rsid w:val="0062724B"/>
    <w:rsid w:val="006276C9"/>
    <w:rsid w:val="00627A83"/>
    <w:rsid w:val="00627CDC"/>
    <w:rsid w:val="006307EB"/>
    <w:rsid w:val="00630815"/>
    <w:rsid w:val="006313AE"/>
    <w:rsid w:val="006324BF"/>
    <w:rsid w:val="00634027"/>
    <w:rsid w:val="006341BF"/>
    <w:rsid w:val="0063469F"/>
    <w:rsid w:val="00634A42"/>
    <w:rsid w:val="00636059"/>
    <w:rsid w:val="006364CC"/>
    <w:rsid w:val="00637147"/>
    <w:rsid w:val="0063722F"/>
    <w:rsid w:val="00637565"/>
    <w:rsid w:val="0063788F"/>
    <w:rsid w:val="00637CDE"/>
    <w:rsid w:val="00641ADA"/>
    <w:rsid w:val="00642365"/>
    <w:rsid w:val="0064298D"/>
    <w:rsid w:val="00642ED2"/>
    <w:rsid w:val="00643B2E"/>
    <w:rsid w:val="00643C8A"/>
    <w:rsid w:val="0064465D"/>
    <w:rsid w:val="006448BA"/>
    <w:rsid w:val="006449FE"/>
    <w:rsid w:val="00644B84"/>
    <w:rsid w:val="00645044"/>
    <w:rsid w:val="006450BB"/>
    <w:rsid w:val="00645FA9"/>
    <w:rsid w:val="00646255"/>
    <w:rsid w:val="0064653A"/>
    <w:rsid w:val="006471B9"/>
    <w:rsid w:val="00650034"/>
    <w:rsid w:val="00651134"/>
    <w:rsid w:val="0065158F"/>
    <w:rsid w:val="00651FB1"/>
    <w:rsid w:val="006533E2"/>
    <w:rsid w:val="00653E47"/>
    <w:rsid w:val="00654E25"/>
    <w:rsid w:val="00655848"/>
    <w:rsid w:val="00655E3C"/>
    <w:rsid w:val="00656BCC"/>
    <w:rsid w:val="006575C7"/>
    <w:rsid w:val="00660993"/>
    <w:rsid w:val="00660DA1"/>
    <w:rsid w:val="00661109"/>
    <w:rsid w:val="00661E7F"/>
    <w:rsid w:val="006621E6"/>
    <w:rsid w:val="006626B7"/>
    <w:rsid w:val="006626E3"/>
    <w:rsid w:val="006629ED"/>
    <w:rsid w:val="00663CBE"/>
    <w:rsid w:val="00663FC1"/>
    <w:rsid w:val="006661DB"/>
    <w:rsid w:val="006679F3"/>
    <w:rsid w:val="00667CCC"/>
    <w:rsid w:val="00667E47"/>
    <w:rsid w:val="00670D48"/>
    <w:rsid w:val="0067144F"/>
    <w:rsid w:val="0067191A"/>
    <w:rsid w:val="00671FFD"/>
    <w:rsid w:val="006737E2"/>
    <w:rsid w:val="006737F4"/>
    <w:rsid w:val="006743C8"/>
    <w:rsid w:val="006745B6"/>
    <w:rsid w:val="00674C01"/>
    <w:rsid w:val="006758CD"/>
    <w:rsid w:val="00675BDE"/>
    <w:rsid w:val="00675EE4"/>
    <w:rsid w:val="0067698E"/>
    <w:rsid w:val="00676FE0"/>
    <w:rsid w:val="006775D1"/>
    <w:rsid w:val="0068069D"/>
    <w:rsid w:val="006815DD"/>
    <w:rsid w:val="00682069"/>
    <w:rsid w:val="006822C6"/>
    <w:rsid w:val="00682DF6"/>
    <w:rsid w:val="006832E9"/>
    <w:rsid w:val="00683302"/>
    <w:rsid w:val="0068450E"/>
    <w:rsid w:val="0068462B"/>
    <w:rsid w:val="00684C16"/>
    <w:rsid w:val="00685598"/>
    <w:rsid w:val="006862E7"/>
    <w:rsid w:val="006864CE"/>
    <w:rsid w:val="0068676B"/>
    <w:rsid w:val="006903A8"/>
    <w:rsid w:val="0069095B"/>
    <w:rsid w:val="00690E05"/>
    <w:rsid w:val="00691265"/>
    <w:rsid w:val="00691F14"/>
    <w:rsid w:val="00692A2A"/>
    <w:rsid w:val="00692E50"/>
    <w:rsid w:val="00693DF2"/>
    <w:rsid w:val="00693E0B"/>
    <w:rsid w:val="006945FD"/>
    <w:rsid w:val="00695D5E"/>
    <w:rsid w:val="006968AA"/>
    <w:rsid w:val="00696B26"/>
    <w:rsid w:val="006A1146"/>
    <w:rsid w:val="006A1707"/>
    <w:rsid w:val="006A2796"/>
    <w:rsid w:val="006A3692"/>
    <w:rsid w:val="006A4B0F"/>
    <w:rsid w:val="006A53A2"/>
    <w:rsid w:val="006A53E5"/>
    <w:rsid w:val="006A6CA1"/>
    <w:rsid w:val="006A7469"/>
    <w:rsid w:val="006B073A"/>
    <w:rsid w:val="006B16E0"/>
    <w:rsid w:val="006B2436"/>
    <w:rsid w:val="006B27E5"/>
    <w:rsid w:val="006B30B7"/>
    <w:rsid w:val="006B442A"/>
    <w:rsid w:val="006B5602"/>
    <w:rsid w:val="006B6340"/>
    <w:rsid w:val="006B7921"/>
    <w:rsid w:val="006B7B1B"/>
    <w:rsid w:val="006C02A4"/>
    <w:rsid w:val="006C1E9D"/>
    <w:rsid w:val="006C1FB3"/>
    <w:rsid w:val="006C33AF"/>
    <w:rsid w:val="006C36DB"/>
    <w:rsid w:val="006C3919"/>
    <w:rsid w:val="006C3C1F"/>
    <w:rsid w:val="006C4EF7"/>
    <w:rsid w:val="006C5439"/>
    <w:rsid w:val="006C5CF2"/>
    <w:rsid w:val="006C5D61"/>
    <w:rsid w:val="006D064C"/>
    <w:rsid w:val="006D09AE"/>
    <w:rsid w:val="006D110E"/>
    <w:rsid w:val="006D28BB"/>
    <w:rsid w:val="006D377C"/>
    <w:rsid w:val="006D3DAC"/>
    <w:rsid w:val="006D4734"/>
    <w:rsid w:val="006D5003"/>
    <w:rsid w:val="006D691B"/>
    <w:rsid w:val="006D78D0"/>
    <w:rsid w:val="006E0318"/>
    <w:rsid w:val="006E2171"/>
    <w:rsid w:val="006E50BD"/>
    <w:rsid w:val="006E5E1E"/>
    <w:rsid w:val="006E6064"/>
    <w:rsid w:val="006E7C65"/>
    <w:rsid w:val="006F0149"/>
    <w:rsid w:val="006F0155"/>
    <w:rsid w:val="006F0161"/>
    <w:rsid w:val="006F1014"/>
    <w:rsid w:val="006F1C92"/>
    <w:rsid w:val="006F1D76"/>
    <w:rsid w:val="006F29AA"/>
    <w:rsid w:val="006F2AB1"/>
    <w:rsid w:val="006F33A6"/>
    <w:rsid w:val="006F4538"/>
    <w:rsid w:val="006F4597"/>
    <w:rsid w:val="006F4BD1"/>
    <w:rsid w:val="006F52DC"/>
    <w:rsid w:val="006F5AA0"/>
    <w:rsid w:val="006F62A1"/>
    <w:rsid w:val="006F714D"/>
    <w:rsid w:val="006F7982"/>
    <w:rsid w:val="0070085D"/>
    <w:rsid w:val="007010FF"/>
    <w:rsid w:val="00701B48"/>
    <w:rsid w:val="00702092"/>
    <w:rsid w:val="00702816"/>
    <w:rsid w:val="00702CB3"/>
    <w:rsid w:val="00702E29"/>
    <w:rsid w:val="00703928"/>
    <w:rsid w:val="0070402A"/>
    <w:rsid w:val="0070407B"/>
    <w:rsid w:val="00705049"/>
    <w:rsid w:val="007055B1"/>
    <w:rsid w:val="00705785"/>
    <w:rsid w:val="00705ABD"/>
    <w:rsid w:val="00705D12"/>
    <w:rsid w:val="007072BB"/>
    <w:rsid w:val="00710C1A"/>
    <w:rsid w:val="00711424"/>
    <w:rsid w:val="0071236B"/>
    <w:rsid w:val="007130BC"/>
    <w:rsid w:val="0071392E"/>
    <w:rsid w:val="00714467"/>
    <w:rsid w:val="00714835"/>
    <w:rsid w:val="00714AEE"/>
    <w:rsid w:val="0071617A"/>
    <w:rsid w:val="00716ED4"/>
    <w:rsid w:val="00717170"/>
    <w:rsid w:val="0071791B"/>
    <w:rsid w:val="007179B5"/>
    <w:rsid w:val="00720802"/>
    <w:rsid w:val="00720965"/>
    <w:rsid w:val="00720F0C"/>
    <w:rsid w:val="007212BE"/>
    <w:rsid w:val="00721543"/>
    <w:rsid w:val="00721F37"/>
    <w:rsid w:val="00721F72"/>
    <w:rsid w:val="007232C2"/>
    <w:rsid w:val="0072365A"/>
    <w:rsid w:val="00723BB7"/>
    <w:rsid w:val="00723E77"/>
    <w:rsid w:val="00724ADF"/>
    <w:rsid w:val="007251EF"/>
    <w:rsid w:val="0072528C"/>
    <w:rsid w:val="00726B7E"/>
    <w:rsid w:val="00730A5C"/>
    <w:rsid w:val="0073152E"/>
    <w:rsid w:val="007317A7"/>
    <w:rsid w:val="0073228C"/>
    <w:rsid w:val="0073379C"/>
    <w:rsid w:val="007343DF"/>
    <w:rsid w:val="00734942"/>
    <w:rsid w:val="00734F7E"/>
    <w:rsid w:val="00735092"/>
    <w:rsid w:val="007359BF"/>
    <w:rsid w:val="00735F14"/>
    <w:rsid w:val="007365A7"/>
    <w:rsid w:val="007368C5"/>
    <w:rsid w:val="0073784F"/>
    <w:rsid w:val="00737DF7"/>
    <w:rsid w:val="007404DE"/>
    <w:rsid w:val="007408D6"/>
    <w:rsid w:val="007413D8"/>
    <w:rsid w:val="0074167E"/>
    <w:rsid w:val="00741790"/>
    <w:rsid w:val="007430CD"/>
    <w:rsid w:val="0074334A"/>
    <w:rsid w:val="00744BF6"/>
    <w:rsid w:val="00744E3C"/>
    <w:rsid w:val="00745C42"/>
    <w:rsid w:val="007462A1"/>
    <w:rsid w:val="00746C4D"/>
    <w:rsid w:val="00747D41"/>
    <w:rsid w:val="00751B90"/>
    <w:rsid w:val="007525EA"/>
    <w:rsid w:val="00752711"/>
    <w:rsid w:val="00753275"/>
    <w:rsid w:val="00753D6D"/>
    <w:rsid w:val="007549FA"/>
    <w:rsid w:val="00754B49"/>
    <w:rsid w:val="00754C6A"/>
    <w:rsid w:val="007569DE"/>
    <w:rsid w:val="00756D8C"/>
    <w:rsid w:val="00757017"/>
    <w:rsid w:val="0075705B"/>
    <w:rsid w:val="007571AD"/>
    <w:rsid w:val="0075767A"/>
    <w:rsid w:val="007576B6"/>
    <w:rsid w:val="00757754"/>
    <w:rsid w:val="007578D7"/>
    <w:rsid w:val="0076040A"/>
    <w:rsid w:val="00761DBB"/>
    <w:rsid w:val="00763C39"/>
    <w:rsid w:val="00766CD4"/>
    <w:rsid w:val="00766EF8"/>
    <w:rsid w:val="00770056"/>
    <w:rsid w:val="00770162"/>
    <w:rsid w:val="00770246"/>
    <w:rsid w:val="00771AD6"/>
    <w:rsid w:val="00772174"/>
    <w:rsid w:val="007726E9"/>
    <w:rsid w:val="00772F27"/>
    <w:rsid w:val="007740C4"/>
    <w:rsid w:val="007744A3"/>
    <w:rsid w:val="00774BDC"/>
    <w:rsid w:val="00774DE4"/>
    <w:rsid w:val="0077531E"/>
    <w:rsid w:val="0077560B"/>
    <w:rsid w:val="00775AF6"/>
    <w:rsid w:val="00775EEE"/>
    <w:rsid w:val="007766FE"/>
    <w:rsid w:val="007769F1"/>
    <w:rsid w:val="00776D15"/>
    <w:rsid w:val="00777604"/>
    <w:rsid w:val="00777957"/>
    <w:rsid w:val="00777AD0"/>
    <w:rsid w:val="00780D34"/>
    <w:rsid w:val="00780DDA"/>
    <w:rsid w:val="007810B8"/>
    <w:rsid w:val="00781203"/>
    <w:rsid w:val="007814E3"/>
    <w:rsid w:val="007820D1"/>
    <w:rsid w:val="00782C03"/>
    <w:rsid w:val="0078354A"/>
    <w:rsid w:val="00783C91"/>
    <w:rsid w:val="007846BB"/>
    <w:rsid w:val="007850D2"/>
    <w:rsid w:val="0078569F"/>
    <w:rsid w:val="007858B0"/>
    <w:rsid w:val="00785B41"/>
    <w:rsid w:val="007866DD"/>
    <w:rsid w:val="007901C6"/>
    <w:rsid w:val="00790347"/>
    <w:rsid w:val="007922A9"/>
    <w:rsid w:val="007922BF"/>
    <w:rsid w:val="0079248E"/>
    <w:rsid w:val="00793497"/>
    <w:rsid w:val="007941D6"/>
    <w:rsid w:val="007945DB"/>
    <w:rsid w:val="00794AD2"/>
    <w:rsid w:val="00794B39"/>
    <w:rsid w:val="00794D30"/>
    <w:rsid w:val="007950D0"/>
    <w:rsid w:val="00795FF4"/>
    <w:rsid w:val="007963EA"/>
    <w:rsid w:val="007A2A7D"/>
    <w:rsid w:val="007A2F3A"/>
    <w:rsid w:val="007A3B2F"/>
    <w:rsid w:val="007A4595"/>
    <w:rsid w:val="007A4BC9"/>
    <w:rsid w:val="007A686D"/>
    <w:rsid w:val="007A6B7F"/>
    <w:rsid w:val="007A6D42"/>
    <w:rsid w:val="007A7119"/>
    <w:rsid w:val="007A72D7"/>
    <w:rsid w:val="007B0057"/>
    <w:rsid w:val="007B0697"/>
    <w:rsid w:val="007B06DE"/>
    <w:rsid w:val="007B2735"/>
    <w:rsid w:val="007B286D"/>
    <w:rsid w:val="007B2AC4"/>
    <w:rsid w:val="007B303F"/>
    <w:rsid w:val="007B33A4"/>
    <w:rsid w:val="007B33CA"/>
    <w:rsid w:val="007B3CEB"/>
    <w:rsid w:val="007B4313"/>
    <w:rsid w:val="007B45B5"/>
    <w:rsid w:val="007B4833"/>
    <w:rsid w:val="007B4A94"/>
    <w:rsid w:val="007B4CBC"/>
    <w:rsid w:val="007B4D1D"/>
    <w:rsid w:val="007B52C9"/>
    <w:rsid w:val="007B5FAA"/>
    <w:rsid w:val="007B691D"/>
    <w:rsid w:val="007B732B"/>
    <w:rsid w:val="007C08DC"/>
    <w:rsid w:val="007C26C6"/>
    <w:rsid w:val="007C327C"/>
    <w:rsid w:val="007C417D"/>
    <w:rsid w:val="007C4B83"/>
    <w:rsid w:val="007C515F"/>
    <w:rsid w:val="007C577C"/>
    <w:rsid w:val="007C5F5A"/>
    <w:rsid w:val="007C6471"/>
    <w:rsid w:val="007C6546"/>
    <w:rsid w:val="007C6CD3"/>
    <w:rsid w:val="007C7F21"/>
    <w:rsid w:val="007D1233"/>
    <w:rsid w:val="007D21C5"/>
    <w:rsid w:val="007D2C9E"/>
    <w:rsid w:val="007D3298"/>
    <w:rsid w:val="007D32E5"/>
    <w:rsid w:val="007D4475"/>
    <w:rsid w:val="007D48DC"/>
    <w:rsid w:val="007D67AC"/>
    <w:rsid w:val="007D7316"/>
    <w:rsid w:val="007E0548"/>
    <w:rsid w:val="007E0E5F"/>
    <w:rsid w:val="007E132C"/>
    <w:rsid w:val="007E1E45"/>
    <w:rsid w:val="007E2416"/>
    <w:rsid w:val="007E3CEE"/>
    <w:rsid w:val="007E5ADE"/>
    <w:rsid w:val="007E60E3"/>
    <w:rsid w:val="007E6A98"/>
    <w:rsid w:val="007E7444"/>
    <w:rsid w:val="007E7A5C"/>
    <w:rsid w:val="007F116C"/>
    <w:rsid w:val="007F14AD"/>
    <w:rsid w:val="007F1A27"/>
    <w:rsid w:val="007F2630"/>
    <w:rsid w:val="007F26C1"/>
    <w:rsid w:val="007F3511"/>
    <w:rsid w:val="007F40E9"/>
    <w:rsid w:val="007F4998"/>
    <w:rsid w:val="007F4B78"/>
    <w:rsid w:val="007F5684"/>
    <w:rsid w:val="007F5E1C"/>
    <w:rsid w:val="007F6652"/>
    <w:rsid w:val="007F6B09"/>
    <w:rsid w:val="008000A1"/>
    <w:rsid w:val="00800328"/>
    <w:rsid w:val="00800671"/>
    <w:rsid w:val="00800781"/>
    <w:rsid w:val="008010B7"/>
    <w:rsid w:val="00801732"/>
    <w:rsid w:val="00801950"/>
    <w:rsid w:val="00801FF2"/>
    <w:rsid w:val="00802239"/>
    <w:rsid w:val="00802365"/>
    <w:rsid w:val="0080277A"/>
    <w:rsid w:val="00803C66"/>
    <w:rsid w:val="00803CA4"/>
    <w:rsid w:val="0080463B"/>
    <w:rsid w:val="008058D8"/>
    <w:rsid w:val="0080625B"/>
    <w:rsid w:val="00806499"/>
    <w:rsid w:val="00806631"/>
    <w:rsid w:val="0080691B"/>
    <w:rsid w:val="00806ABE"/>
    <w:rsid w:val="008070BC"/>
    <w:rsid w:val="008070CD"/>
    <w:rsid w:val="008070FA"/>
    <w:rsid w:val="00810022"/>
    <w:rsid w:val="00811063"/>
    <w:rsid w:val="0081130F"/>
    <w:rsid w:val="008117B0"/>
    <w:rsid w:val="00812D83"/>
    <w:rsid w:val="008139EA"/>
    <w:rsid w:val="00813AA4"/>
    <w:rsid w:val="00813CE9"/>
    <w:rsid w:val="0081407C"/>
    <w:rsid w:val="0081458D"/>
    <w:rsid w:val="00816A04"/>
    <w:rsid w:val="008172C3"/>
    <w:rsid w:val="00817E66"/>
    <w:rsid w:val="00821199"/>
    <w:rsid w:val="0082131A"/>
    <w:rsid w:val="0082224D"/>
    <w:rsid w:val="008224E9"/>
    <w:rsid w:val="00822A10"/>
    <w:rsid w:val="00822FB3"/>
    <w:rsid w:val="008239D7"/>
    <w:rsid w:val="00824AC9"/>
    <w:rsid w:val="00824AD5"/>
    <w:rsid w:val="00824FC7"/>
    <w:rsid w:val="0082558D"/>
    <w:rsid w:val="00826132"/>
    <w:rsid w:val="008264F7"/>
    <w:rsid w:val="008270FA"/>
    <w:rsid w:val="008277C3"/>
    <w:rsid w:val="00827F6E"/>
    <w:rsid w:val="0083061F"/>
    <w:rsid w:val="00830E74"/>
    <w:rsid w:val="00832096"/>
    <w:rsid w:val="0083442C"/>
    <w:rsid w:val="00834958"/>
    <w:rsid w:val="00834BFC"/>
    <w:rsid w:val="00835C70"/>
    <w:rsid w:val="00835D9B"/>
    <w:rsid w:val="00836240"/>
    <w:rsid w:val="008362FA"/>
    <w:rsid w:val="008379DC"/>
    <w:rsid w:val="00837D1D"/>
    <w:rsid w:val="00840239"/>
    <w:rsid w:val="00842669"/>
    <w:rsid w:val="00843B63"/>
    <w:rsid w:val="00843CFE"/>
    <w:rsid w:val="00845349"/>
    <w:rsid w:val="008455DA"/>
    <w:rsid w:val="0084747A"/>
    <w:rsid w:val="0084762E"/>
    <w:rsid w:val="00847DFB"/>
    <w:rsid w:val="008502A5"/>
    <w:rsid w:val="00851ACB"/>
    <w:rsid w:val="008520E9"/>
    <w:rsid w:val="008529DB"/>
    <w:rsid w:val="00852CEA"/>
    <w:rsid w:val="00854466"/>
    <w:rsid w:val="008563D4"/>
    <w:rsid w:val="00856C81"/>
    <w:rsid w:val="00857620"/>
    <w:rsid w:val="008579E0"/>
    <w:rsid w:val="00857E39"/>
    <w:rsid w:val="00860C12"/>
    <w:rsid w:val="008611AE"/>
    <w:rsid w:val="00861407"/>
    <w:rsid w:val="00861912"/>
    <w:rsid w:val="00863BD3"/>
    <w:rsid w:val="00864748"/>
    <w:rsid w:val="00864D41"/>
    <w:rsid w:val="00865D5E"/>
    <w:rsid w:val="00866098"/>
    <w:rsid w:val="00866553"/>
    <w:rsid w:val="00866777"/>
    <w:rsid w:val="008672EF"/>
    <w:rsid w:val="00875650"/>
    <w:rsid w:val="0087601B"/>
    <w:rsid w:val="00876C4B"/>
    <w:rsid w:val="00876CAA"/>
    <w:rsid w:val="008774F8"/>
    <w:rsid w:val="00877CAF"/>
    <w:rsid w:val="00877E86"/>
    <w:rsid w:val="00880699"/>
    <w:rsid w:val="00880980"/>
    <w:rsid w:val="00880D30"/>
    <w:rsid w:val="008824A4"/>
    <w:rsid w:val="00882D87"/>
    <w:rsid w:val="00884EC0"/>
    <w:rsid w:val="008850CC"/>
    <w:rsid w:val="008855C6"/>
    <w:rsid w:val="008873FE"/>
    <w:rsid w:val="008901CF"/>
    <w:rsid w:val="00890310"/>
    <w:rsid w:val="008906F7"/>
    <w:rsid w:val="008907CA"/>
    <w:rsid w:val="008915B7"/>
    <w:rsid w:val="008918A3"/>
    <w:rsid w:val="008939CA"/>
    <w:rsid w:val="00893A69"/>
    <w:rsid w:val="00894279"/>
    <w:rsid w:val="00894757"/>
    <w:rsid w:val="00895A0D"/>
    <w:rsid w:val="00895C21"/>
    <w:rsid w:val="0089623A"/>
    <w:rsid w:val="00896471"/>
    <w:rsid w:val="00896B31"/>
    <w:rsid w:val="00896BDC"/>
    <w:rsid w:val="008979D4"/>
    <w:rsid w:val="008A0700"/>
    <w:rsid w:val="008A1533"/>
    <w:rsid w:val="008A16A6"/>
    <w:rsid w:val="008A1A2F"/>
    <w:rsid w:val="008A213C"/>
    <w:rsid w:val="008A22D1"/>
    <w:rsid w:val="008A2C63"/>
    <w:rsid w:val="008A3991"/>
    <w:rsid w:val="008A48E2"/>
    <w:rsid w:val="008A6F87"/>
    <w:rsid w:val="008A7E17"/>
    <w:rsid w:val="008B0398"/>
    <w:rsid w:val="008B03A4"/>
    <w:rsid w:val="008B1DC2"/>
    <w:rsid w:val="008B2BFB"/>
    <w:rsid w:val="008B37F8"/>
    <w:rsid w:val="008B3A93"/>
    <w:rsid w:val="008B4A76"/>
    <w:rsid w:val="008B4B7E"/>
    <w:rsid w:val="008B5A16"/>
    <w:rsid w:val="008B66D6"/>
    <w:rsid w:val="008B6D8C"/>
    <w:rsid w:val="008B6F71"/>
    <w:rsid w:val="008C0FAD"/>
    <w:rsid w:val="008C146D"/>
    <w:rsid w:val="008C22EF"/>
    <w:rsid w:val="008C2679"/>
    <w:rsid w:val="008C29B0"/>
    <w:rsid w:val="008C3408"/>
    <w:rsid w:val="008C374C"/>
    <w:rsid w:val="008C4462"/>
    <w:rsid w:val="008C4576"/>
    <w:rsid w:val="008C469C"/>
    <w:rsid w:val="008C54F3"/>
    <w:rsid w:val="008C58D0"/>
    <w:rsid w:val="008C6676"/>
    <w:rsid w:val="008C6B54"/>
    <w:rsid w:val="008D1CB6"/>
    <w:rsid w:val="008D2FB3"/>
    <w:rsid w:val="008D40F6"/>
    <w:rsid w:val="008D43C6"/>
    <w:rsid w:val="008D4798"/>
    <w:rsid w:val="008D622C"/>
    <w:rsid w:val="008D6E56"/>
    <w:rsid w:val="008D70D6"/>
    <w:rsid w:val="008D73E1"/>
    <w:rsid w:val="008D79E6"/>
    <w:rsid w:val="008E0DF0"/>
    <w:rsid w:val="008E19FA"/>
    <w:rsid w:val="008E2ACC"/>
    <w:rsid w:val="008E332D"/>
    <w:rsid w:val="008E37CA"/>
    <w:rsid w:val="008E4DC3"/>
    <w:rsid w:val="008E5595"/>
    <w:rsid w:val="008E5736"/>
    <w:rsid w:val="008E5A5B"/>
    <w:rsid w:val="008E604C"/>
    <w:rsid w:val="008E6D35"/>
    <w:rsid w:val="008E6D7E"/>
    <w:rsid w:val="008E7982"/>
    <w:rsid w:val="008E7C72"/>
    <w:rsid w:val="008E7F88"/>
    <w:rsid w:val="008F01FF"/>
    <w:rsid w:val="008F0C73"/>
    <w:rsid w:val="008F1D5A"/>
    <w:rsid w:val="008F236C"/>
    <w:rsid w:val="008F2901"/>
    <w:rsid w:val="008F3D9A"/>
    <w:rsid w:val="008F58BB"/>
    <w:rsid w:val="008F69EF"/>
    <w:rsid w:val="008F6A1D"/>
    <w:rsid w:val="008F6AB4"/>
    <w:rsid w:val="008F6E1A"/>
    <w:rsid w:val="008F7C90"/>
    <w:rsid w:val="00900482"/>
    <w:rsid w:val="009007E6"/>
    <w:rsid w:val="009008F2"/>
    <w:rsid w:val="00902243"/>
    <w:rsid w:val="009025C7"/>
    <w:rsid w:val="00903322"/>
    <w:rsid w:val="00903FDB"/>
    <w:rsid w:val="00904CF3"/>
    <w:rsid w:val="00905572"/>
    <w:rsid w:val="00905A34"/>
    <w:rsid w:val="00905ACC"/>
    <w:rsid w:val="00906C0B"/>
    <w:rsid w:val="00907238"/>
    <w:rsid w:val="00907643"/>
    <w:rsid w:val="00907C74"/>
    <w:rsid w:val="00910551"/>
    <w:rsid w:val="0091059C"/>
    <w:rsid w:val="00910C86"/>
    <w:rsid w:val="00910EC8"/>
    <w:rsid w:val="00911364"/>
    <w:rsid w:val="00911AA5"/>
    <w:rsid w:val="0091261F"/>
    <w:rsid w:val="00914919"/>
    <w:rsid w:val="00914D9B"/>
    <w:rsid w:val="00914E18"/>
    <w:rsid w:val="00915046"/>
    <w:rsid w:val="0091530E"/>
    <w:rsid w:val="009159AD"/>
    <w:rsid w:val="00915FE2"/>
    <w:rsid w:val="00916923"/>
    <w:rsid w:val="00916A4A"/>
    <w:rsid w:val="009174E7"/>
    <w:rsid w:val="00917FA0"/>
    <w:rsid w:val="0092051E"/>
    <w:rsid w:val="00921BF2"/>
    <w:rsid w:val="00922D1A"/>
    <w:rsid w:val="00923047"/>
    <w:rsid w:val="00925C26"/>
    <w:rsid w:val="00926979"/>
    <w:rsid w:val="00927071"/>
    <w:rsid w:val="0093125C"/>
    <w:rsid w:val="00932EB5"/>
    <w:rsid w:val="009331CF"/>
    <w:rsid w:val="009336DA"/>
    <w:rsid w:val="00933C67"/>
    <w:rsid w:val="00934A6F"/>
    <w:rsid w:val="00935E56"/>
    <w:rsid w:val="009374B9"/>
    <w:rsid w:val="00937FD8"/>
    <w:rsid w:val="00940D6A"/>
    <w:rsid w:val="009417F4"/>
    <w:rsid w:val="00941C6E"/>
    <w:rsid w:val="00942B2D"/>
    <w:rsid w:val="00942C8E"/>
    <w:rsid w:val="0094382B"/>
    <w:rsid w:val="00943A8C"/>
    <w:rsid w:val="00943B6F"/>
    <w:rsid w:val="00943E74"/>
    <w:rsid w:val="00944107"/>
    <w:rsid w:val="009444CE"/>
    <w:rsid w:val="0094488D"/>
    <w:rsid w:val="0094498D"/>
    <w:rsid w:val="009455B0"/>
    <w:rsid w:val="009473DF"/>
    <w:rsid w:val="00947506"/>
    <w:rsid w:val="00947ED8"/>
    <w:rsid w:val="009507B4"/>
    <w:rsid w:val="00951A6D"/>
    <w:rsid w:val="00952638"/>
    <w:rsid w:val="00952775"/>
    <w:rsid w:val="00952902"/>
    <w:rsid w:val="00953749"/>
    <w:rsid w:val="00953D9E"/>
    <w:rsid w:val="0095411F"/>
    <w:rsid w:val="009544DB"/>
    <w:rsid w:val="0095477E"/>
    <w:rsid w:val="00955A4F"/>
    <w:rsid w:val="0095638D"/>
    <w:rsid w:val="009563D2"/>
    <w:rsid w:val="00957296"/>
    <w:rsid w:val="0095744F"/>
    <w:rsid w:val="00957721"/>
    <w:rsid w:val="00960463"/>
    <w:rsid w:val="00960F2C"/>
    <w:rsid w:val="00961F7B"/>
    <w:rsid w:val="00962429"/>
    <w:rsid w:val="00965F06"/>
    <w:rsid w:val="00966A7A"/>
    <w:rsid w:val="00967C88"/>
    <w:rsid w:val="009709CB"/>
    <w:rsid w:val="00972724"/>
    <w:rsid w:val="00972E83"/>
    <w:rsid w:val="00973F19"/>
    <w:rsid w:val="00974122"/>
    <w:rsid w:val="009747C9"/>
    <w:rsid w:val="00975200"/>
    <w:rsid w:val="009757FC"/>
    <w:rsid w:val="0097753D"/>
    <w:rsid w:val="00977F15"/>
    <w:rsid w:val="00980BCF"/>
    <w:rsid w:val="00980BFE"/>
    <w:rsid w:val="00980E01"/>
    <w:rsid w:val="00981A7F"/>
    <w:rsid w:val="00982661"/>
    <w:rsid w:val="00982BE8"/>
    <w:rsid w:val="0098379C"/>
    <w:rsid w:val="00983D15"/>
    <w:rsid w:val="0098601E"/>
    <w:rsid w:val="009863B8"/>
    <w:rsid w:val="009864A7"/>
    <w:rsid w:val="00986D69"/>
    <w:rsid w:val="00986EF4"/>
    <w:rsid w:val="009870A7"/>
    <w:rsid w:val="009872C5"/>
    <w:rsid w:val="00990993"/>
    <w:rsid w:val="00990CCD"/>
    <w:rsid w:val="009910A6"/>
    <w:rsid w:val="00991E52"/>
    <w:rsid w:val="009923C1"/>
    <w:rsid w:val="009924F9"/>
    <w:rsid w:val="00992D79"/>
    <w:rsid w:val="00992F0A"/>
    <w:rsid w:val="009932EA"/>
    <w:rsid w:val="00993375"/>
    <w:rsid w:val="009956E8"/>
    <w:rsid w:val="00997493"/>
    <w:rsid w:val="00997880"/>
    <w:rsid w:val="00997F25"/>
    <w:rsid w:val="009A1331"/>
    <w:rsid w:val="009A17AA"/>
    <w:rsid w:val="009A1BE6"/>
    <w:rsid w:val="009A2591"/>
    <w:rsid w:val="009A295A"/>
    <w:rsid w:val="009A2F88"/>
    <w:rsid w:val="009A305E"/>
    <w:rsid w:val="009A4549"/>
    <w:rsid w:val="009A4618"/>
    <w:rsid w:val="009A4D08"/>
    <w:rsid w:val="009A67EA"/>
    <w:rsid w:val="009A7630"/>
    <w:rsid w:val="009A7952"/>
    <w:rsid w:val="009B1995"/>
    <w:rsid w:val="009B3680"/>
    <w:rsid w:val="009B3BD2"/>
    <w:rsid w:val="009B429A"/>
    <w:rsid w:val="009B5012"/>
    <w:rsid w:val="009B559B"/>
    <w:rsid w:val="009B56ED"/>
    <w:rsid w:val="009B5FBF"/>
    <w:rsid w:val="009B73BE"/>
    <w:rsid w:val="009B7CCF"/>
    <w:rsid w:val="009C046D"/>
    <w:rsid w:val="009C0BFD"/>
    <w:rsid w:val="009C142D"/>
    <w:rsid w:val="009C1A29"/>
    <w:rsid w:val="009C1CC9"/>
    <w:rsid w:val="009C2BD1"/>
    <w:rsid w:val="009C2F0C"/>
    <w:rsid w:val="009C3ED6"/>
    <w:rsid w:val="009C4577"/>
    <w:rsid w:val="009C4FFC"/>
    <w:rsid w:val="009C50DE"/>
    <w:rsid w:val="009C6B27"/>
    <w:rsid w:val="009C6F49"/>
    <w:rsid w:val="009C7622"/>
    <w:rsid w:val="009C78F8"/>
    <w:rsid w:val="009C7E2A"/>
    <w:rsid w:val="009D0B0B"/>
    <w:rsid w:val="009D0E12"/>
    <w:rsid w:val="009D0E9B"/>
    <w:rsid w:val="009D1879"/>
    <w:rsid w:val="009D2721"/>
    <w:rsid w:val="009D2A1B"/>
    <w:rsid w:val="009D2AEF"/>
    <w:rsid w:val="009D2FB4"/>
    <w:rsid w:val="009D3842"/>
    <w:rsid w:val="009D3B72"/>
    <w:rsid w:val="009D4994"/>
    <w:rsid w:val="009D4EA4"/>
    <w:rsid w:val="009D5B61"/>
    <w:rsid w:val="009D5F52"/>
    <w:rsid w:val="009D600F"/>
    <w:rsid w:val="009D73DE"/>
    <w:rsid w:val="009D746D"/>
    <w:rsid w:val="009D7BB6"/>
    <w:rsid w:val="009E0827"/>
    <w:rsid w:val="009E0D42"/>
    <w:rsid w:val="009E105B"/>
    <w:rsid w:val="009E1702"/>
    <w:rsid w:val="009E1DE0"/>
    <w:rsid w:val="009E27DA"/>
    <w:rsid w:val="009E2BC5"/>
    <w:rsid w:val="009E34DC"/>
    <w:rsid w:val="009E4126"/>
    <w:rsid w:val="009E438E"/>
    <w:rsid w:val="009E45DB"/>
    <w:rsid w:val="009E4ED1"/>
    <w:rsid w:val="009E5337"/>
    <w:rsid w:val="009E5CDC"/>
    <w:rsid w:val="009E6A9E"/>
    <w:rsid w:val="009E778E"/>
    <w:rsid w:val="009F00BB"/>
    <w:rsid w:val="009F07E8"/>
    <w:rsid w:val="009F2559"/>
    <w:rsid w:val="009F2DE1"/>
    <w:rsid w:val="009F3DEA"/>
    <w:rsid w:val="009F46BC"/>
    <w:rsid w:val="009F4BAF"/>
    <w:rsid w:val="009F5EDC"/>
    <w:rsid w:val="009F5EDF"/>
    <w:rsid w:val="009F6735"/>
    <w:rsid w:val="009F79E9"/>
    <w:rsid w:val="009F7B3F"/>
    <w:rsid w:val="009F7ECB"/>
    <w:rsid w:val="009F7EDC"/>
    <w:rsid w:val="00A005CB"/>
    <w:rsid w:val="00A00F9B"/>
    <w:rsid w:val="00A01E1D"/>
    <w:rsid w:val="00A01EBD"/>
    <w:rsid w:val="00A020B8"/>
    <w:rsid w:val="00A0260F"/>
    <w:rsid w:val="00A0367B"/>
    <w:rsid w:val="00A039BE"/>
    <w:rsid w:val="00A03C21"/>
    <w:rsid w:val="00A03FAF"/>
    <w:rsid w:val="00A047DC"/>
    <w:rsid w:val="00A047E1"/>
    <w:rsid w:val="00A048CD"/>
    <w:rsid w:val="00A0500A"/>
    <w:rsid w:val="00A06516"/>
    <w:rsid w:val="00A06986"/>
    <w:rsid w:val="00A074DB"/>
    <w:rsid w:val="00A07733"/>
    <w:rsid w:val="00A12CD0"/>
    <w:rsid w:val="00A157FE"/>
    <w:rsid w:val="00A1649B"/>
    <w:rsid w:val="00A16E4D"/>
    <w:rsid w:val="00A17018"/>
    <w:rsid w:val="00A209C1"/>
    <w:rsid w:val="00A20F07"/>
    <w:rsid w:val="00A2131F"/>
    <w:rsid w:val="00A21D65"/>
    <w:rsid w:val="00A22DEA"/>
    <w:rsid w:val="00A23455"/>
    <w:rsid w:val="00A239F1"/>
    <w:rsid w:val="00A23D7C"/>
    <w:rsid w:val="00A23FEB"/>
    <w:rsid w:val="00A24125"/>
    <w:rsid w:val="00A2424F"/>
    <w:rsid w:val="00A24B5E"/>
    <w:rsid w:val="00A25373"/>
    <w:rsid w:val="00A2550B"/>
    <w:rsid w:val="00A26702"/>
    <w:rsid w:val="00A268A8"/>
    <w:rsid w:val="00A27819"/>
    <w:rsid w:val="00A3335F"/>
    <w:rsid w:val="00A339B0"/>
    <w:rsid w:val="00A33D99"/>
    <w:rsid w:val="00A34830"/>
    <w:rsid w:val="00A350B8"/>
    <w:rsid w:val="00A354C7"/>
    <w:rsid w:val="00A3618F"/>
    <w:rsid w:val="00A364F0"/>
    <w:rsid w:val="00A37621"/>
    <w:rsid w:val="00A378DC"/>
    <w:rsid w:val="00A378FD"/>
    <w:rsid w:val="00A37BA1"/>
    <w:rsid w:val="00A41633"/>
    <w:rsid w:val="00A42586"/>
    <w:rsid w:val="00A4270E"/>
    <w:rsid w:val="00A42C28"/>
    <w:rsid w:val="00A4471F"/>
    <w:rsid w:val="00A45FD7"/>
    <w:rsid w:val="00A47364"/>
    <w:rsid w:val="00A4758E"/>
    <w:rsid w:val="00A47706"/>
    <w:rsid w:val="00A477BC"/>
    <w:rsid w:val="00A47FF7"/>
    <w:rsid w:val="00A511DE"/>
    <w:rsid w:val="00A53A08"/>
    <w:rsid w:val="00A53A4A"/>
    <w:rsid w:val="00A55094"/>
    <w:rsid w:val="00A55E03"/>
    <w:rsid w:val="00A571CB"/>
    <w:rsid w:val="00A57596"/>
    <w:rsid w:val="00A57BC0"/>
    <w:rsid w:val="00A57BD9"/>
    <w:rsid w:val="00A604CD"/>
    <w:rsid w:val="00A60D3F"/>
    <w:rsid w:val="00A60FED"/>
    <w:rsid w:val="00A61BBB"/>
    <w:rsid w:val="00A61C30"/>
    <w:rsid w:val="00A623D1"/>
    <w:rsid w:val="00A629D5"/>
    <w:rsid w:val="00A63EC3"/>
    <w:rsid w:val="00A64277"/>
    <w:rsid w:val="00A64E64"/>
    <w:rsid w:val="00A6533D"/>
    <w:rsid w:val="00A67F53"/>
    <w:rsid w:val="00A70474"/>
    <w:rsid w:val="00A71EE4"/>
    <w:rsid w:val="00A725AA"/>
    <w:rsid w:val="00A72726"/>
    <w:rsid w:val="00A7357F"/>
    <w:rsid w:val="00A73839"/>
    <w:rsid w:val="00A73DF8"/>
    <w:rsid w:val="00A746F6"/>
    <w:rsid w:val="00A74D57"/>
    <w:rsid w:val="00A75917"/>
    <w:rsid w:val="00A75F39"/>
    <w:rsid w:val="00A761CE"/>
    <w:rsid w:val="00A76469"/>
    <w:rsid w:val="00A767B9"/>
    <w:rsid w:val="00A76B7E"/>
    <w:rsid w:val="00A76C29"/>
    <w:rsid w:val="00A77C75"/>
    <w:rsid w:val="00A8081E"/>
    <w:rsid w:val="00A810E6"/>
    <w:rsid w:val="00A814C3"/>
    <w:rsid w:val="00A81685"/>
    <w:rsid w:val="00A82DA9"/>
    <w:rsid w:val="00A82E5B"/>
    <w:rsid w:val="00A83BC5"/>
    <w:rsid w:val="00A8408C"/>
    <w:rsid w:val="00A852C2"/>
    <w:rsid w:val="00A85E8C"/>
    <w:rsid w:val="00A86172"/>
    <w:rsid w:val="00A909DC"/>
    <w:rsid w:val="00A90BC7"/>
    <w:rsid w:val="00A90F40"/>
    <w:rsid w:val="00A916E7"/>
    <w:rsid w:val="00A91964"/>
    <w:rsid w:val="00A92803"/>
    <w:rsid w:val="00A928BE"/>
    <w:rsid w:val="00A93586"/>
    <w:rsid w:val="00A93DD5"/>
    <w:rsid w:val="00A93DD6"/>
    <w:rsid w:val="00A94243"/>
    <w:rsid w:val="00A94D8C"/>
    <w:rsid w:val="00A9653F"/>
    <w:rsid w:val="00AA0C21"/>
    <w:rsid w:val="00AA103E"/>
    <w:rsid w:val="00AA3430"/>
    <w:rsid w:val="00AA3E81"/>
    <w:rsid w:val="00AA57B0"/>
    <w:rsid w:val="00AA587B"/>
    <w:rsid w:val="00AA590C"/>
    <w:rsid w:val="00AA6657"/>
    <w:rsid w:val="00AA6A6B"/>
    <w:rsid w:val="00AA774D"/>
    <w:rsid w:val="00AB015D"/>
    <w:rsid w:val="00AB0794"/>
    <w:rsid w:val="00AB0EEE"/>
    <w:rsid w:val="00AB1514"/>
    <w:rsid w:val="00AB1950"/>
    <w:rsid w:val="00AB1EAC"/>
    <w:rsid w:val="00AB33F1"/>
    <w:rsid w:val="00AB430A"/>
    <w:rsid w:val="00AB5117"/>
    <w:rsid w:val="00AB5B47"/>
    <w:rsid w:val="00AB6A63"/>
    <w:rsid w:val="00AB7A4C"/>
    <w:rsid w:val="00AB7A5A"/>
    <w:rsid w:val="00AC0413"/>
    <w:rsid w:val="00AC1036"/>
    <w:rsid w:val="00AC2D57"/>
    <w:rsid w:val="00AC2E7F"/>
    <w:rsid w:val="00AC3214"/>
    <w:rsid w:val="00AC3373"/>
    <w:rsid w:val="00AC4658"/>
    <w:rsid w:val="00AC4ED5"/>
    <w:rsid w:val="00AC5352"/>
    <w:rsid w:val="00AC64B3"/>
    <w:rsid w:val="00AC72DA"/>
    <w:rsid w:val="00AD0687"/>
    <w:rsid w:val="00AD0AC7"/>
    <w:rsid w:val="00AD14E5"/>
    <w:rsid w:val="00AD32B2"/>
    <w:rsid w:val="00AD4DBB"/>
    <w:rsid w:val="00AD5D16"/>
    <w:rsid w:val="00AD5DEC"/>
    <w:rsid w:val="00AD6061"/>
    <w:rsid w:val="00AD62C0"/>
    <w:rsid w:val="00AD65FA"/>
    <w:rsid w:val="00AD69B1"/>
    <w:rsid w:val="00AD716A"/>
    <w:rsid w:val="00AD7573"/>
    <w:rsid w:val="00AE0561"/>
    <w:rsid w:val="00AE2065"/>
    <w:rsid w:val="00AE3379"/>
    <w:rsid w:val="00AE4146"/>
    <w:rsid w:val="00AE52ED"/>
    <w:rsid w:val="00AE6EB8"/>
    <w:rsid w:val="00AE729F"/>
    <w:rsid w:val="00AF00D1"/>
    <w:rsid w:val="00AF1411"/>
    <w:rsid w:val="00AF15B4"/>
    <w:rsid w:val="00AF2414"/>
    <w:rsid w:val="00AF2749"/>
    <w:rsid w:val="00AF2919"/>
    <w:rsid w:val="00AF299E"/>
    <w:rsid w:val="00AF2F78"/>
    <w:rsid w:val="00AF4592"/>
    <w:rsid w:val="00AF528C"/>
    <w:rsid w:val="00AF67B2"/>
    <w:rsid w:val="00AF68C9"/>
    <w:rsid w:val="00AF732C"/>
    <w:rsid w:val="00AF76A3"/>
    <w:rsid w:val="00AF7B11"/>
    <w:rsid w:val="00B01E1C"/>
    <w:rsid w:val="00B0220F"/>
    <w:rsid w:val="00B02C4A"/>
    <w:rsid w:val="00B037A2"/>
    <w:rsid w:val="00B03ABE"/>
    <w:rsid w:val="00B04965"/>
    <w:rsid w:val="00B04EF2"/>
    <w:rsid w:val="00B04FD1"/>
    <w:rsid w:val="00B06400"/>
    <w:rsid w:val="00B0680B"/>
    <w:rsid w:val="00B06C24"/>
    <w:rsid w:val="00B0701D"/>
    <w:rsid w:val="00B10255"/>
    <w:rsid w:val="00B106ED"/>
    <w:rsid w:val="00B118F4"/>
    <w:rsid w:val="00B11C5A"/>
    <w:rsid w:val="00B123FE"/>
    <w:rsid w:val="00B13FF1"/>
    <w:rsid w:val="00B14B2D"/>
    <w:rsid w:val="00B1523B"/>
    <w:rsid w:val="00B15ADF"/>
    <w:rsid w:val="00B1736E"/>
    <w:rsid w:val="00B17C65"/>
    <w:rsid w:val="00B20443"/>
    <w:rsid w:val="00B215C6"/>
    <w:rsid w:val="00B22706"/>
    <w:rsid w:val="00B23857"/>
    <w:rsid w:val="00B23C00"/>
    <w:rsid w:val="00B24984"/>
    <w:rsid w:val="00B24E22"/>
    <w:rsid w:val="00B26939"/>
    <w:rsid w:val="00B279AF"/>
    <w:rsid w:val="00B27DB9"/>
    <w:rsid w:val="00B30206"/>
    <w:rsid w:val="00B3070A"/>
    <w:rsid w:val="00B30F40"/>
    <w:rsid w:val="00B3244A"/>
    <w:rsid w:val="00B328F4"/>
    <w:rsid w:val="00B32DCF"/>
    <w:rsid w:val="00B335C8"/>
    <w:rsid w:val="00B3432F"/>
    <w:rsid w:val="00B34726"/>
    <w:rsid w:val="00B34F4A"/>
    <w:rsid w:val="00B35065"/>
    <w:rsid w:val="00B355BF"/>
    <w:rsid w:val="00B35F1A"/>
    <w:rsid w:val="00B36330"/>
    <w:rsid w:val="00B37623"/>
    <w:rsid w:val="00B377F0"/>
    <w:rsid w:val="00B37C48"/>
    <w:rsid w:val="00B40D15"/>
    <w:rsid w:val="00B40EAE"/>
    <w:rsid w:val="00B40EC3"/>
    <w:rsid w:val="00B42141"/>
    <w:rsid w:val="00B43954"/>
    <w:rsid w:val="00B43CBB"/>
    <w:rsid w:val="00B43FFB"/>
    <w:rsid w:val="00B44044"/>
    <w:rsid w:val="00B4439C"/>
    <w:rsid w:val="00B471FA"/>
    <w:rsid w:val="00B47325"/>
    <w:rsid w:val="00B47BA5"/>
    <w:rsid w:val="00B5174B"/>
    <w:rsid w:val="00B51DCD"/>
    <w:rsid w:val="00B532B3"/>
    <w:rsid w:val="00B53A21"/>
    <w:rsid w:val="00B53A55"/>
    <w:rsid w:val="00B56879"/>
    <w:rsid w:val="00B568B1"/>
    <w:rsid w:val="00B56B90"/>
    <w:rsid w:val="00B573B8"/>
    <w:rsid w:val="00B60CA6"/>
    <w:rsid w:val="00B60F1F"/>
    <w:rsid w:val="00B611F8"/>
    <w:rsid w:val="00B61B90"/>
    <w:rsid w:val="00B61CDD"/>
    <w:rsid w:val="00B61D1A"/>
    <w:rsid w:val="00B61D27"/>
    <w:rsid w:val="00B62748"/>
    <w:rsid w:val="00B6366D"/>
    <w:rsid w:val="00B6367A"/>
    <w:rsid w:val="00B638AE"/>
    <w:rsid w:val="00B63904"/>
    <w:rsid w:val="00B63A38"/>
    <w:rsid w:val="00B63C7E"/>
    <w:rsid w:val="00B640CC"/>
    <w:rsid w:val="00B64337"/>
    <w:rsid w:val="00B647E8"/>
    <w:rsid w:val="00B64A8A"/>
    <w:rsid w:val="00B6581B"/>
    <w:rsid w:val="00B66243"/>
    <w:rsid w:val="00B66F6D"/>
    <w:rsid w:val="00B67F14"/>
    <w:rsid w:val="00B702A2"/>
    <w:rsid w:val="00B71C3E"/>
    <w:rsid w:val="00B71E35"/>
    <w:rsid w:val="00B72CC6"/>
    <w:rsid w:val="00B72E05"/>
    <w:rsid w:val="00B73C38"/>
    <w:rsid w:val="00B7475F"/>
    <w:rsid w:val="00B753F4"/>
    <w:rsid w:val="00B75777"/>
    <w:rsid w:val="00B75E58"/>
    <w:rsid w:val="00B75F8A"/>
    <w:rsid w:val="00B763C1"/>
    <w:rsid w:val="00B806F0"/>
    <w:rsid w:val="00B8111B"/>
    <w:rsid w:val="00B8143B"/>
    <w:rsid w:val="00B8314F"/>
    <w:rsid w:val="00B835DC"/>
    <w:rsid w:val="00B83962"/>
    <w:rsid w:val="00B83D92"/>
    <w:rsid w:val="00B83E2D"/>
    <w:rsid w:val="00B84918"/>
    <w:rsid w:val="00B84E43"/>
    <w:rsid w:val="00B85EB3"/>
    <w:rsid w:val="00B866EE"/>
    <w:rsid w:val="00B876BA"/>
    <w:rsid w:val="00B87B4D"/>
    <w:rsid w:val="00B90383"/>
    <w:rsid w:val="00B90A32"/>
    <w:rsid w:val="00B91AF6"/>
    <w:rsid w:val="00B932D8"/>
    <w:rsid w:val="00B93814"/>
    <w:rsid w:val="00B93DCA"/>
    <w:rsid w:val="00B94485"/>
    <w:rsid w:val="00B95675"/>
    <w:rsid w:val="00B959E4"/>
    <w:rsid w:val="00B9676D"/>
    <w:rsid w:val="00B9776D"/>
    <w:rsid w:val="00B97962"/>
    <w:rsid w:val="00BA013B"/>
    <w:rsid w:val="00BA05B0"/>
    <w:rsid w:val="00BA0DF1"/>
    <w:rsid w:val="00BA1A21"/>
    <w:rsid w:val="00BA2888"/>
    <w:rsid w:val="00BA2BF0"/>
    <w:rsid w:val="00BA3265"/>
    <w:rsid w:val="00BA34E2"/>
    <w:rsid w:val="00BA3920"/>
    <w:rsid w:val="00BA42E5"/>
    <w:rsid w:val="00BA4AC0"/>
    <w:rsid w:val="00BA6580"/>
    <w:rsid w:val="00BA6622"/>
    <w:rsid w:val="00BA777E"/>
    <w:rsid w:val="00BA7CD9"/>
    <w:rsid w:val="00BB1A87"/>
    <w:rsid w:val="00BB1EA9"/>
    <w:rsid w:val="00BB3249"/>
    <w:rsid w:val="00BB33C5"/>
    <w:rsid w:val="00BB3869"/>
    <w:rsid w:val="00BB4763"/>
    <w:rsid w:val="00BB4786"/>
    <w:rsid w:val="00BB5AB6"/>
    <w:rsid w:val="00BB603A"/>
    <w:rsid w:val="00BB628F"/>
    <w:rsid w:val="00BB62C2"/>
    <w:rsid w:val="00BB66AA"/>
    <w:rsid w:val="00BB6924"/>
    <w:rsid w:val="00BB72CD"/>
    <w:rsid w:val="00BB7330"/>
    <w:rsid w:val="00BB7459"/>
    <w:rsid w:val="00BC0222"/>
    <w:rsid w:val="00BC0408"/>
    <w:rsid w:val="00BC13C6"/>
    <w:rsid w:val="00BC14CD"/>
    <w:rsid w:val="00BC18D6"/>
    <w:rsid w:val="00BC1B48"/>
    <w:rsid w:val="00BC282F"/>
    <w:rsid w:val="00BC3288"/>
    <w:rsid w:val="00BC3398"/>
    <w:rsid w:val="00BC4152"/>
    <w:rsid w:val="00BC45D8"/>
    <w:rsid w:val="00BC46E3"/>
    <w:rsid w:val="00BC5406"/>
    <w:rsid w:val="00BC5B04"/>
    <w:rsid w:val="00BC5E42"/>
    <w:rsid w:val="00BC6BAB"/>
    <w:rsid w:val="00BD0762"/>
    <w:rsid w:val="00BD07E9"/>
    <w:rsid w:val="00BD0C8D"/>
    <w:rsid w:val="00BD0FB0"/>
    <w:rsid w:val="00BD10D7"/>
    <w:rsid w:val="00BD11D2"/>
    <w:rsid w:val="00BD17AB"/>
    <w:rsid w:val="00BD1F4E"/>
    <w:rsid w:val="00BD291D"/>
    <w:rsid w:val="00BD2A00"/>
    <w:rsid w:val="00BD2BD9"/>
    <w:rsid w:val="00BD30F4"/>
    <w:rsid w:val="00BD3970"/>
    <w:rsid w:val="00BD49F3"/>
    <w:rsid w:val="00BD4BA9"/>
    <w:rsid w:val="00BD5294"/>
    <w:rsid w:val="00BD684D"/>
    <w:rsid w:val="00BE06D2"/>
    <w:rsid w:val="00BE1145"/>
    <w:rsid w:val="00BE11C5"/>
    <w:rsid w:val="00BE2EB0"/>
    <w:rsid w:val="00BE40CF"/>
    <w:rsid w:val="00BE55FE"/>
    <w:rsid w:val="00BE5FF1"/>
    <w:rsid w:val="00BE608F"/>
    <w:rsid w:val="00BE664F"/>
    <w:rsid w:val="00BE6BFC"/>
    <w:rsid w:val="00BE6CEC"/>
    <w:rsid w:val="00BF0CE3"/>
    <w:rsid w:val="00BF12DA"/>
    <w:rsid w:val="00BF192C"/>
    <w:rsid w:val="00BF1B28"/>
    <w:rsid w:val="00BF1ECC"/>
    <w:rsid w:val="00BF4A9B"/>
    <w:rsid w:val="00BF4B08"/>
    <w:rsid w:val="00BF516C"/>
    <w:rsid w:val="00BF51D6"/>
    <w:rsid w:val="00BF59CD"/>
    <w:rsid w:val="00BF63B3"/>
    <w:rsid w:val="00BF647C"/>
    <w:rsid w:val="00BF6AAA"/>
    <w:rsid w:val="00BF7BE2"/>
    <w:rsid w:val="00C000D8"/>
    <w:rsid w:val="00C00D8F"/>
    <w:rsid w:val="00C00E8B"/>
    <w:rsid w:val="00C01053"/>
    <w:rsid w:val="00C02701"/>
    <w:rsid w:val="00C02ED9"/>
    <w:rsid w:val="00C03D4A"/>
    <w:rsid w:val="00C04714"/>
    <w:rsid w:val="00C04DA0"/>
    <w:rsid w:val="00C0606E"/>
    <w:rsid w:val="00C067A5"/>
    <w:rsid w:val="00C06976"/>
    <w:rsid w:val="00C074EF"/>
    <w:rsid w:val="00C0764C"/>
    <w:rsid w:val="00C0774B"/>
    <w:rsid w:val="00C077A4"/>
    <w:rsid w:val="00C10BBC"/>
    <w:rsid w:val="00C10BF2"/>
    <w:rsid w:val="00C11AAE"/>
    <w:rsid w:val="00C11C69"/>
    <w:rsid w:val="00C120CE"/>
    <w:rsid w:val="00C1271A"/>
    <w:rsid w:val="00C12966"/>
    <w:rsid w:val="00C13074"/>
    <w:rsid w:val="00C13278"/>
    <w:rsid w:val="00C13453"/>
    <w:rsid w:val="00C1371B"/>
    <w:rsid w:val="00C1436E"/>
    <w:rsid w:val="00C1535A"/>
    <w:rsid w:val="00C15776"/>
    <w:rsid w:val="00C17B01"/>
    <w:rsid w:val="00C20002"/>
    <w:rsid w:val="00C2091E"/>
    <w:rsid w:val="00C20A57"/>
    <w:rsid w:val="00C20BE9"/>
    <w:rsid w:val="00C20C6E"/>
    <w:rsid w:val="00C2169F"/>
    <w:rsid w:val="00C21D7B"/>
    <w:rsid w:val="00C21E2E"/>
    <w:rsid w:val="00C21E96"/>
    <w:rsid w:val="00C223A8"/>
    <w:rsid w:val="00C22454"/>
    <w:rsid w:val="00C226B1"/>
    <w:rsid w:val="00C23BBB"/>
    <w:rsid w:val="00C243F0"/>
    <w:rsid w:val="00C255E4"/>
    <w:rsid w:val="00C25DE2"/>
    <w:rsid w:val="00C263F4"/>
    <w:rsid w:val="00C27669"/>
    <w:rsid w:val="00C27B17"/>
    <w:rsid w:val="00C30336"/>
    <w:rsid w:val="00C313B5"/>
    <w:rsid w:val="00C315E8"/>
    <w:rsid w:val="00C329E0"/>
    <w:rsid w:val="00C3342E"/>
    <w:rsid w:val="00C33589"/>
    <w:rsid w:val="00C337CF"/>
    <w:rsid w:val="00C338F6"/>
    <w:rsid w:val="00C34A54"/>
    <w:rsid w:val="00C353DC"/>
    <w:rsid w:val="00C3540B"/>
    <w:rsid w:val="00C35DE8"/>
    <w:rsid w:val="00C365B4"/>
    <w:rsid w:val="00C3711B"/>
    <w:rsid w:val="00C4021D"/>
    <w:rsid w:val="00C41557"/>
    <w:rsid w:val="00C4196F"/>
    <w:rsid w:val="00C41BF3"/>
    <w:rsid w:val="00C42082"/>
    <w:rsid w:val="00C44C05"/>
    <w:rsid w:val="00C44C20"/>
    <w:rsid w:val="00C45294"/>
    <w:rsid w:val="00C4532A"/>
    <w:rsid w:val="00C456F2"/>
    <w:rsid w:val="00C4608D"/>
    <w:rsid w:val="00C467F2"/>
    <w:rsid w:val="00C46BC2"/>
    <w:rsid w:val="00C46FA4"/>
    <w:rsid w:val="00C4783E"/>
    <w:rsid w:val="00C50208"/>
    <w:rsid w:val="00C5034B"/>
    <w:rsid w:val="00C507D0"/>
    <w:rsid w:val="00C51DA4"/>
    <w:rsid w:val="00C524B2"/>
    <w:rsid w:val="00C5288C"/>
    <w:rsid w:val="00C52F3E"/>
    <w:rsid w:val="00C53281"/>
    <w:rsid w:val="00C55DB0"/>
    <w:rsid w:val="00C563CD"/>
    <w:rsid w:val="00C566CB"/>
    <w:rsid w:val="00C57384"/>
    <w:rsid w:val="00C57723"/>
    <w:rsid w:val="00C57876"/>
    <w:rsid w:val="00C61AF2"/>
    <w:rsid w:val="00C61EED"/>
    <w:rsid w:val="00C6292E"/>
    <w:rsid w:val="00C62A69"/>
    <w:rsid w:val="00C63F54"/>
    <w:rsid w:val="00C641B8"/>
    <w:rsid w:val="00C64536"/>
    <w:rsid w:val="00C6518E"/>
    <w:rsid w:val="00C65882"/>
    <w:rsid w:val="00C658FB"/>
    <w:rsid w:val="00C65E3A"/>
    <w:rsid w:val="00C66515"/>
    <w:rsid w:val="00C66680"/>
    <w:rsid w:val="00C66A3B"/>
    <w:rsid w:val="00C66EEA"/>
    <w:rsid w:val="00C67852"/>
    <w:rsid w:val="00C679F9"/>
    <w:rsid w:val="00C70A4E"/>
    <w:rsid w:val="00C70B5B"/>
    <w:rsid w:val="00C71645"/>
    <w:rsid w:val="00C7184E"/>
    <w:rsid w:val="00C7199B"/>
    <w:rsid w:val="00C71A3A"/>
    <w:rsid w:val="00C730B0"/>
    <w:rsid w:val="00C73D95"/>
    <w:rsid w:val="00C74153"/>
    <w:rsid w:val="00C74D6C"/>
    <w:rsid w:val="00C74EC1"/>
    <w:rsid w:val="00C7507C"/>
    <w:rsid w:val="00C772C3"/>
    <w:rsid w:val="00C803F3"/>
    <w:rsid w:val="00C81291"/>
    <w:rsid w:val="00C82AF4"/>
    <w:rsid w:val="00C83805"/>
    <w:rsid w:val="00C83873"/>
    <w:rsid w:val="00C849F7"/>
    <w:rsid w:val="00C84C6E"/>
    <w:rsid w:val="00C85553"/>
    <w:rsid w:val="00C857E5"/>
    <w:rsid w:val="00C86009"/>
    <w:rsid w:val="00C864F1"/>
    <w:rsid w:val="00C86F36"/>
    <w:rsid w:val="00C87240"/>
    <w:rsid w:val="00C8766F"/>
    <w:rsid w:val="00C909C1"/>
    <w:rsid w:val="00C91B4A"/>
    <w:rsid w:val="00C92491"/>
    <w:rsid w:val="00C9332F"/>
    <w:rsid w:val="00C947E2"/>
    <w:rsid w:val="00C94B62"/>
    <w:rsid w:val="00C94F97"/>
    <w:rsid w:val="00C95159"/>
    <w:rsid w:val="00C955E3"/>
    <w:rsid w:val="00C9592D"/>
    <w:rsid w:val="00C96C9A"/>
    <w:rsid w:val="00C97186"/>
    <w:rsid w:val="00C97964"/>
    <w:rsid w:val="00CA086D"/>
    <w:rsid w:val="00CA2705"/>
    <w:rsid w:val="00CA3060"/>
    <w:rsid w:val="00CA3331"/>
    <w:rsid w:val="00CA3AF1"/>
    <w:rsid w:val="00CA3D98"/>
    <w:rsid w:val="00CA57BF"/>
    <w:rsid w:val="00CA5E9C"/>
    <w:rsid w:val="00CA7CF0"/>
    <w:rsid w:val="00CA7E42"/>
    <w:rsid w:val="00CB0BD9"/>
    <w:rsid w:val="00CB32C7"/>
    <w:rsid w:val="00CB365E"/>
    <w:rsid w:val="00CB3691"/>
    <w:rsid w:val="00CB3A46"/>
    <w:rsid w:val="00CB44C4"/>
    <w:rsid w:val="00CB467B"/>
    <w:rsid w:val="00CB4E97"/>
    <w:rsid w:val="00CB586A"/>
    <w:rsid w:val="00CB5F1A"/>
    <w:rsid w:val="00CB647E"/>
    <w:rsid w:val="00CB6A8E"/>
    <w:rsid w:val="00CB7979"/>
    <w:rsid w:val="00CB7F0B"/>
    <w:rsid w:val="00CC01BF"/>
    <w:rsid w:val="00CC01D3"/>
    <w:rsid w:val="00CC100C"/>
    <w:rsid w:val="00CC1A99"/>
    <w:rsid w:val="00CC1D94"/>
    <w:rsid w:val="00CC27B4"/>
    <w:rsid w:val="00CC31FB"/>
    <w:rsid w:val="00CC45C4"/>
    <w:rsid w:val="00CC45D1"/>
    <w:rsid w:val="00CC4D1F"/>
    <w:rsid w:val="00CC649D"/>
    <w:rsid w:val="00CC650C"/>
    <w:rsid w:val="00CC76C0"/>
    <w:rsid w:val="00CC781B"/>
    <w:rsid w:val="00CC7E17"/>
    <w:rsid w:val="00CD03BF"/>
    <w:rsid w:val="00CD0977"/>
    <w:rsid w:val="00CD0BC4"/>
    <w:rsid w:val="00CD0EE0"/>
    <w:rsid w:val="00CD20CA"/>
    <w:rsid w:val="00CD3931"/>
    <w:rsid w:val="00CD3DCC"/>
    <w:rsid w:val="00CD510C"/>
    <w:rsid w:val="00CD66BF"/>
    <w:rsid w:val="00CE0759"/>
    <w:rsid w:val="00CE191D"/>
    <w:rsid w:val="00CE2322"/>
    <w:rsid w:val="00CE3239"/>
    <w:rsid w:val="00CE35C6"/>
    <w:rsid w:val="00CE3E0B"/>
    <w:rsid w:val="00CE442B"/>
    <w:rsid w:val="00CE44E3"/>
    <w:rsid w:val="00CE53DE"/>
    <w:rsid w:val="00CE5F17"/>
    <w:rsid w:val="00CE71A9"/>
    <w:rsid w:val="00CE7B85"/>
    <w:rsid w:val="00CE7DFA"/>
    <w:rsid w:val="00CF005A"/>
    <w:rsid w:val="00CF08D7"/>
    <w:rsid w:val="00CF184C"/>
    <w:rsid w:val="00CF1A65"/>
    <w:rsid w:val="00CF2014"/>
    <w:rsid w:val="00CF2765"/>
    <w:rsid w:val="00CF3307"/>
    <w:rsid w:val="00CF491B"/>
    <w:rsid w:val="00CF6269"/>
    <w:rsid w:val="00CF665E"/>
    <w:rsid w:val="00CF677F"/>
    <w:rsid w:val="00CF6BC7"/>
    <w:rsid w:val="00CF702C"/>
    <w:rsid w:val="00CF7787"/>
    <w:rsid w:val="00CF79C3"/>
    <w:rsid w:val="00D001AB"/>
    <w:rsid w:val="00D0023D"/>
    <w:rsid w:val="00D0171D"/>
    <w:rsid w:val="00D02DF5"/>
    <w:rsid w:val="00D03461"/>
    <w:rsid w:val="00D03F74"/>
    <w:rsid w:val="00D04DC2"/>
    <w:rsid w:val="00D05CE8"/>
    <w:rsid w:val="00D066FA"/>
    <w:rsid w:val="00D07AB2"/>
    <w:rsid w:val="00D10954"/>
    <w:rsid w:val="00D110E4"/>
    <w:rsid w:val="00D1138A"/>
    <w:rsid w:val="00D11A26"/>
    <w:rsid w:val="00D12111"/>
    <w:rsid w:val="00D12D3B"/>
    <w:rsid w:val="00D132C5"/>
    <w:rsid w:val="00D136F0"/>
    <w:rsid w:val="00D13A23"/>
    <w:rsid w:val="00D14B77"/>
    <w:rsid w:val="00D14E66"/>
    <w:rsid w:val="00D16438"/>
    <w:rsid w:val="00D175C8"/>
    <w:rsid w:val="00D205F5"/>
    <w:rsid w:val="00D20D3B"/>
    <w:rsid w:val="00D2150B"/>
    <w:rsid w:val="00D21B29"/>
    <w:rsid w:val="00D23795"/>
    <w:rsid w:val="00D24F8D"/>
    <w:rsid w:val="00D2597F"/>
    <w:rsid w:val="00D25B43"/>
    <w:rsid w:val="00D27363"/>
    <w:rsid w:val="00D30751"/>
    <w:rsid w:val="00D3095B"/>
    <w:rsid w:val="00D3186C"/>
    <w:rsid w:val="00D32162"/>
    <w:rsid w:val="00D328AD"/>
    <w:rsid w:val="00D328B6"/>
    <w:rsid w:val="00D32957"/>
    <w:rsid w:val="00D35478"/>
    <w:rsid w:val="00D36003"/>
    <w:rsid w:val="00D362F8"/>
    <w:rsid w:val="00D366DB"/>
    <w:rsid w:val="00D36768"/>
    <w:rsid w:val="00D367BA"/>
    <w:rsid w:val="00D36848"/>
    <w:rsid w:val="00D36857"/>
    <w:rsid w:val="00D36F56"/>
    <w:rsid w:val="00D37216"/>
    <w:rsid w:val="00D375D0"/>
    <w:rsid w:val="00D37C78"/>
    <w:rsid w:val="00D37F45"/>
    <w:rsid w:val="00D4019F"/>
    <w:rsid w:val="00D4028B"/>
    <w:rsid w:val="00D407C3"/>
    <w:rsid w:val="00D41BEC"/>
    <w:rsid w:val="00D43E46"/>
    <w:rsid w:val="00D43E67"/>
    <w:rsid w:val="00D43F81"/>
    <w:rsid w:val="00D44335"/>
    <w:rsid w:val="00D44506"/>
    <w:rsid w:val="00D44838"/>
    <w:rsid w:val="00D44F55"/>
    <w:rsid w:val="00D46CF7"/>
    <w:rsid w:val="00D47511"/>
    <w:rsid w:val="00D4760E"/>
    <w:rsid w:val="00D47A49"/>
    <w:rsid w:val="00D504D4"/>
    <w:rsid w:val="00D506E4"/>
    <w:rsid w:val="00D51906"/>
    <w:rsid w:val="00D51FD4"/>
    <w:rsid w:val="00D52189"/>
    <w:rsid w:val="00D53D36"/>
    <w:rsid w:val="00D543F5"/>
    <w:rsid w:val="00D547F9"/>
    <w:rsid w:val="00D57501"/>
    <w:rsid w:val="00D57895"/>
    <w:rsid w:val="00D6037B"/>
    <w:rsid w:val="00D605BD"/>
    <w:rsid w:val="00D61692"/>
    <w:rsid w:val="00D6246E"/>
    <w:rsid w:val="00D624F5"/>
    <w:rsid w:val="00D62B95"/>
    <w:rsid w:val="00D645C6"/>
    <w:rsid w:val="00D660E1"/>
    <w:rsid w:val="00D6641A"/>
    <w:rsid w:val="00D66486"/>
    <w:rsid w:val="00D665D8"/>
    <w:rsid w:val="00D66958"/>
    <w:rsid w:val="00D6787A"/>
    <w:rsid w:val="00D7083A"/>
    <w:rsid w:val="00D70C87"/>
    <w:rsid w:val="00D71687"/>
    <w:rsid w:val="00D71BCA"/>
    <w:rsid w:val="00D71D1E"/>
    <w:rsid w:val="00D72638"/>
    <w:rsid w:val="00D727DA"/>
    <w:rsid w:val="00D730D8"/>
    <w:rsid w:val="00D73E2A"/>
    <w:rsid w:val="00D74CCE"/>
    <w:rsid w:val="00D74D7F"/>
    <w:rsid w:val="00D74F87"/>
    <w:rsid w:val="00D7571C"/>
    <w:rsid w:val="00D7658D"/>
    <w:rsid w:val="00D76B70"/>
    <w:rsid w:val="00D76D91"/>
    <w:rsid w:val="00D7711C"/>
    <w:rsid w:val="00D773E8"/>
    <w:rsid w:val="00D77421"/>
    <w:rsid w:val="00D80177"/>
    <w:rsid w:val="00D80A7C"/>
    <w:rsid w:val="00D81916"/>
    <w:rsid w:val="00D81A01"/>
    <w:rsid w:val="00D824B8"/>
    <w:rsid w:val="00D845A7"/>
    <w:rsid w:val="00D8482C"/>
    <w:rsid w:val="00D84B7B"/>
    <w:rsid w:val="00D84D4A"/>
    <w:rsid w:val="00D84EFA"/>
    <w:rsid w:val="00D84F8E"/>
    <w:rsid w:val="00D85051"/>
    <w:rsid w:val="00D85EC5"/>
    <w:rsid w:val="00D87358"/>
    <w:rsid w:val="00D90FB3"/>
    <w:rsid w:val="00D9273A"/>
    <w:rsid w:val="00D92AD0"/>
    <w:rsid w:val="00D92F3B"/>
    <w:rsid w:val="00D932CB"/>
    <w:rsid w:val="00D93B3B"/>
    <w:rsid w:val="00D9408D"/>
    <w:rsid w:val="00D94714"/>
    <w:rsid w:val="00D947D3"/>
    <w:rsid w:val="00D94D18"/>
    <w:rsid w:val="00D95F39"/>
    <w:rsid w:val="00D96868"/>
    <w:rsid w:val="00D96C9E"/>
    <w:rsid w:val="00DA025D"/>
    <w:rsid w:val="00DA0630"/>
    <w:rsid w:val="00DA0891"/>
    <w:rsid w:val="00DA0B6D"/>
    <w:rsid w:val="00DA0EE8"/>
    <w:rsid w:val="00DA1291"/>
    <w:rsid w:val="00DA12CD"/>
    <w:rsid w:val="00DA13FB"/>
    <w:rsid w:val="00DA2873"/>
    <w:rsid w:val="00DA3EF1"/>
    <w:rsid w:val="00DA4012"/>
    <w:rsid w:val="00DA4226"/>
    <w:rsid w:val="00DA42A7"/>
    <w:rsid w:val="00DA475C"/>
    <w:rsid w:val="00DA483D"/>
    <w:rsid w:val="00DA50A0"/>
    <w:rsid w:val="00DA5124"/>
    <w:rsid w:val="00DA5517"/>
    <w:rsid w:val="00DA5BB5"/>
    <w:rsid w:val="00DA5CA9"/>
    <w:rsid w:val="00DA6D90"/>
    <w:rsid w:val="00DA730C"/>
    <w:rsid w:val="00DA74D4"/>
    <w:rsid w:val="00DB0049"/>
    <w:rsid w:val="00DB0613"/>
    <w:rsid w:val="00DB13D9"/>
    <w:rsid w:val="00DB1652"/>
    <w:rsid w:val="00DB190D"/>
    <w:rsid w:val="00DB1CDC"/>
    <w:rsid w:val="00DB33BD"/>
    <w:rsid w:val="00DB37E7"/>
    <w:rsid w:val="00DB4519"/>
    <w:rsid w:val="00DB496F"/>
    <w:rsid w:val="00DB5015"/>
    <w:rsid w:val="00DB60E8"/>
    <w:rsid w:val="00DB62A8"/>
    <w:rsid w:val="00DB7F23"/>
    <w:rsid w:val="00DC0AC6"/>
    <w:rsid w:val="00DC0B76"/>
    <w:rsid w:val="00DC19C5"/>
    <w:rsid w:val="00DC1D0C"/>
    <w:rsid w:val="00DC33F3"/>
    <w:rsid w:val="00DC3481"/>
    <w:rsid w:val="00DC36D2"/>
    <w:rsid w:val="00DC3B36"/>
    <w:rsid w:val="00DC4C2D"/>
    <w:rsid w:val="00DC4E24"/>
    <w:rsid w:val="00DC5113"/>
    <w:rsid w:val="00DC520C"/>
    <w:rsid w:val="00DC695A"/>
    <w:rsid w:val="00DC79CA"/>
    <w:rsid w:val="00DD258C"/>
    <w:rsid w:val="00DD2BA8"/>
    <w:rsid w:val="00DD3F4F"/>
    <w:rsid w:val="00DD48EC"/>
    <w:rsid w:val="00DD578B"/>
    <w:rsid w:val="00DD6636"/>
    <w:rsid w:val="00DD6ADA"/>
    <w:rsid w:val="00DE00CE"/>
    <w:rsid w:val="00DE2A9E"/>
    <w:rsid w:val="00DE2C52"/>
    <w:rsid w:val="00DE3C48"/>
    <w:rsid w:val="00DE3FF0"/>
    <w:rsid w:val="00DE476F"/>
    <w:rsid w:val="00DE4DE0"/>
    <w:rsid w:val="00DE51D7"/>
    <w:rsid w:val="00DE55AA"/>
    <w:rsid w:val="00DE58B6"/>
    <w:rsid w:val="00DE59CE"/>
    <w:rsid w:val="00DE64A0"/>
    <w:rsid w:val="00DE6533"/>
    <w:rsid w:val="00DE7AEB"/>
    <w:rsid w:val="00DE7C9C"/>
    <w:rsid w:val="00DE7FB7"/>
    <w:rsid w:val="00DF05CA"/>
    <w:rsid w:val="00DF0961"/>
    <w:rsid w:val="00DF0A85"/>
    <w:rsid w:val="00DF0E2C"/>
    <w:rsid w:val="00DF1EA6"/>
    <w:rsid w:val="00DF1EB3"/>
    <w:rsid w:val="00DF211A"/>
    <w:rsid w:val="00DF3C0F"/>
    <w:rsid w:val="00DF6643"/>
    <w:rsid w:val="00DF6889"/>
    <w:rsid w:val="00DF6BC6"/>
    <w:rsid w:val="00DF7E0C"/>
    <w:rsid w:val="00E002F4"/>
    <w:rsid w:val="00E00F8F"/>
    <w:rsid w:val="00E01B99"/>
    <w:rsid w:val="00E01FDA"/>
    <w:rsid w:val="00E04994"/>
    <w:rsid w:val="00E049FE"/>
    <w:rsid w:val="00E04B03"/>
    <w:rsid w:val="00E0546B"/>
    <w:rsid w:val="00E062C8"/>
    <w:rsid w:val="00E06CDB"/>
    <w:rsid w:val="00E07C52"/>
    <w:rsid w:val="00E07D8A"/>
    <w:rsid w:val="00E07EEB"/>
    <w:rsid w:val="00E127C0"/>
    <w:rsid w:val="00E12CDA"/>
    <w:rsid w:val="00E12D72"/>
    <w:rsid w:val="00E13731"/>
    <w:rsid w:val="00E13E69"/>
    <w:rsid w:val="00E13EFF"/>
    <w:rsid w:val="00E14175"/>
    <w:rsid w:val="00E147A1"/>
    <w:rsid w:val="00E156AE"/>
    <w:rsid w:val="00E16CB6"/>
    <w:rsid w:val="00E16FFA"/>
    <w:rsid w:val="00E2031D"/>
    <w:rsid w:val="00E20F08"/>
    <w:rsid w:val="00E215C6"/>
    <w:rsid w:val="00E215DA"/>
    <w:rsid w:val="00E21D5D"/>
    <w:rsid w:val="00E21D71"/>
    <w:rsid w:val="00E23114"/>
    <w:rsid w:val="00E23718"/>
    <w:rsid w:val="00E23A36"/>
    <w:rsid w:val="00E23F3E"/>
    <w:rsid w:val="00E240C9"/>
    <w:rsid w:val="00E242C8"/>
    <w:rsid w:val="00E24BE5"/>
    <w:rsid w:val="00E24DCD"/>
    <w:rsid w:val="00E250F0"/>
    <w:rsid w:val="00E25518"/>
    <w:rsid w:val="00E26A93"/>
    <w:rsid w:val="00E2704E"/>
    <w:rsid w:val="00E27502"/>
    <w:rsid w:val="00E27C63"/>
    <w:rsid w:val="00E301B9"/>
    <w:rsid w:val="00E3034D"/>
    <w:rsid w:val="00E30A04"/>
    <w:rsid w:val="00E3265F"/>
    <w:rsid w:val="00E32EF3"/>
    <w:rsid w:val="00E34DE2"/>
    <w:rsid w:val="00E34FB3"/>
    <w:rsid w:val="00E359C2"/>
    <w:rsid w:val="00E35C49"/>
    <w:rsid w:val="00E35CAE"/>
    <w:rsid w:val="00E370F6"/>
    <w:rsid w:val="00E37354"/>
    <w:rsid w:val="00E404B5"/>
    <w:rsid w:val="00E40C0C"/>
    <w:rsid w:val="00E40E76"/>
    <w:rsid w:val="00E42AFB"/>
    <w:rsid w:val="00E430A7"/>
    <w:rsid w:val="00E43203"/>
    <w:rsid w:val="00E43799"/>
    <w:rsid w:val="00E448C7"/>
    <w:rsid w:val="00E44D5A"/>
    <w:rsid w:val="00E4533E"/>
    <w:rsid w:val="00E459F3"/>
    <w:rsid w:val="00E45A8E"/>
    <w:rsid w:val="00E46A99"/>
    <w:rsid w:val="00E51231"/>
    <w:rsid w:val="00E5157A"/>
    <w:rsid w:val="00E51DD1"/>
    <w:rsid w:val="00E51F7D"/>
    <w:rsid w:val="00E53284"/>
    <w:rsid w:val="00E532B5"/>
    <w:rsid w:val="00E534BB"/>
    <w:rsid w:val="00E539A8"/>
    <w:rsid w:val="00E53C67"/>
    <w:rsid w:val="00E54318"/>
    <w:rsid w:val="00E5506F"/>
    <w:rsid w:val="00E550DF"/>
    <w:rsid w:val="00E55248"/>
    <w:rsid w:val="00E554AA"/>
    <w:rsid w:val="00E55737"/>
    <w:rsid w:val="00E5583E"/>
    <w:rsid w:val="00E56183"/>
    <w:rsid w:val="00E56CEE"/>
    <w:rsid w:val="00E57CB6"/>
    <w:rsid w:val="00E60109"/>
    <w:rsid w:val="00E603E7"/>
    <w:rsid w:val="00E60E14"/>
    <w:rsid w:val="00E610BA"/>
    <w:rsid w:val="00E61388"/>
    <w:rsid w:val="00E6154E"/>
    <w:rsid w:val="00E62420"/>
    <w:rsid w:val="00E625FD"/>
    <w:rsid w:val="00E629E2"/>
    <w:rsid w:val="00E62B14"/>
    <w:rsid w:val="00E631FA"/>
    <w:rsid w:val="00E63C49"/>
    <w:rsid w:val="00E641E0"/>
    <w:rsid w:val="00E6443C"/>
    <w:rsid w:val="00E64701"/>
    <w:rsid w:val="00E65A23"/>
    <w:rsid w:val="00E65B4E"/>
    <w:rsid w:val="00E65C3E"/>
    <w:rsid w:val="00E6641D"/>
    <w:rsid w:val="00E66D96"/>
    <w:rsid w:val="00E674D3"/>
    <w:rsid w:val="00E67675"/>
    <w:rsid w:val="00E70246"/>
    <w:rsid w:val="00E70257"/>
    <w:rsid w:val="00E705F9"/>
    <w:rsid w:val="00E70BAC"/>
    <w:rsid w:val="00E70E50"/>
    <w:rsid w:val="00E70FE0"/>
    <w:rsid w:val="00E7219D"/>
    <w:rsid w:val="00E73969"/>
    <w:rsid w:val="00E73B5A"/>
    <w:rsid w:val="00E744CA"/>
    <w:rsid w:val="00E74522"/>
    <w:rsid w:val="00E747DE"/>
    <w:rsid w:val="00E749BA"/>
    <w:rsid w:val="00E74E72"/>
    <w:rsid w:val="00E75EDC"/>
    <w:rsid w:val="00E762D9"/>
    <w:rsid w:val="00E766AE"/>
    <w:rsid w:val="00E76B18"/>
    <w:rsid w:val="00E77B6D"/>
    <w:rsid w:val="00E802F1"/>
    <w:rsid w:val="00E80CB8"/>
    <w:rsid w:val="00E81580"/>
    <w:rsid w:val="00E81C22"/>
    <w:rsid w:val="00E81F57"/>
    <w:rsid w:val="00E82210"/>
    <w:rsid w:val="00E82F0B"/>
    <w:rsid w:val="00E83EA4"/>
    <w:rsid w:val="00E865A9"/>
    <w:rsid w:val="00E86943"/>
    <w:rsid w:val="00E86AC9"/>
    <w:rsid w:val="00E87DFD"/>
    <w:rsid w:val="00E9070E"/>
    <w:rsid w:val="00E908D9"/>
    <w:rsid w:val="00E90ADE"/>
    <w:rsid w:val="00E92354"/>
    <w:rsid w:val="00E92569"/>
    <w:rsid w:val="00E938F5"/>
    <w:rsid w:val="00E949EF"/>
    <w:rsid w:val="00E94A5F"/>
    <w:rsid w:val="00E950A2"/>
    <w:rsid w:val="00E95E1D"/>
    <w:rsid w:val="00E96251"/>
    <w:rsid w:val="00E965B1"/>
    <w:rsid w:val="00E965B3"/>
    <w:rsid w:val="00E97AC1"/>
    <w:rsid w:val="00EA09D1"/>
    <w:rsid w:val="00EA0AF2"/>
    <w:rsid w:val="00EA101A"/>
    <w:rsid w:val="00EA18B7"/>
    <w:rsid w:val="00EA19D6"/>
    <w:rsid w:val="00EA2395"/>
    <w:rsid w:val="00EA2432"/>
    <w:rsid w:val="00EA2620"/>
    <w:rsid w:val="00EA39F0"/>
    <w:rsid w:val="00EA4895"/>
    <w:rsid w:val="00EA4B50"/>
    <w:rsid w:val="00EA4CA9"/>
    <w:rsid w:val="00EA6B8B"/>
    <w:rsid w:val="00EA7557"/>
    <w:rsid w:val="00EA7886"/>
    <w:rsid w:val="00EB009F"/>
    <w:rsid w:val="00EB0D7B"/>
    <w:rsid w:val="00EB20A9"/>
    <w:rsid w:val="00EB2DF2"/>
    <w:rsid w:val="00EB3659"/>
    <w:rsid w:val="00EB3F73"/>
    <w:rsid w:val="00EB429A"/>
    <w:rsid w:val="00EB43DA"/>
    <w:rsid w:val="00EB4926"/>
    <w:rsid w:val="00EB5493"/>
    <w:rsid w:val="00EB5AF0"/>
    <w:rsid w:val="00EB6BF5"/>
    <w:rsid w:val="00EC1328"/>
    <w:rsid w:val="00EC20B8"/>
    <w:rsid w:val="00EC292F"/>
    <w:rsid w:val="00EC2F0D"/>
    <w:rsid w:val="00EC349C"/>
    <w:rsid w:val="00EC3B8B"/>
    <w:rsid w:val="00EC3D57"/>
    <w:rsid w:val="00EC49E5"/>
    <w:rsid w:val="00EC5A3A"/>
    <w:rsid w:val="00EC60B9"/>
    <w:rsid w:val="00EC7697"/>
    <w:rsid w:val="00ED00A8"/>
    <w:rsid w:val="00ED05FF"/>
    <w:rsid w:val="00ED19DD"/>
    <w:rsid w:val="00ED3624"/>
    <w:rsid w:val="00ED42D9"/>
    <w:rsid w:val="00ED49AA"/>
    <w:rsid w:val="00ED5156"/>
    <w:rsid w:val="00ED56D6"/>
    <w:rsid w:val="00ED57C3"/>
    <w:rsid w:val="00ED5AC7"/>
    <w:rsid w:val="00ED7E16"/>
    <w:rsid w:val="00EE01B3"/>
    <w:rsid w:val="00EE12B8"/>
    <w:rsid w:val="00EE20A6"/>
    <w:rsid w:val="00EE22B0"/>
    <w:rsid w:val="00EE28B7"/>
    <w:rsid w:val="00EE2D13"/>
    <w:rsid w:val="00EE440B"/>
    <w:rsid w:val="00EE552D"/>
    <w:rsid w:val="00EE78CF"/>
    <w:rsid w:val="00EF00C4"/>
    <w:rsid w:val="00EF0917"/>
    <w:rsid w:val="00EF1CFA"/>
    <w:rsid w:val="00EF26B3"/>
    <w:rsid w:val="00EF2BF0"/>
    <w:rsid w:val="00EF3DB4"/>
    <w:rsid w:val="00EF42AE"/>
    <w:rsid w:val="00EF4AFA"/>
    <w:rsid w:val="00EF4DA6"/>
    <w:rsid w:val="00EF53F9"/>
    <w:rsid w:val="00EF6152"/>
    <w:rsid w:val="00EF616D"/>
    <w:rsid w:val="00EF626F"/>
    <w:rsid w:val="00EF659C"/>
    <w:rsid w:val="00EF66D5"/>
    <w:rsid w:val="00EF695B"/>
    <w:rsid w:val="00EF7094"/>
    <w:rsid w:val="00EF731A"/>
    <w:rsid w:val="00F001C2"/>
    <w:rsid w:val="00F01250"/>
    <w:rsid w:val="00F044D6"/>
    <w:rsid w:val="00F05A7B"/>
    <w:rsid w:val="00F05E5D"/>
    <w:rsid w:val="00F060D3"/>
    <w:rsid w:val="00F072E8"/>
    <w:rsid w:val="00F07F0B"/>
    <w:rsid w:val="00F100D3"/>
    <w:rsid w:val="00F11643"/>
    <w:rsid w:val="00F116D0"/>
    <w:rsid w:val="00F11754"/>
    <w:rsid w:val="00F12080"/>
    <w:rsid w:val="00F1292E"/>
    <w:rsid w:val="00F13852"/>
    <w:rsid w:val="00F14DFB"/>
    <w:rsid w:val="00F154DF"/>
    <w:rsid w:val="00F17141"/>
    <w:rsid w:val="00F17444"/>
    <w:rsid w:val="00F174EA"/>
    <w:rsid w:val="00F17583"/>
    <w:rsid w:val="00F20021"/>
    <w:rsid w:val="00F203B0"/>
    <w:rsid w:val="00F20CBE"/>
    <w:rsid w:val="00F2194A"/>
    <w:rsid w:val="00F21DB1"/>
    <w:rsid w:val="00F22FD7"/>
    <w:rsid w:val="00F23325"/>
    <w:rsid w:val="00F23E4A"/>
    <w:rsid w:val="00F25443"/>
    <w:rsid w:val="00F26326"/>
    <w:rsid w:val="00F264A5"/>
    <w:rsid w:val="00F278F5"/>
    <w:rsid w:val="00F27AB2"/>
    <w:rsid w:val="00F30052"/>
    <w:rsid w:val="00F30A50"/>
    <w:rsid w:val="00F326B5"/>
    <w:rsid w:val="00F328FA"/>
    <w:rsid w:val="00F330CE"/>
    <w:rsid w:val="00F33D9E"/>
    <w:rsid w:val="00F342F0"/>
    <w:rsid w:val="00F345E5"/>
    <w:rsid w:val="00F35382"/>
    <w:rsid w:val="00F35441"/>
    <w:rsid w:val="00F3561D"/>
    <w:rsid w:val="00F36474"/>
    <w:rsid w:val="00F36590"/>
    <w:rsid w:val="00F36D95"/>
    <w:rsid w:val="00F376D4"/>
    <w:rsid w:val="00F37F43"/>
    <w:rsid w:val="00F4141A"/>
    <w:rsid w:val="00F41AB1"/>
    <w:rsid w:val="00F4290B"/>
    <w:rsid w:val="00F42966"/>
    <w:rsid w:val="00F42C6A"/>
    <w:rsid w:val="00F43503"/>
    <w:rsid w:val="00F43591"/>
    <w:rsid w:val="00F440D9"/>
    <w:rsid w:val="00F441EB"/>
    <w:rsid w:val="00F44879"/>
    <w:rsid w:val="00F44AA5"/>
    <w:rsid w:val="00F44AC2"/>
    <w:rsid w:val="00F44B87"/>
    <w:rsid w:val="00F45F12"/>
    <w:rsid w:val="00F46AE7"/>
    <w:rsid w:val="00F46B63"/>
    <w:rsid w:val="00F46FF9"/>
    <w:rsid w:val="00F47142"/>
    <w:rsid w:val="00F4719A"/>
    <w:rsid w:val="00F47FFC"/>
    <w:rsid w:val="00F50373"/>
    <w:rsid w:val="00F503E5"/>
    <w:rsid w:val="00F50470"/>
    <w:rsid w:val="00F50E9C"/>
    <w:rsid w:val="00F514F3"/>
    <w:rsid w:val="00F51B08"/>
    <w:rsid w:val="00F51FF9"/>
    <w:rsid w:val="00F531D9"/>
    <w:rsid w:val="00F536E0"/>
    <w:rsid w:val="00F53A9F"/>
    <w:rsid w:val="00F54141"/>
    <w:rsid w:val="00F543A0"/>
    <w:rsid w:val="00F5642C"/>
    <w:rsid w:val="00F61A9C"/>
    <w:rsid w:val="00F61B98"/>
    <w:rsid w:val="00F62F2B"/>
    <w:rsid w:val="00F633D1"/>
    <w:rsid w:val="00F63A02"/>
    <w:rsid w:val="00F63A1C"/>
    <w:rsid w:val="00F63EC0"/>
    <w:rsid w:val="00F640F1"/>
    <w:rsid w:val="00F64B79"/>
    <w:rsid w:val="00F65CDA"/>
    <w:rsid w:val="00F6649F"/>
    <w:rsid w:val="00F67E39"/>
    <w:rsid w:val="00F70D45"/>
    <w:rsid w:val="00F7102B"/>
    <w:rsid w:val="00F7214F"/>
    <w:rsid w:val="00F72AF5"/>
    <w:rsid w:val="00F736BA"/>
    <w:rsid w:val="00F74F4E"/>
    <w:rsid w:val="00F757C7"/>
    <w:rsid w:val="00F75D72"/>
    <w:rsid w:val="00F76165"/>
    <w:rsid w:val="00F768F3"/>
    <w:rsid w:val="00F76BCC"/>
    <w:rsid w:val="00F77749"/>
    <w:rsid w:val="00F779EE"/>
    <w:rsid w:val="00F77D4E"/>
    <w:rsid w:val="00F8064C"/>
    <w:rsid w:val="00F80EE1"/>
    <w:rsid w:val="00F810FC"/>
    <w:rsid w:val="00F82F51"/>
    <w:rsid w:val="00F83BAD"/>
    <w:rsid w:val="00F86356"/>
    <w:rsid w:val="00F863B2"/>
    <w:rsid w:val="00F874E0"/>
    <w:rsid w:val="00F87DBD"/>
    <w:rsid w:val="00F905B7"/>
    <w:rsid w:val="00F90BD1"/>
    <w:rsid w:val="00F911B2"/>
    <w:rsid w:val="00F919AB"/>
    <w:rsid w:val="00F91B6C"/>
    <w:rsid w:val="00F9204B"/>
    <w:rsid w:val="00F92EB3"/>
    <w:rsid w:val="00F93277"/>
    <w:rsid w:val="00F943D5"/>
    <w:rsid w:val="00F94644"/>
    <w:rsid w:val="00F9524E"/>
    <w:rsid w:val="00F96333"/>
    <w:rsid w:val="00F966E5"/>
    <w:rsid w:val="00F97300"/>
    <w:rsid w:val="00F97B07"/>
    <w:rsid w:val="00F97D2F"/>
    <w:rsid w:val="00FA0161"/>
    <w:rsid w:val="00FA018B"/>
    <w:rsid w:val="00FA02EC"/>
    <w:rsid w:val="00FA181E"/>
    <w:rsid w:val="00FA1DC4"/>
    <w:rsid w:val="00FA2B33"/>
    <w:rsid w:val="00FA312A"/>
    <w:rsid w:val="00FA349F"/>
    <w:rsid w:val="00FA3E49"/>
    <w:rsid w:val="00FA468C"/>
    <w:rsid w:val="00FA4AAC"/>
    <w:rsid w:val="00FA5A87"/>
    <w:rsid w:val="00FA739C"/>
    <w:rsid w:val="00FA7F1E"/>
    <w:rsid w:val="00FB03DB"/>
    <w:rsid w:val="00FB0E77"/>
    <w:rsid w:val="00FB0FAF"/>
    <w:rsid w:val="00FB11A9"/>
    <w:rsid w:val="00FB17D7"/>
    <w:rsid w:val="00FB1809"/>
    <w:rsid w:val="00FB33BE"/>
    <w:rsid w:val="00FB3DC9"/>
    <w:rsid w:val="00FB3DD3"/>
    <w:rsid w:val="00FB4E73"/>
    <w:rsid w:val="00FB5AEE"/>
    <w:rsid w:val="00FB6B6E"/>
    <w:rsid w:val="00FC0752"/>
    <w:rsid w:val="00FC211B"/>
    <w:rsid w:val="00FC2222"/>
    <w:rsid w:val="00FC30D4"/>
    <w:rsid w:val="00FC349A"/>
    <w:rsid w:val="00FC4989"/>
    <w:rsid w:val="00FC4A0E"/>
    <w:rsid w:val="00FC4A43"/>
    <w:rsid w:val="00FC53DB"/>
    <w:rsid w:val="00FC58C8"/>
    <w:rsid w:val="00FC5A34"/>
    <w:rsid w:val="00FC5CF0"/>
    <w:rsid w:val="00FC6263"/>
    <w:rsid w:val="00FC6561"/>
    <w:rsid w:val="00FC7E3F"/>
    <w:rsid w:val="00FD004F"/>
    <w:rsid w:val="00FD0933"/>
    <w:rsid w:val="00FD10FE"/>
    <w:rsid w:val="00FD1F66"/>
    <w:rsid w:val="00FD2134"/>
    <w:rsid w:val="00FD364F"/>
    <w:rsid w:val="00FD3B88"/>
    <w:rsid w:val="00FD4832"/>
    <w:rsid w:val="00FD4C20"/>
    <w:rsid w:val="00FD4FBD"/>
    <w:rsid w:val="00FD5808"/>
    <w:rsid w:val="00FE05B2"/>
    <w:rsid w:val="00FE0B25"/>
    <w:rsid w:val="00FE0E15"/>
    <w:rsid w:val="00FE110D"/>
    <w:rsid w:val="00FE1661"/>
    <w:rsid w:val="00FE1BC7"/>
    <w:rsid w:val="00FE221E"/>
    <w:rsid w:val="00FE2BCF"/>
    <w:rsid w:val="00FE35A4"/>
    <w:rsid w:val="00FE36E4"/>
    <w:rsid w:val="00FE42D6"/>
    <w:rsid w:val="00FE5CC1"/>
    <w:rsid w:val="00FE724E"/>
    <w:rsid w:val="00FF03C3"/>
    <w:rsid w:val="00FF044F"/>
    <w:rsid w:val="00FF120F"/>
    <w:rsid w:val="00FF2716"/>
    <w:rsid w:val="00FF2750"/>
    <w:rsid w:val="00FF28C2"/>
    <w:rsid w:val="00FF4B44"/>
    <w:rsid w:val="00FF6352"/>
    <w:rsid w:val="00FF63AE"/>
    <w:rsid w:val="00FF6506"/>
    <w:rsid w:val="00FF6519"/>
    <w:rsid w:val="00FF6EEF"/>
    <w:rsid w:val="00FF7124"/>
    <w:rsid w:val="00FF73D7"/>
    <w:rsid w:val="00FF7C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91D9"/>
  <w15:chartTrackingRefBased/>
  <w15:docId w15:val="{BB355D2E-82FA-4BEE-A436-605F057A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16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D716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876CA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D716A"/>
    <w:rPr>
      <w:rFonts w:asciiTheme="majorHAnsi" w:eastAsiaTheme="majorEastAsia" w:hAnsiTheme="majorHAnsi" w:cstheme="majorBidi"/>
      <w:b/>
      <w:bCs/>
      <w:kern w:val="52"/>
      <w:sz w:val="52"/>
      <w:szCs w:val="52"/>
    </w:rPr>
  </w:style>
  <w:style w:type="paragraph" w:styleId="a3">
    <w:name w:val="TOC Heading"/>
    <w:basedOn w:val="1"/>
    <w:next w:val="a"/>
    <w:uiPriority w:val="39"/>
    <w:unhideWhenUsed/>
    <w:qFormat/>
    <w:rsid w:val="00AD716A"/>
    <w:pPr>
      <w:keepLines/>
      <w:widowControl/>
      <w:spacing w:before="480" w:after="0" w:line="276" w:lineRule="auto"/>
      <w:outlineLvl w:val="9"/>
    </w:pPr>
    <w:rPr>
      <w:color w:val="2F5496" w:themeColor="accent1" w:themeShade="BF"/>
      <w:kern w:val="0"/>
      <w:sz w:val="28"/>
      <w:szCs w:val="28"/>
    </w:rPr>
  </w:style>
  <w:style w:type="paragraph" w:styleId="21">
    <w:name w:val="toc 2"/>
    <w:basedOn w:val="a"/>
    <w:next w:val="a"/>
    <w:autoRedefine/>
    <w:uiPriority w:val="39"/>
    <w:unhideWhenUsed/>
    <w:rsid w:val="00AD716A"/>
    <w:pPr>
      <w:ind w:left="240"/>
    </w:pPr>
    <w:rPr>
      <w:smallCaps/>
      <w:sz w:val="20"/>
      <w:szCs w:val="20"/>
    </w:rPr>
  </w:style>
  <w:style w:type="paragraph" w:styleId="11">
    <w:name w:val="toc 1"/>
    <w:basedOn w:val="a"/>
    <w:next w:val="a"/>
    <w:autoRedefine/>
    <w:uiPriority w:val="39"/>
    <w:unhideWhenUsed/>
    <w:rsid w:val="008264F7"/>
    <w:pPr>
      <w:tabs>
        <w:tab w:val="right" w:leader="dot" w:pos="8290"/>
      </w:tabs>
      <w:spacing w:before="120" w:after="120"/>
      <w:jc w:val="center"/>
    </w:pPr>
    <w:rPr>
      <w:rFonts w:ascii="DFKai-SB" w:eastAsia="DFKai-SB" w:hAnsi="DFKai-SB"/>
      <w:b/>
      <w:bCs/>
      <w:caps/>
      <w:noProof/>
      <w:lang w:eastAsia="zh-CN"/>
    </w:rPr>
  </w:style>
  <w:style w:type="paragraph" w:styleId="31">
    <w:name w:val="toc 3"/>
    <w:basedOn w:val="a"/>
    <w:next w:val="a"/>
    <w:autoRedefine/>
    <w:uiPriority w:val="39"/>
    <w:unhideWhenUsed/>
    <w:rsid w:val="00AD716A"/>
    <w:pPr>
      <w:ind w:left="480"/>
    </w:pPr>
    <w:rPr>
      <w:i/>
      <w:iCs/>
      <w:sz w:val="20"/>
      <w:szCs w:val="20"/>
    </w:rPr>
  </w:style>
  <w:style w:type="paragraph" w:styleId="4">
    <w:name w:val="toc 4"/>
    <w:basedOn w:val="a"/>
    <w:next w:val="a"/>
    <w:autoRedefine/>
    <w:uiPriority w:val="39"/>
    <w:semiHidden/>
    <w:unhideWhenUsed/>
    <w:rsid w:val="00AD716A"/>
    <w:pPr>
      <w:ind w:left="720"/>
    </w:pPr>
    <w:rPr>
      <w:sz w:val="18"/>
      <w:szCs w:val="18"/>
    </w:rPr>
  </w:style>
  <w:style w:type="paragraph" w:styleId="5">
    <w:name w:val="toc 5"/>
    <w:basedOn w:val="a"/>
    <w:next w:val="a"/>
    <w:autoRedefine/>
    <w:uiPriority w:val="39"/>
    <w:semiHidden/>
    <w:unhideWhenUsed/>
    <w:rsid w:val="00AD716A"/>
    <w:pPr>
      <w:ind w:left="960"/>
    </w:pPr>
    <w:rPr>
      <w:sz w:val="18"/>
      <w:szCs w:val="18"/>
    </w:rPr>
  </w:style>
  <w:style w:type="paragraph" w:styleId="6">
    <w:name w:val="toc 6"/>
    <w:basedOn w:val="a"/>
    <w:next w:val="a"/>
    <w:autoRedefine/>
    <w:uiPriority w:val="39"/>
    <w:semiHidden/>
    <w:unhideWhenUsed/>
    <w:rsid w:val="00AD716A"/>
    <w:pPr>
      <w:ind w:left="1200"/>
    </w:pPr>
    <w:rPr>
      <w:sz w:val="18"/>
      <w:szCs w:val="18"/>
    </w:rPr>
  </w:style>
  <w:style w:type="paragraph" w:styleId="7">
    <w:name w:val="toc 7"/>
    <w:basedOn w:val="a"/>
    <w:next w:val="a"/>
    <w:autoRedefine/>
    <w:uiPriority w:val="39"/>
    <w:semiHidden/>
    <w:unhideWhenUsed/>
    <w:rsid w:val="00AD716A"/>
    <w:pPr>
      <w:ind w:left="1440"/>
    </w:pPr>
    <w:rPr>
      <w:sz w:val="18"/>
      <w:szCs w:val="18"/>
    </w:rPr>
  </w:style>
  <w:style w:type="paragraph" w:styleId="8">
    <w:name w:val="toc 8"/>
    <w:basedOn w:val="a"/>
    <w:next w:val="a"/>
    <w:autoRedefine/>
    <w:uiPriority w:val="39"/>
    <w:semiHidden/>
    <w:unhideWhenUsed/>
    <w:rsid w:val="00AD716A"/>
    <w:pPr>
      <w:ind w:left="1680"/>
    </w:pPr>
    <w:rPr>
      <w:sz w:val="18"/>
      <w:szCs w:val="18"/>
    </w:rPr>
  </w:style>
  <w:style w:type="paragraph" w:styleId="9">
    <w:name w:val="toc 9"/>
    <w:basedOn w:val="a"/>
    <w:next w:val="a"/>
    <w:autoRedefine/>
    <w:uiPriority w:val="39"/>
    <w:semiHidden/>
    <w:unhideWhenUsed/>
    <w:rsid w:val="00AD716A"/>
    <w:pPr>
      <w:ind w:left="1920"/>
    </w:pPr>
    <w:rPr>
      <w:sz w:val="18"/>
      <w:szCs w:val="18"/>
    </w:rPr>
  </w:style>
  <w:style w:type="character" w:customStyle="1" w:styleId="20">
    <w:name w:val="標題 2 字元"/>
    <w:basedOn w:val="a0"/>
    <w:link w:val="2"/>
    <w:uiPriority w:val="9"/>
    <w:rsid w:val="00AD716A"/>
    <w:rPr>
      <w:rFonts w:asciiTheme="majorHAnsi" w:eastAsiaTheme="majorEastAsia" w:hAnsiTheme="majorHAnsi" w:cstheme="majorBidi"/>
      <w:b/>
      <w:bCs/>
      <w:sz w:val="48"/>
      <w:szCs w:val="48"/>
    </w:rPr>
  </w:style>
  <w:style w:type="character" w:styleId="a4">
    <w:name w:val="Hyperlink"/>
    <w:basedOn w:val="a0"/>
    <w:uiPriority w:val="99"/>
    <w:unhideWhenUsed/>
    <w:rsid w:val="00AD716A"/>
    <w:rPr>
      <w:color w:val="0563C1" w:themeColor="hyperlink"/>
      <w:u w:val="single"/>
    </w:rPr>
  </w:style>
  <w:style w:type="paragraph" w:styleId="a5">
    <w:name w:val="List Paragraph"/>
    <w:basedOn w:val="a"/>
    <w:uiPriority w:val="34"/>
    <w:qFormat/>
    <w:rsid w:val="0070402A"/>
    <w:pPr>
      <w:widowControl/>
      <w:ind w:leftChars="200" w:left="480"/>
    </w:pPr>
    <w:rPr>
      <w:rFonts w:ascii="Times New Roman" w:eastAsia="PMingLiU" w:hAnsi="Times New Roman" w:cs="Angsana New"/>
      <w:kern w:val="0"/>
      <w:szCs w:val="30"/>
      <w:lang w:eastAsia="en-US" w:bidi="th-TH"/>
    </w:rPr>
  </w:style>
  <w:style w:type="paragraph" w:customStyle="1" w:styleId="12">
    <w:name w:val="1.問題內容"/>
    <w:basedOn w:val="a"/>
    <w:rsid w:val="005C2518"/>
    <w:pPr>
      <w:spacing w:before="100" w:after="100"/>
      <w:ind w:left="170" w:hanging="170"/>
    </w:pPr>
    <w:rPr>
      <w:rFonts w:ascii="PMingLiU" w:eastAsia="PMingLiU" w:hAnsi="PMingLiU" w:cs="Times New Roman"/>
      <w:color w:val="000000"/>
    </w:rPr>
  </w:style>
  <w:style w:type="paragraph" w:customStyle="1" w:styleId="a6">
    <w:name w:val="表內文"/>
    <w:basedOn w:val="a"/>
    <w:rsid w:val="00BE5FF1"/>
    <w:pPr>
      <w:spacing w:line="400" w:lineRule="exact"/>
    </w:pPr>
    <w:rPr>
      <w:rFonts w:ascii="Times New Roman" w:eastAsia="金梅仿宋體" w:hAnsi="Times New Roman" w:cs="Times New Roman"/>
      <w:sz w:val="22"/>
    </w:rPr>
  </w:style>
  <w:style w:type="paragraph" w:customStyle="1" w:styleId="a7">
    <w:name w:val="一．研究計畫部分"/>
    <w:basedOn w:val="a"/>
    <w:rsid w:val="00BE5FF1"/>
    <w:pPr>
      <w:spacing w:after="100"/>
    </w:pPr>
    <w:rPr>
      <w:rFonts w:ascii="Times New Roman" w:eastAsia="DFKai-SB" w:hAnsi="Times New Roman" w:cs="Times New Roman"/>
      <w:sz w:val="28"/>
    </w:rPr>
  </w:style>
  <w:style w:type="paragraph" w:styleId="a8">
    <w:name w:val="header"/>
    <w:basedOn w:val="a"/>
    <w:link w:val="a9"/>
    <w:uiPriority w:val="99"/>
    <w:unhideWhenUsed/>
    <w:rsid w:val="00BE5FF1"/>
    <w:pPr>
      <w:tabs>
        <w:tab w:val="center" w:pos="4153"/>
        <w:tab w:val="right" w:pos="8306"/>
      </w:tabs>
      <w:snapToGrid w:val="0"/>
    </w:pPr>
    <w:rPr>
      <w:sz w:val="20"/>
      <w:szCs w:val="20"/>
    </w:rPr>
  </w:style>
  <w:style w:type="character" w:customStyle="1" w:styleId="a9">
    <w:name w:val="頁首 字元"/>
    <w:basedOn w:val="a0"/>
    <w:link w:val="a8"/>
    <w:uiPriority w:val="99"/>
    <w:rsid w:val="00BE5FF1"/>
    <w:rPr>
      <w:sz w:val="20"/>
      <w:szCs w:val="20"/>
    </w:rPr>
  </w:style>
  <w:style w:type="paragraph" w:styleId="aa">
    <w:name w:val="footer"/>
    <w:basedOn w:val="a"/>
    <w:link w:val="ab"/>
    <w:uiPriority w:val="99"/>
    <w:unhideWhenUsed/>
    <w:rsid w:val="00BE5FF1"/>
    <w:pPr>
      <w:tabs>
        <w:tab w:val="center" w:pos="4153"/>
        <w:tab w:val="right" w:pos="8306"/>
      </w:tabs>
      <w:snapToGrid w:val="0"/>
    </w:pPr>
    <w:rPr>
      <w:sz w:val="20"/>
      <w:szCs w:val="20"/>
    </w:rPr>
  </w:style>
  <w:style w:type="character" w:customStyle="1" w:styleId="ab">
    <w:name w:val="頁尾 字元"/>
    <w:basedOn w:val="a0"/>
    <w:link w:val="aa"/>
    <w:uiPriority w:val="99"/>
    <w:rsid w:val="00BE5FF1"/>
    <w:rPr>
      <w:sz w:val="20"/>
      <w:szCs w:val="20"/>
    </w:rPr>
  </w:style>
  <w:style w:type="character" w:styleId="ac">
    <w:name w:val="page number"/>
    <w:basedOn w:val="a0"/>
    <w:uiPriority w:val="99"/>
    <w:semiHidden/>
    <w:unhideWhenUsed/>
    <w:rsid w:val="00BE5FF1"/>
  </w:style>
  <w:style w:type="character" w:customStyle="1" w:styleId="30">
    <w:name w:val="標題 3 字元"/>
    <w:basedOn w:val="a0"/>
    <w:link w:val="3"/>
    <w:uiPriority w:val="9"/>
    <w:semiHidden/>
    <w:rsid w:val="00876CAA"/>
    <w:rPr>
      <w:rFonts w:asciiTheme="majorHAnsi" w:eastAsiaTheme="majorEastAsia" w:hAnsiTheme="majorHAnsi" w:cstheme="majorBidi"/>
      <w:b/>
      <w:bCs/>
      <w:sz w:val="36"/>
      <w:szCs w:val="36"/>
    </w:rPr>
  </w:style>
  <w:style w:type="table" w:styleId="ad">
    <w:name w:val="Table Grid"/>
    <w:basedOn w:val="a1"/>
    <w:uiPriority w:val="39"/>
    <w:rsid w:val="004B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661109"/>
    <w:pPr>
      <w:jc w:val="center"/>
    </w:pPr>
    <w:rPr>
      <w:rFonts w:ascii="Times New Roman" w:hAnsi="Times New Roman" w:cs="Times New Roman"/>
      <w:noProof/>
    </w:rPr>
  </w:style>
  <w:style w:type="character" w:customStyle="1" w:styleId="EndNoteBibliographyTitle0">
    <w:name w:val="EndNote Bibliography Title 字元"/>
    <w:basedOn w:val="a0"/>
    <w:link w:val="EndNoteBibliographyTitle"/>
    <w:rsid w:val="00661109"/>
    <w:rPr>
      <w:rFonts w:ascii="Times New Roman" w:hAnsi="Times New Roman" w:cs="Times New Roman"/>
      <w:noProof/>
    </w:rPr>
  </w:style>
  <w:style w:type="paragraph" w:customStyle="1" w:styleId="EndNoteBibliography">
    <w:name w:val="EndNote Bibliography"/>
    <w:basedOn w:val="a"/>
    <w:link w:val="EndNoteBibliography0"/>
    <w:rsid w:val="00661109"/>
    <w:rPr>
      <w:rFonts w:ascii="Times New Roman" w:hAnsi="Times New Roman" w:cs="Times New Roman"/>
      <w:noProof/>
    </w:rPr>
  </w:style>
  <w:style w:type="character" w:customStyle="1" w:styleId="EndNoteBibliography0">
    <w:name w:val="EndNote Bibliography 字元"/>
    <w:basedOn w:val="a0"/>
    <w:link w:val="EndNoteBibliography"/>
    <w:rsid w:val="00661109"/>
    <w:rPr>
      <w:rFonts w:ascii="Times New Roman" w:hAnsi="Times New Roman" w:cs="Times New Roman"/>
      <w:noProof/>
    </w:rPr>
  </w:style>
  <w:style w:type="paragraph" w:styleId="ae">
    <w:name w:val="Balloon Text"/>
    <w:basedOn w:val="a"/>
    <w:link w:val="af"/>
    <w:uiPriority w:val="99"/>
    <w:semiHidden/>
    <w:unhideWhenUsed/>
    <w:rsid w:val="0094498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4498D"/>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882D87"/>
    <w:pPr>
      <w:snapToGrid w:val="0"/>
    </w:pPr>
    <w:rPr>
      <w:sz w:val="20"/>
      <w:szCs w:val="20"/>
    </w:rPr>
  </w:style>
  <w:style w:type="character" w:customStyle="1" w:styleId="af1">
    <w:name w:val="註腳文字 字元"/>
    <w:basedOn w:val="a0"/>
    <w:link w:val="af0"/>
    <w:uiPriority w:val="99"/>
    <w:semiHidden/>
    <w:rsid w:val="00882D87"/>
    <w:rPr>
      <w:sz w:val="20"/>
      <w:szCs w:val="20"/>
    </w:rPr>
  </w:style>
  <w:style w:type="character" w:styleId="af2">
    <w:name w:val="footnote reference"/>
    <w:basedOn w:val="a0"/>
    <w:uiPriority w:val="99"/>
    <w:semiHidden/>
    <w:unhideWhenUsed/>
    <w:rsid w:val="00882D87"/>
    <w:rPr>
      <w:vertAlign w:val="superscript"/>
    </w:rPr>
  </w:style>
  <w:style w:type="character" w:styleId="af3">
    <w:name w:val="Unresolved Mention"/>
    <w:basedOn w:val="a0"/>
    <w:uiPriority w:val="99"/>
    <w:semiHidden/>
    <w:unhideWhenUsed/>
    <w:rsid w:val="00E2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98629">
      <w:bodyDiv w:val="1"/>
      <w:marLeft w:val="0"/>
      <w:marRight w:val="0"/>
      <w:marTop w:val="0"/>
      <w:marBottom w:val="0"/>
      <w:divBdr>
        <w:top w:val="none" w:sz="0" w:space="0" w:color="auto"/>
        <w:left w:val="none" w:sz="0" w:space="0" w:color="auto"/>
        <w:bottom w:val="none" w:sz="0" w:space="0" w:color="auto"/>
        <w:right w:val="none" w:sz="0" w:space="0" w:color="auto"/>
      </w:divBdr>
    </w:div>
    <w:div w:id="815682672">
      <w:bodyDiv w:val="1"/>
      <w:marLeft w:val="0"/>
      <w:marRight w:val="0"/>
      <w:marTop w:val="0"/>
      <w:marBottom w:val="0"/>
      <w:divBdr>
        <w:top w:val="none" w:sz="0" w:space="0" w:color="auto"/>
        <w:left w:val="none" w:sz="0" w:space="0" w:color="auto"/>
        <w:bottom w:val="none" w:sz="0" w:space="0" w:color="auto"/>
        <w:right w:val="none" w:sz="0" w:space="0" w:color="auto"/>
      </w:divBdr>
    </w:div>
    <w:div w:id="1467502141">
      <w:bodyDiv w:val="1"/>
      <w:marLeft w:val="0"/>
      <w:marRight w:val="0"/>
      <w:marTop w:val="0"/>
      <w:marBottom w:val="0"/>
      <w:divBdr>
        <w:top w:val="none" w:sz="0" w:space="0" w:color="auto"/>
        <w:left w:val="none" w:sz="0" w:space="0" w:color="auto"/>
        <w:bottom w:val="none" w:sz="0" w:space="0" w:color="auto"/>
        <w:right w:val="none" w:sz="0" w:space="0" w:color="auto"/>
      </w:divBdr>
    </w:div>
    <w:div w:id="18915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251/BEP.2009070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71486020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631/JCMD.201906_8(1).000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966/207136492015120803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6139/JPTP.2016.5.2"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D642-783B-1F4E-A2E5-4EF5F0F7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jenhao Liu</dc:creator>
  <cp:keywords/>
  <dc:description/>
  <cp:lastModifiedBy>jenhao Liu</cp:lastModifiedBy>
  <cp:revision>3</cp:revision>
  <cp:lastPrinted>2023-09-07T13:38:00Z</cp:lastPrinted>
  <dcterms:created xsi:type="dcterms:W3CDTF">2024-09-17T02:31:00Z</dcterms:created>
  <dcterms:modified xsi:type="dcterms:W3CDTF">2024-09-17T02:32:00Z</dcterms:modified>
</cp:coreProperties>
</file>