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E356" w14:textId="77777777" w:rsidR="0088038C" w:rsidRPr="00CD14BE" w:rsidRDefault="0088038C" w:rsidP="0088038C">
      <w:pPr>
        <w:ind w:right="240"/>
        <w:jc w:val="center"/>
        <w:rPr>
          <w:rFonts w:asciiTheme="minorEastAsia" w:eastAsiaTheme="minorEastAsia" w:hAnsiTheme="minorEastAsia" w:cs="Arial Unicode MS"/>
          <w:b/>
          <w:bCs/>
          <w:sz w:val="32"/>
          <w:szCs w:val="32"/>
        </w:rPr>
      </w:pPr>
      <w:bookmarkStart w:id="0" w:name="_Toc172044851"/>
      <w:bookmarkStart w:id="1" w:name="_Toc172047860"/>
      <w:r>
        <w:rPr>
          <w:rFonts w:asciiTheme="minorEastAsia" w:eastAsiaTheme="minorEastAsia" w:hAnsiTheme="minorEastAsia" w:cs="Arial Unicode MS" w:hint="eastAsia"/>
          <w:b/>
          <w:bCs/>
          <w:sz w:val="32"/>
          <w:szCs w:val="32"/>
        </w:rPr>
        <w:t>探究</w:t>
      </w:r>
      <w:r w:rsidRPr="00683D68">
        <w:rPr>
          <w:rFonts w:asciiTheme="minorEastAsia" w:eastAsiaTheme="minorEastAsia" w:hAnsiTheme="minorEastAsia" w:cs="Arial Unicode MS" w:hint="eastAsia"/>
          <w:b/>
          <w:bCs/>
          <w:sz w:val="32"/>
          <w:szCs w:val="32"/>
        </w:rPr>
        <w:t>模擬演練</w:t>
      </w:r>
      <w:r>
        <w:rPr>
          <w:rFonts w:asciiTheme="minorEastAsia" w:eastAsiaTheme="minorEastAsia" w:hAnsiTheme="minorEastAsia" w:cs="Arial Unicode MS" w:hint="eastAsia"/>
          <w:b/>
          <w:bCs/>
          <w:sz w:val="32"/>
          <w:szCs w:val="32"/>
        </w:rPr>
        <w:t>對學生進行</w:t>
      </w:r>
      <w:r w:rsidRPr="00683D68">
        <w:rPr>
          <w:rFonts w:asciiTheme="minorEastAsia" w:eastAsiaTheme="minorEastAsia" w:hAnsiTheme="minorEastAsia" w:cs="Arial Unicode MS" w:hint="eastAsia"/>
          <w:b/>
          <w:bCs/>
          <w:sz w:val="32"/>
          <w:szCs w:val="32"/>
        </w:rPr>
        <w:t>服務學習活動之</w:t>
      </w:r>
      <w:r>
        <w:rPr>
          <w:rFonts w:asciiTheme="minorEastAsia" w:eastAsiaTheme="minorEastAsia" w:hAnsiTheme="minorEastAsia" w:cs="Arial Unicode MS" w:hint="eastAsia"/>
          <w:b/>
          <w:bCs/>
          <w:sz w:val="32"/>
          <w:szCs w:val="32"/>
        </w:rPr>
        <w:t>影響</w:t>
      </w:r>
    </w:p>
    <w:bookmarkEnd w:id="0"/>
    <w:bookmarkEnd w:id="1"/>
    <w:p w14:paraId="51BE33EF" w14:textId="6842A691" w:rsidR="00C50983" w:rsidRPr="00C50983" w:rsidRDefault="00C50983" w:rsidP="00C50983">
      <w:pPr>
        <w:spacing w:beforeLines="50" w:before="180" w:afterLines="50" w:after="180"/>
        <w:ind w:right="238"/>
        <w:jc w:val="center"/>
        <w:rPr>
          <w:rFonts w:asciiTheme="minorEastAsia" w:eastAsiaTheme="minorEastAsia" w:hAnsiTheme="minorEastAsia" w:cs="Arial Unicode MS"/>
          <w:b/>
          <w:bCs/>
          <w:sz w:val="32"/>
          <w:szCs w:val="32"/>
        </w:rPr>
      </w:pPr>
      <w:r w:rsidRPr="00C50983">
        <w:rPr>
          <w:rFonts w:asciiTheme="minorEastAsia" w:eastAsiaTheme="minorEastAsia" w:hAnsiTheme="minorEastAsia" w:cs="Arial Unicode MS"/>
          <w:b/>
          <w:bCs/>
          <w:sz w:val="32"/>
          <w:szCs w:val="32"/>
        </w:rPr>
        <w:t>摘要</w:t>
      </w:r>
    </w:p>
    <w:p w14:paraId="11F2558F" w14:textId="088DD0C1" w:rsidR="0088038C" w:rsidRDefault="0088038C" w:rsidP="0088038C">
      <w:pPr>
        <w:pStyle w:val="ae"/>
        <w:ind w:firstLine="480"/>
        <w:jc w:val="both"/>
      </w:pPr>
      <w:r>
        <w:t>專業服</w:t>
      </w:r>
      <w:r>
        <w:rPr>
          <w:rFonts w:hint="eastAsia"/>
        </w:rPr>
        <w:t>務</w:t>
      </w:r>
      <w:r>
        <w:t>學習活動有助於</w:t>
      </w:r>
      <w:r w:rsidRPr="00F25E37">
        <w:t>學生</w:t>
      </w:r>
      <w:r>
        <w:t>將理論</w:t>
      </w:r>
      <w:r w:rsidRPr="00F25E37">
        <w:t>應用</w:t>
      </w:r>
      <w:r>
        <w:t>於實務場域</w:t>
      </w:r>
      <w:r>
        <w:rPr>
          <w:rFonts w:hint="eastAsia"/>
        </w:rPr>
        <w:t>，</w:t>
      </w:r>
      <w:r w:rsidR="00A751BD">
        <w:t>進</w:t>
      </w:r>
      <w:r>
        <w:t>而縮小學用之間的落差</w:t>
      </w:r>
      <w:r>
        <w:rPr>
          <w:rFonts w:hint="eastAsia"/>
        </w:rPr>
        <w:t>。</w:t>
      </w:r>
      <w:r>
        <w:t>研</w:t>
      </w:r>
      <w:r>
        <w:rPr>
          <w:rFonts w:hint="eastAsia"/>
        </w:rPr>
        <w:t>究</w:t>
      </w:r>
      <w:r>
        <w:t>者每年於大學部三年級開設</w:t>
      </w:r>
      <w:r>
        <w:rPr>
          <w:rFonts w:hint="eastAsia"/>
        </w:rPr>
        <w:t>「</w:t>
      </w:r>
      <w:r>
        <w:t>專業倫理</w:t>
      </w:r>
      <w:r>
        <w:rPr>
          <w:rFonts w:hint="eastAsia"/>
        </w:rPr>
        <w:t>」</w:t>
      </w:r>
      <w:r w:rsidRPr="00F25E37">
        <w:t>課程</w:t>
      </w:r>
      <w:r>
        <w:rPr>
          <w:rFonts w:hint="eastAsia"/>
        </w:rPr>
        <w:t>，</w:t>
      </w:r>
      <w:r>
        <w:t>多會安排修課學生至鄰近中小學進行班級輔導活動</w:t>
      </w:r>
      <w:r>
        <w:rPr>
          <w:rFonts w:hint="eastAsia"/>
        </w:rPr>
        <w:t>，</w:t>
      </w:r>
      <w:r>
        <w:t>除了推廣倫理觀念外</w:t>
      </w:r>
      <w:r>
        <w:rPr>
          <w:rFonts w:hint="eastAsia"/>
        </w:rPr>
        <w:t>，</w:t>
      </w:r>
      <w:r>
        <w:t>亦協助學生整合過去所學諮商相關課程</w:t>
      </w:r>
      <w:r>
        <w:rPr>
          <w:rFonts w:hint="eastAsia"/>
        </w:rPr>
        <w:t>，</w:t>
      </w:r>
      <w:r>
        <w:t>如團</w:t>
      </w:r>
      <w:r>
        <w:rPr>
          <w:rFonts w:hint="eastAsia"/>
        </w:rPr>
        <w:t>體，</w:t>
      </w:r>
      <w:r>
        <w:t>之知識</w:t>
      </w:r>
      <w:r>
        <w:rPr>
          <w:rFonts w:hint="eastAsia"/>
        </w:rPr>
        <w:t>。為了確保班級輔導活動之設計與</w:t>
      </w:r>
      <w:r w:rsidR="00A751BD">
        <w:rPr>
          <w:rFonts w:hint="eastAsia"/>
        </w:rPr>
        <w:t>執</w:t>
      </w:r>
      <w:r>
        <w:rPr>
          <w:rFonts w:hint="eastAsia"/>
        </w:rPr>
        <w:t>行符合受服務者之最佳利益，研究者會在進行場域服務前，請小組先在課堂進行模擬演練，再請其他各組給予評分與回饋。這樣</w:t>
      </w:r>
      <w:r w:rsidR="00A751BD">
        <w:rPr>
          <w:rFonts w:hint="eastAsia"/>
        </w:rPr>
        <w:t>行之有年</w:t>
      </w:r>
      <w:r>
        <w:rPr>
          <w:rFonts w:hint="eastAsia"/>
        </w:rPr>
        <w:t>的做法</w:t>
      </w:r>
      <w:r w:rsidR="00A751BD">
        <w:rPr>
          <w:rFonts w:hint="eastAsia"/>
        </w:rPr>
        <w:t>，</w:t>
      </w:r>
      <w:r w:rsidR="00A751BD">
        <w:rPr>
          <w:rFonts w:hint="eastAsia"/>
        </w:rPr>
        <w:t>110</w:t>
      </w:r>
      <w:r w:rsidR="00A751BD">
        <w:t>學年</w:t>
      </w:r>
      <w:r w:rsidR="00A751BD">
        <w:rPr>
          <w:rFonts w:hint="eastAsia"/>
        </w:rPr>
        <w:t>研究者</w:t>
      </w:r>
      <w:r>
        <w:t>收到學</w:t>
      </w:r>
      <w:r w:rsidR="00A751BD">
        <w:t>生</w:t>
      </w:r>
      <w:r w:rsidR="00032706">
        <w:rPr>
          <w:rFonts w:hint="eastAsia"/>
        </w:rPr>
        <w:t>負面的心聲。因此</w:t>
      </w:r>
      <w:r w:rsidRPr="00092AD3">
        <w:t>本研究採用行動研究法，</w:t>
      </w:r>
      <w:r w:rsidR="00032706">
        <w:t>觀察與分析</w:t>
      </w:r>
      <w:r w:rsidR="00032706">
        <w:rPr>
          <w:rFonts w:hint="eastAsia"/>
        </w:rPr>
        <w:t>111-113</w:t>
      </w:r>
      <w:r w:rsidR="00032706">
        <w:t>學年</w:t>
      </w:r>
      <w:r>
        <w:rPr>
          <w:rFonts w:hint="eastAsia"/>
        </w:rPr>
        <w:t>教師</w:t>
      </w:r>
      <w:r w:rsidR="00032706">
        <w:rPr>
          <w:rFonts w:hint="eastAsia"/>
        </w:rPr>
        <w:t>於</w:t>
      </w:r>
      <w:r w:rsidR="00032706">
        <w:t>專業倫理</w:t>
      </w:r>
      <w:r w:rsidR="00032706" w:rsidRPr="00F25E37">
        <w:t>課程</w:t>
      </w:r>
      <w:r w:rsidR="00032706">
        <w:rPr>
          <w:rFonts w:hint="eastAsia"/>
        </w:rPr>
        <w:t>，</w:t>
      </w:r>
      <w:r>
        <w:rPr>
          <w:rFonts w:hint="eastAsia"/>
        </w:rPr>
        <w:t>採用</w:t>
      </w:r>
      <w:r w:rsidR="00032706">
        <w:rPr>
          <w:rFonts w:hint="eastAsia"/>
        </w:rPr>
        <w:t>不同</w:t>
      </w:r>
      <w:r w:rsidRPr="00752FB6">
        <w:rPr>
          <w:rFonts w:hint="eastAsia"/>
        </w:rPr>
        <w:t>模擬演練</w:t>
      </w:r>
      <w:r w:rsidR="00032706">
        <w:rPr>
          <w:rFonts w:hint="eastAsia"/>
        </w:rPr>
        <w:t>方法</w:t>
      </w:r>
      <w:r w:rsidRPr="00092AD3">
        <w:t>，</w:t>
      </w:r>
      <w:r>
        <w:t>對學生</w:t>
      </w:r>
      <w:r w:rsidR="00032706">
        <w:t>執</w:t>
      </w:r>
      <w:r>
        <w:t>行服</w:t>
      </w:r>
      <w:r>
        <w:rPr>
          <w:rFonts w:hint="eastAsia"/>
        </w:rPr>
        <w:t>務</w:t>
      </w:r>
      <w:r>
        <w:t>學習活動之影</w:t>
      </w:r>
      <w:r>
        <w:rPr>
          <w:rFonts w:hint="eastAsia"/>
        </w:rPr>
        <w:t>響。</w:t>
      </w:r>
      <w:r w:rsidR="00032706">
        <w:rPr>
          <w:rFonts w:hint="eastAsia"/>
        </w:rPr>
        <w:t>接受觀察對象共有</w:t>
      </w:r>
      <w:r w:rsidR="00032706">
        <w:rPr>
          <w:rFonts w:hint="eastAsia"/>
        </w:rPr>
        <w:t>194</w:t>
      </w:r>
      <w:r w:rsidR="00032706">
        <w:rPr>
          <w:rFonts w:hint="eastAsia"/>
        </w:rPr>
        <w:t>人</w:t>
      </w:r>
      <w:r>
        <w:rPr>
          <w:rFonts w:hint="eastAsia"/>
        </w:rPr>
        <w:t>，</w:t>
      </w:r>
      <w:r w:rsidRPr="002664FE">
        <w:rPr>
          <w:rFonts w:hint="eastAsia"/>
        </w:rPr>
        <w:t>透過</w:t>
      </w:r>
      <w:r w:rsidR="00C9340B">
        <w:rPr>
          <w:rFonts w:hint="eastAsia"/>
        </w:rPr>
        <w:t>教師於課堂上的觀察及作業</w:t>
      </w:r>
      <w:r w:rsidRPr="002664FE">
        <w:t>記錄</w:t>
      </w:r>
      <w:r w:rsidRPr="00092AD3">
        <w:t>等</w:t>
      </w:r>
      <w:r>
        <w:rPr>
          <w:rFonts w:hint="eastAsia"/>
        </w:rPr>
        <w:t>資料進行質性分析，</w:t>
      </w:r>
      <w:r w:rsidR="00C9340B">
        <w:rPr>
          <w:rFonts w:hint="eastAsia"/>
        </w:rPr>
        <w:t>本研究提出以</w:t>
      </w:r>
      <w:r>
        <w:rPr>
          <w:rFonts w:hint="eastAsia"/>
        </w:rPr>
        <w:t>下研究</w:t>
      </w:r>
      <w:r w:rsidR="00C9340B">
        <w:rPr>
          <w:rFonts w:hint="eastAsia"/>
        </w:rPr>
        <w:t>發現</w:t>
      </w:r>
      <w:r>
        <w:rPr>
          <w:rFonts w:hint="eastAsia"/>
        </w:rPr>
        <w:t>：</w:t>
      </w:r>
    </w:p>
    <w:p w14:paraId="714125D9" w14:textId="0ACCF9D7" w:rsidR="0088038C" w:rsidRPr="005B4BA3" w:rsidRDefault="00A146DF" w:rsidP="0088038C">
      <w:pPr>
        <w:pStyle w:val="a9"/>
        <w:numPr>
          <w:ilvl w:val="0"/>
          <w:numId w:val="1"/>
        </w:numPr>
        <w:contextualSpacing w:val="0"/>
      </w:pPr>
      <w:r>
        <w:rPr>
          <w:rFonts w:hint="eastAsia"/>
        </w:rPr>
        <w:t>若</w:t>
      </w:r>
      <w:r w:rsidR="00850EEE">
        <w:rPr>
          <w:rFonts w:hint="eastAsia"/>
        </w:rPr>
        <w:t>在</w:t>
      </w:r>
      <w:r w:rsidR="00850EEE">
        <w:rPr>
          <w:rFonts w:hint="eastAsia"/>
        </w:rPr>
        <w:t>課堂上</w:t>
      </w:r>
      <w:r w:rsidR="00850EEE">
        <w:rPr>
          <w:rFonts w:hint="eastAsia"/>
        </w:rPr>
        <w:t>只單純進行</w:t>
      </w:r>
      <w:r w:rsidRPr="00752FB6">
        <w:rPr>
          <w:rFonts w:hint="eastAsia"/>
        </w:rPr>
        <w:t>模擬演練</w:t>
      </w:r>
      <w:r w:rsidR="00850EEE">
        <w:rPr>
          <w:rFonts w:hint="eastAsia"/>
        </w:rPr>
        <w:t>與教師回饋</w:t>
      </w:r>
      <w:r>
        <w:rPr>
          <w:rFonts w:hint="eastAsia"/>
        </w:rPr>
        <w:t>，</w:t>
      </w:r>
      <w:r w:rsidR="00850EEE">
        <w:rPr>
          <w:rFonts w:hint="eastAsia"/>
        </w:rPr>
        <w:t>其他學生的配合度與投入度低</w:t>
      </w:r>
      <w:r w:rsidR="00B4700D">
        <w:rPr>
          <w:rFonts w:hint="eastAsia"/>
        </w:rPr>
        <w:t>。</w:t>
      </w:r>
    </w:p>
    <w:p w14:paraId="32A8AD83" w14:textId="168E0639" w:rsidR="001B4D2D" w:rsidRDefault="00850EEE" w:rsidP="0088038C">
      <w:pPr>
        <w:pStyle w:val="ae"/>
        <w:numPr>
          <w:ilvl w:val="0"/>
          <w:numId w:val="1"/>
        </w:numPr>
        <w:ind w:firstLineChars="0"/>
      </w:pPr>
      <w:r w:rsidRPr="00752FB6">
        <w:rPr>
          <w:rFonts w:hint="eastAsia"/>
        </w:rPr>
        <w:t>模擬演練</w:t>
      </w:r>
      <w:r>
        <w:rPr>
          <w:rFonts w:hint="eastAsia"/>
        </w:rPr>
        <w:t>後，除了教師回饋外，再加上「借花獻佛」</w:t>
      </w:r>
      <w:r w:rsidR="001B4D2D">
        <w:rPr>
          <w:rFonts w:hint="eastAsia"/>
        </w:rPr>
        <w:t>小組</w:t>
      </w:r>
      <w:r>
        <w:rPr>
          <w:rFonts w:hint="eastAsia"/>
        </w:rPr>
        <w:t>作業，有助於提升</w:t>
      </w:r>
      <w:r>
        <w:rPr>
          <w:rFonts w:hint="eastAsia"/>
        </w:rPr>
        <w:t>其他學生的配合度與投入度</w:t>
      </w:r>
      <w:r w:rsidR="001B4D2D">
        <w:rPr>
          <w:rFonts w:hint="eastAsia"/>
        </w:rPr>
        <w:t>。</w:t>
      </w:r>
    </w:p>
    <w:p w14:paraId="6F8B5EC7" w14:textId="39D976AE" w:rsidR="0088038C" w:rsidRDefault="001B4D2D" w:rsidP="0088038C">
      <w:pPr>
        <w:pStyle w:val="ae"/>
        <w:numPr>
          <w:ilvl w:val="0"/>
          <w:numId w:val="1"/>
        </w:numPr>
        <w:ind w:firstLineChars="0"/>
      </w:pPr>
      <w:r>
        <w:rPr>
          <w:rFonts w:hint="eastAsia"/>
        </w:rPr>
        <w:t>若增加</w:t>
      </w:r>
      <w:r>
        <w:rPr>
          <w:rFonts w:hint="eastAsia"/>
        </w:rPr>
        <w:t>「借花獻佛」</w:t>
      </w:r>
      <w:r>
        <w:rPr>
          <w:rFonts w:hint="eastAsia"/>
        </w:rPr>
        <w:t>小組</w:t>
      </w:r>
      <w:r>
        <w:rPr>
          <w:rFonts w:hint="eastAsia"/>
        </w:rPr>
        <w:t>作業</w:t>
      </w:r>
      <w:r>
        <w:rPr>
          <w:rFonts w:hint="eastAsia"/>
        </w:rPr>
        <w:t>之積極元素，有助於提升小組在執</w:t>
      </w:r>
      <w:r w:rsidRPr="001B4D2D">
        <w:rPr>
          <w:rFonts w:hint="eastAsia"/>
        </w:rPr>
        <w:t>行</w:t>
      </w:r>
      <w:r>
        <w:rPr>
          <w:rFonts w:hint="eastAsia"/>
        </w:rPr>
        <w:t>班</w:t>
      </w:r>
      <w:r w:rsidR="00850EEE">
        <w:rPr>
          <w:rFonts w:hint="eastAsia"/>
        </w:rPr>
        <w:t>級輔導活動時，主副帶領者間</w:t>
      </w:r>
      <w:r>
        <w:rPr>
          <w:rFonts w:hint="eastAsia"/>
        </w:rPr>
        <w:t>之</w:t>
      </w:r>
      <w:r w:rsidR="00850EEE">
        <w:rPr>
          <w:rFonts w:hint="eastAsia"/>
        </w:rPr>
        <w:t>的默契</w:t>
      </w:r>
      <w:r>
        <w:rPr>
          <w:rFonts w:hint="eastAsia"/>
        </w:rPr>
        <w:t>，及活動執行之流暢性。</w:t>
      </w:r>
    </w:p>
    <w:p w14:paraId="07265EDE" w14:textId="39114DAF" w:rsidR="0088038C" w:rsidRPr="00092AD3" w:rsidRDefault="0088038C" w:rsidP="0088038C">
      <w:pPr>
        <w:pStyle w:val="ae"/>
        <w:ind w:firstLine="480"/>
      </w:pPr>
      <w:r>
        <w:rPr>
          <w:rFonts w:hint="eastAsia"/>
        </w:rPr>
        <w:t>本研究</w:t>
      </w:r>
      <w:r w:rsidRPr="002664FE">
        <w:rPr>
          <w:rFonts w:hint="eastAsia"/>
        </w:rPr>
        <w:t>根據上述</w:t>
      </w:r>
      <w:r>
        <w:rPr>
          <w:rFonts w:hint="eastAsia"/>
        </w:rPr>
        <w:t>研究</w:t>
      </w:r>
      <w:r w:rsidR="001B4D2D">
        <w:rPr>
          <w:rFonts w:hint="eastAsia"/>
        </w:rPr>
        <w:t>發現</w:t>
      </w:r>
      <w:r>
        <w:rPr>
          <w:rFonts w:hint="eastAsia"/>
        </w:rPr>
        <w:t>，提出相關</w:t>
      </w:r>
      <w:r w:rsidR="001B4D2D">
        <w:rPr>
          <w:rFonts w:hint="eastAsia"/>
        </w:rPr>
        <w:t>教學</w:t>
      </w:r>
      <w:r>
        <w:rPr>
          <w:rFonts w:hint="eastAsia"/>
        </w:rPr>
        <w:t>實務之建議。</w:t>
      </w:r>
    </w:p>
    <w:p w14:paraId="66123234" w14:textId="77777777" w:rsidR="0088038C" w:rsidRDefault="0088038C" w:rsidP="0088038C"/>
    <w:p w14:paraId="631CE0A3" w14:textId="33D353B8" w:rsidR="0088038C" w:rsidRDefault="0088038C" w:rsidP="0088038C">
      <w:r>
        <w:rPr>
          <w:rFonts w:hint="eastAsia"/>
        </w:rPr>
        <w:t>關鍵詞：</w:t>
      </w:r>
      <w:r w:rsidR="00802C58" w:rsidRPr="00802C58">
        <w:rPr>
          <w:rFonts w:hint="eastAsia"/>
        </w:rPr>
        <w:t>模擬演練</w:t>
      </w:r>
      <w:r>
        <w:rPr>
          <w:rFonts w:hint="eastAsia"/>
        </w:rPr>
        <w:t>、</w:t>
      </w:r>
      <w:r w:rsidR="00802C58" w:rsidRPr="00802C58">
        <w:rPr>
          <w:rFonts w:hint="eastAsia"/>
        </w:rPr>
        <w:t>服務學習</w:t>
      </w:r>
      <w:r>
        <w:rPr>
          <w:rFonts w:hint="eastAsia"/>
        </w:rPr>
        <w:t>、</w:t>
      </w:r>
      <w:r w:rsidR="00802C58">
        <w:rPr>
          <w:rFonts w:hint="eastAsia"/>
        </w:rPr>
        <w:t>班級輔導活動</w:t>
      </w:r>
      <w:r>
        <w:rPr>
          <w:rFonts w:hint="eastAsia"/>
        </w:rPr>
        <w:t>、</w:t>
      </w:r>
      <w:r w:rsidR="00802C58">
        <w:rPr>
          <w:rFonts w:hint="eastAsia"/>
        </w:rPr>
        <w:t>教與學</w:t>
      </w:r>
    </w:p>
    <w:p w14:paraId="45D82668" w14:textId="77777777" w:rsidR="0088038C" w:rsidRPr="0088038C" w:rsidRDefault="0088038C"/>
    <w:sectPr w:rsidR="0088038C" w:rsidRPr="008803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E7381"/>
    <w:multiLevelType w:val="hybridMultilevel"/>
    <w:tmpl w:val="F7C85E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74222A"/>
    <w:multiLevelType w:val="hybridMultilevel"/>
    <w:tmpl w:val="CB9C96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FB017F"/>
    <w:multiLevelType w:val="hybridMultilevel"/>
    <w:tmpl w:val="5CC2EC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71882476">
    <w:abstractNumId w:val="2"/>
  </w:num>
  <w:num w:numId="2" w16cid:durableId="1182745107">
    <w:abstractNumId w:val="0"/>
  </w:num>
  <w:num w:numId="3" w16cid:durableId="496463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8C"/>
    <w:rsid w:val="00032706"/>
    <w:rsid w:val="001B4D2D"/>
    <w:rsid w:val="00802C58"/>
    <w:rsid w:val="00850EEE"/>
    <w:rsid w:val="0088038C"/>
    <w:rsid w:val="00994CEB"/>
    <w:rsid w:val="00A146DF"/>
    <w:rsid w:val="00A751BD"/>
    <w:rsid w:val="00B4700D"/>
    <w:rsid w:val="00B9706B"/>
    <w:rsid w:val="00C50983"/>
    <w:rsid w:val="00C9340B"/>
    <w:rsid w:val="00FA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086A9"/>
  <w15:chartTrackingRefBased/>
  <w15:docId w15:val="{E8478C3C-AD93-4AE1-8F2D-FCDBAEBB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38C"/>
    <w:pPr>
      <w:spacing w:after="0" w:line="360" w:lineRule="auto"/>
    </w:pPr>
    <w:rPr>
      <w:rFonts w:ascii="Times New Roman" w:eastAsia="新細明體" w:hAnsi="Times New Roman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03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38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38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38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38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38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38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8038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80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8038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80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8038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8038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8038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8038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803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03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80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3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803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803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3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3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803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038C"/>
    <w:rPr>
      <w:b/>
      <w:bCs/>
      <w:smallCaps/>
      <w:color w:val="0F4761" w:themeColor="accent1" w:themeShade="BF"/>
      <w:spacing w:val="5"/>
    </w:rPr>
  </w:style>
  <w:style w:type="paragraph" w:customStyle="1" w:styleId="ae">
    <w:name w:val="內文調整"/>
    <w:basedOn w:val="a7"/>
    <w:qFormat/>
    <w:rsid w:val="0088038C"/>
    <w:pPr>
      <w:spacing w:before="0"/>
      <w:ind w:firstLineChars="200" w:firstLine="200"/>
      <w:jc w:val="left"/>
    </w:pPr>
    <w:rPr>
      <w:i w:val="0"/>
      <w:color w:val="000000" w:themeColor="text1"/>
    </w:rPr>
  </w:style>
  <w:style w:type="character" w:styleId="af">
    <w:name w:val="annotation reference"/>
    <w:basedOn w:val="a0"/>
    <w:uiPriority w:val="99"/>
    <w:semiHidden/>
    <w:unhideWhenUsed/>
    <w:rsid w:val="00A751B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751BD"/>
  </w:style>
  <w:style w:type="character" w:customStyle="1" w:styleId="af1">
    <w:name w:val="註解文字 字元"/>
    <w:basedOn w:val="a0"/>
    <w:link w:val="af0"/>
    <w:uiPriority w:val="99"/>
    <w:semiHidden/>
    <w:rsid w:val="00A751BD"/>
    <w:rPr>
      <w:rFonts w:ascii="Times New Roman" w:eastAsia="新細明體" w:hAnsi="Times New Roman" w:cs="新細明體"/>
      <w:kern w:val="0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51BD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751BD"/>
    <w:rPr>
      <w:rFonts w:ascii="Times New Roman" w:eastAsia="新細明體" w:hAnsi="Times New Roman" w:cs="新細明體"/>
      <w:b/>
      <w:bCs/>
      <w:kern w:val="0"/>
      <w14:ligatures w14:val="none"/>
    </w:rPr>
  </w:style>
  <w:style w:type="paragraph" w:styleId="af4">
    <w:name w:val="Revision"/>
    <w:hidden/>
    <w:uiPriority w:val="99"/>
    <w:semiHidden/>
    <w:rsid w:val="00A751BD"/>
    <w:pPr>
      <w:spacing w:after="0" w:line="240" w:lineRule="auto"/>
    </w:pPr>
    <w:rPr>
      <w:rFonts w:ascii="Times New Roman" w:eastAsia="新細明體" w:hAnsi="Times New Roman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272</Words>
  <Characters>275</Characters>
  <Application>Microsoft Office Word</Application>
  <DocSecurity>0</DocSecurity>
  <Lines>11</Lines>
  <Paragraphs>7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許瑛玿</dc:creator>
  <cp:keywords/>
  <dc:description/>
  <cp:lastModifiedBy>許瑛玿</cp:lastModifiedBy>
  <cp:revision>8</cp:revision>
  <dcterms:created xsi:type="dcterms:W3CDTF">2025-11-06T03:12:00Z</dcterms:created>
  <dcterms:modified xsi:type="dcterms:W3CDTF">2025-11-06T03:55:00Z</dcterms:modified>
</cp:coreProperties>
</file>